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79C2" w14:textId="77777777" w:rsidR="0083668C" w:rsidRPr="004A1CA9" w:rsidRDefault="0083668C" w:rsidP="00B05F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A9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14:paraId="664AE416" w14:textId="77777777" w:rsidR="0083668C" w:rsidRPr="004A1CA9" w:rsidRDefault="0083668C" w:rsidP="004A1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1D0D50" w14:textId="1BB11F22" w:rsidR="000C6E87" w:rsidRPr="004A1CA9" w:rsidRDefault="0083668C" w:rsidP="004A1CA9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A9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Сосновая Поляна уведомляет Вас о начале </w:t>
      </w:r>
      <w:r w:rsidR="004A1CA9" w:rsidRPr="004A1CA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A1CA9" w:rsidRPr="004A1CA9">
        <w:rPr>
          <w:rFonts w:ascii="Times New Roman" w:eastAsia="Calibri" w:hAnsi="Times New Roman" w:cs="Times New Roman"/>
          <w:bCs/>
          <w:sz w:val="24"/>
          <w:szCs w:val="24"/>
        </w:rPr>
        <w:t>казани</w:t>
      </w:r>
      <w:r w:rsidR="004A1CA9" w:rsidRPr="004A1CA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4A1CA9" w:rsidRPr="004A1CA9">
        <w:rPr>
          <w:rFonts w:ascii="Times New Roman" w:eastAsia="Calibri" w:hAnsi="Times New Roman" w:cs="Times New Roman"/>
          <w:bCs/>
          <w:sz w:val="24"/>
          <w:szCs w:val="24"/>
        </w:rPr>
        <w:t xml:space="preserve"> услуг </w:t>
      </w:r>
      <w:r w:rsidR="004A1CA9" w:rsidRPr="004A1CA9">
        <w:rPr>
          <w:rFonts w:ascii="Times New Roman" w:hAnsi="Times New Roman" w:cs="Times New Roman"/>
          <w:sz w:val="24"/>
          <w:szCs w:val="24"/>
        </w:rPr>
        <w:t xml:space="preserve">по демонтажу и ремонту элементов благоустройства и малых архитектурных форм, расположенных </w:t>
      </w:r>
      <w:r w:rsidR="004A1CA9">
        <w:rPr>
          <w:rFonts w:ascii="Times New Roman" w:hAnsi="Times New Roman" w:cs="Times New Roman"/>
          <w:sz w:val="24"/>
          <w:szCs w:val="24"/>
        </w:rPr>
        <w:br/>
      </w:r>
      <w:r w:rsidR="004A1CA9" w:rsidRPr="004A1CA9"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города федерального значения </w:t>
      </w:r>
      <w:r w:rsidR="004A1CA9">
        <w:rPr>
          <w:rFonts w:ascii="Times New Roman" w:hAnsi="Times New Roman" w:cs="Times New Roman"/>
          <w:sz w:val="24"/>
          <w:szCs w:val="24"/>
        </w:rPr>
        <w:br/>
      </w:r>
      <w:r w:rsidR="004A1CA9" w:rsidRPr="004A1CA9">
        <w:rPr>
          <w:rFonts w:ascii="Times New Roman" w:hAnsi="Times New Roman" w:cs="Times New Roman"/>
          <w:sz w:val="24"/>
          <w:szCs w:val="24"/>
        </w:rPr>
        <w:t>Санкт-Петербурга муниципальный округ Сосновая Поляна в 2023 году.</w:t>
      </w:r>
    </w:p>
    <w:p w14:paraId="0F94906E" w14:textId="5961A9E0" w:rsidR="005959F1" w:rsidRPr="004A1CA9" w:rsidRDefault="000C6E87" w:rsidP="004A1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CA9">
        <w:rPr>
          <w:rFonts w:ascii="Times New Roman" w:hAnsi="Times New Roman" w:cs="Times New Roman"/>
          <w:sz w:val="24"/>
          <w:szCs w:val="24"/>
        </w:rPr>
        <w:t>Работы будут производиться по следующим адресам:</w:t>
      </w:r>
    </w:p>
    <w:p w14:paraId="7BC29D7E" w14:textId="497AF89F" w:rsidR="00611AED" w:rsidRPr="004A1CA9" w:rsidRDefault="00611AED" w:rsidP="00611AE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"/>
        <w:gridCol w:w="461"/>
        <w:gridCol w:w="16"/>
        <w:gridCol w:w="9"/>
        <w:gridCol w:w="7"/>
        <w:gridCol w:w="16"/>
        <w:gridCol w:w="11"/>
        <w:gridCol w:w="2176"/>
        <w:gridCol w:w="16"/>
        <w:gridCol w:w="315"/>
        <w:gridCol w:w="173"/>
        <w:gridCol w:w="1516"/>
        <w:gridCol w:w="16"/>
        <w:gridCol w:w="325"/>
        <w:gridCol w:w="41"/>
        <w:gridCol w:w="343"/>
        <w:gridCol w:w="16"/>
        <w:gridCol w:w="366"/>
        <w:gridCol w:w="30"/>
        <w:gridCol w:w="142"/>
        <w:gridCol w:w="1717"/>
        <w:gridCol w:w="16"/>
        <w:gridCol w:w="521"/>
        <w:gridCol w:w="465"/>
        <w:gridCol w:w="112"/>
        <w:gridCol w:w="1166"/>
        <w:gridCol w:w="76"/>
        <w:gridCol w:w="38"/>
        <w:gridCol w:w="251"/>
      </w:tblGrid>
      <w:tr w:rsidR="004A1CA9" w:rsidRPr="004A1CA9" w14:paraId="5C3A9E74" w14:textId="77777777" w:rsidTr="004A1CA9">
        <w:trPr>
          <w:gridAfter w:val="3"/>
          <w:wAfter w:w="365" w:type="dxa"/>
          <w:trHeight w:val="330"/>
        </w:trPr>
        <w:tc>
          <w:tcPr>
            <w:tcW w:w="10091" w:type="dxa"/>
            <w:gridSpan w:val="26"/>
            <w:shd w:val="clear" w:color="auto" w:fill="auto"/>
            <w:hideMark/>
          </w:tcPr>
          <w:p w14:paraId="72770D0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выполнение работ</w:t>
            </w:r>
          </w:p>
        </w:tc>
      </w:tr>
      <w:tr w:rsidR="004A1CA9" w:rsidRPr="004A1CA9" w14:paraId="044B6F7B" w14:textId="77777777" w:rsidTr="004A1CA9">
        <w:trPr>
          <w:gridAfter w:val="3"/>
          <w:wAfter w:w="365" w:type="dxa"/>
          <w:trHeight w:val="600"/>
        </w:trPr>
        <w:tc>
          <w:tcPr>
            <w:tcW w:w="10091" w:type="dxa"/>
            <w:gridSpan w:val="26"/>
            <w:shd w:val="clear" w:color="auto" w:fill="auto"/>
            <w:hideMark/>
          </w:tcPr>
          <w:p w14:paraId="4FDD9FE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демонтажу полусферы, установленных на внутриквартальной территории МО Сосновая Поляна на 2023 год</w:t>
            </w:r>
          </w:p>
        </w:tc>
      </w:tr>
      <w:tr w:rsidR="004A1CA9" w:rsidRPr="004A1CA9" w14:paraId="378558E3" w14:textId="77777777" w:rsidTr="004A1CA9">
        <w:trPr>
          <w:gridAfter w:val="3"/>
          <w:wAfter w:w="365" w:type="dxa"/>
          <w:trHeight w:val="810"/>
        </w:trPr>
        <w:tc>
          <w:tcPr>
            <w:tcW w:w="619" w:type="dxa"/>
            <w:gridSpan w:val="7"/>
            <w:shd w:val="clear" w:color="auto" w:fill="auto"/>
            <w:hideMark/>
          </w:tcPr>
          <w:p w14:paraId="5D00750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0" w:type="dxa"/>
            <w:gridSpan w:val="4"/>
            <w:shd w:val="clear" w:color="auto" w:fill="auto"/>
            <w:hideMark/>
          </w:tcPr>
          <w:p w14:paraId="7595B7D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14:paraId="0BB9FB4A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оборудования/</w:t>
            </w:r>
          </w:p>
        </w:tc>
        <w:tc>
          <w:tcPr>
            <w:tcW w:w="766" w:type="dxa"/>
            <w:gridSpan w:val="4"/>
            <w:shd w:val="clear" w:color="auto" w:fill="auto"/>
            <w:hideMark/>
          </w:tcPr>
          <w:p w14:paraId="78E9ED1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91" w:type="dxa"/>
            <w:gridSpan w:val="6"/>
            <w:shd w:val="clear" w:color="auto" w:fill="auto"/>
            <w:hideMark/>
          </w:tcPr>
          <w:p w14:paraId="4138A54E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52A6C3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</w:tr>
      <w:tr w:rsidR="004A1CA9" w:rsidRPr="004A1CA9" w14:paraId="0AF672A5" w14:textId="77777777" w:rsidTr="004A1CA9">
        <w:trPr>
          <w:gridAfter w:val="3"/>
          <w:wAfter w:w="365" w:type="dxa"/>
          <w:trHeight w:val="870"/>
        </w:trPr>
        <w:tc>
          <w:tcPr>
            <w:tcW w:w="619" w:type="dxa"/>
            <w:gridSpan w:val="7"/>
            <w:shd w:val="clear" w:color="auto" w:fill="auto"/>
          </w:tcPr>
          <w:p w14:paraId="11AFC214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1EB522E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, д. 14, корп. 3, </w:t>
            </w:r>
            <w:proofErr w:type="spellStart"/>
            <w:proofErr w:type="gram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2609B7A4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на портал 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№ 4326715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5DD6C46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Полусферы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133880C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79B0127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20171013600237-240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2C1AC28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</w:p>
        </w:tc>
      </w:tr>
      <w:tr w:rsidR="004A1CA9" w:rsidRPr="004A1CA9" w14:paraId="081164CD" w14:textId="77777777" w:rsidTr="004A1CA9">
        <w:trPr>
          <w:gridAfter w:val="3"/>
          <w:wAfter w:w="365" w:type="dxa"/>
          <w:trHeight w:val="870"/>
        </w:trPr>
        <w:tc>
          <w:tcPr>
            <w:tcW w:w="619" w:type="dxa"/>
            <w:gridSpan w:val="7"/>
            <w:shd w:val="clear" w:color="auto" w:fill="auto"/>
          </w:tcPr>
          <w:p w14:paraId="2B98DE03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2289EA2A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Пограничника Гарькавого, д. 19, корп. 2, </w:t>
            </w:r>
            <w:proofErr w:type="spellStart"/>
            <w:proofErr w:type="gram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1FE91544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на портал 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№ 4473712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BE19A88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Полусферы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28F24287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70EEF6D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20181013600655-656-2шт.</w:t>
            </w:r>
          </w:p>
          <w:p w14:paraId="1A800F4A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1010605120630-2шт.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3DD74F7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</w:p>
        </w:tc>
      </w:tr>
      <w:tr w:rsidR="004A1CA9" w:rsidRPr="004A1CA9" w14:paraId="366135A6" w14:textId="77777777" w:rsidTr="004A1CA9">
        <w:trPr>
          <w:gridAfter w:val="3"/>
          <w:wAfter w:w="365" w:type="dxa"/>
          <w:trHeight w:val="870"/>
        </w:trPr>
        <w:tc>
          <w:tcPr>
            <w:tcW w:w="619" w:type="dxa"/>
            <w:gridSpan w:val="7"/>
            <w:shd w:val="clear" w:color="auto" w:fill="auto"/>
          </w:tcPr>
          <w:p w14:paraId="1E54BFA7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34491F78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, д. 14, корп. 1, </w:t>
            </w:r>
            <w:proofErr w:type="spellStart"/>
            <w:proofErr w:type="gram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7449021A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2FE2928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Полусферы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221C6B9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37591158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20171013600231-236-6шт.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EFB365B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</w:p>
        </w:tc>
      </w:tr>
      <w:tr w:rsidR="004A1CA9" w:rsidRPr="004A1CA9" w14:paraId="3D1081D2" w14:textId="77777777" w:rsidTr="004A1CA9">
        <w:trPr>
          <w:gridAfter w:val="3"/>
          <w:wAfter w:w="365" w:type="dxa"/>
          <w:trHeight w:val="551"/>
        </w:trPr>
        <w:tc>
          <w:tcPr>
            <w:tcW w:w="619" w:type="dxa"/>
            <w:gridSpan w:val="7"/>
            <w:shd w:val="clear" w:color="auto" w:fill="auto"/>
          </w:tcPr>
          <w:p w14:paraId="4A53ED0F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10BA246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Пограничника Гарькавого, д. 26, корп. 1-2, </w:t>
            </w:r>
            <w:proofErr w:type="spellStart"/>
            <w:proofErr w:type="gram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</w:tc>
        <w:tc>
          <w:tcPr>
            <w:tcW w:w="1857" w:type="dxa"/>
            <w:gridSpan w:val="3"/>
            <w:shd w:val="clear" w:color="auto" w:fill="auto"/>
          </w:tcPr>
          <w:p w14:paraId="50144A7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Полусферы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357A253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29F2118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20171013600255-256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46977FD9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</w:p>
        </w:tc>
      </w:tr>
      <w:tr w:rsidR="004A1CA9" w:rsidRPr="004A1CA9" w14:paraId="7306DEC4" w14:textId="77777777" w:rsidTr="004A1CA9">
        <w:trPr>
          <w:gridAfter w:val="3"/>
          <w:wAfter w:w="365" w:type="dxa"/>
          <w:trHeight w:val="870"/>
        </w:trPr>
        <w:tc>
          <w:tcPr>
            <w:tcW w:w="619" w:type="dxa"/>
            <w:gridSpan w:val="7"/>
            <w:shd w:val="clear" w:color="auto" w:fill="auto"/>
          </w:tcPr>
          <w:p w14:paraId="3D5134E6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6F672CB3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пр. Ветеранов д. 147, к.2 –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Л.Пилютова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42AC45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Ограничитель движения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57BC0F0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649896C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1010611120745-748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4CDDC622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</w:p>
        </w:tc>
      </w:tr>
      <w:tr w:rsidR="004A1CA9" w:rsidRPr="004A1CA9" w14:paraId="03AF10FC" w14:textId="77777777" w:rsidTr="004A1CA9">
        <w:trPr>
          <w:gridAfter w:val="3"/>
          <w:wAfter w:w="365" w:type="dxa"/>
          <w:trHeight w:val="330"/>
        </w:trPr>
        <w:tc>
          <w:tcPr>
            <w:tcW w:w="10091" w:type="dxa"/>
            <w:gridSpan w:val="26"/>
            <w:shd w:val="clear" w:color="auto" w:fill="auto"/>
            <w:hideMark/>
          </w:tcPr>
          <w:p w14:paraId="65E7AB9A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выполнение работ</w:t>
            </w:r>
          </w:p>
        </w:tc>
      </w:tr>
      <w:tr w:rsidR="004A1CA9" w:rsidRPr="004A1CA9" w14:paraId="0D142592" w14:textId="77777777" w:rsidTr="004A1CA9">
        <w:trPr>
          <w:gridAfter w:val="3"/>
          <w:wAfter w:w="365" w:type="dxa"/>
          <w:trHeight w:val="600"/>
        </w:trPr>
        <w:tc>
          <w:tcPr>
            <w:tcW w:w="10091" w:type="dxa"/>
            <w:gridSpan w:val="26"/>
            <w:shd w:val="clear" w:color="auto" w:fill="auto"/>
            <w:hideMark/>
          </w:tcPr>
          <w:p w14:paraId="6E2B457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демонтажу полусферы, установленных на территориях зеленых насаждений общего пользования местного значения МО Сосновая Поляна на 2023 год</w:t>
            </w:r>
          </w:p>
        </w:tc>
      </w:tr>
      <w:tr w:rsidR="004A1CA9" w:rsidRPr="004A1CA9" w14:paraId="21BB7C9A" w14:textId="77777777" w:rsidTr="004A1CA9">
        <w:trPr>
          <w:gridAfter w:val="3"/>
          <w:wAfter w:w="365" w:type="dxa"/>
          <w:trHeight w:val="810"/>
        </w:trPr>
        <w:tc>
          <w:tcPr>
            <w:tcW w:w="608" w:type="dxa"/>
            <w:gridSpan w:val="6"/>
            <w:shd w:val="clear" w:color="auto" w:fill="auto"/>
            <w:hideMark/>
          </w:tcPr>
          <w:p w14:paraId="58F20EF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1" w:type="dxa"/>
            <w:gridSpan w:val="5"/>
            <w:shd w:val="clear" w:color="auto" w:fill="auto"/>
            <w:hideMark/>
          </w:tcPr>
          <w:p w14:paraId="59349A5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14:paraId="521173B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оборудования/</w:t>
            </w:r>
          </w:p>
        </w:tc>
        <w:tc>
          <w:tcPr>
            <w:tcW w:w="766" w:type="dxa"/>
            <w:gridSpan w:val="4"/>
            <w:shd w:val="clear" w:color="auto" w:fill="auto"/>
            <w:hideMark/>
          </w:tcPr>
          <w:p w14:paraId="0291F0B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91" w:type="dxa"/>
            <w:gridSpan w:val="6"/>
            <w:shd w:val="clear" w:color="auto" w:fill="auto"/>
            <w:hideMark/>
          </w:tcPr>
          <w:p w14:paraId="33CCEBF5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784EE6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</w:tr>
      <w:tr w:rsidR="004A1CA9" w:rsidRPr="004A1CA9" w14:paraId="5D269D77" w14:textId="77777777" w:rsidTr="004A1CA9">
        <w:trPr>
          <w:gridAfter w:val="3"/>
          <w:wAfter w:w="365" w:type="dxa"/>
          <w:trHeight w:val="870"/>
        </w:trPr>
        <w:tc>
          <w:tcPr>
            <w:tcW w:w="608" w:type="dxa"/>
            <w:gridSpan w:val="6"/>
            <w:shd w:val="clear" w:color="auto" w:fill="auto"/>
          </w:tcPr>
          <w:p w14:paraId="30A7F1D8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1" w:type="dxa"/>
            <w:gridSpan w:val="5"/>
            <w:shd w:val="clear" w:color="auto" w:fill="auto"/>
          </w:tcPr>
          <w:p w14:paraId="35F5B367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Сквер б/н на ул. Чекистов, д. 44 (ЗНОП МЗ 40-39-2)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2DF03848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Полусферы</w:t>
            </w:r>
          </w:p>
        </w:tc>
        <w:tc>
          <w:tcPr>
            <w:tcW w:w="766" w:type="dxa"/>
            <w:gridSpan w:val="4"/>
            <w:shd w:val="clear" w:color="auto" w:fill="auto"/>
          </w:tcPr>
          <w:p w14:paraId="73ABEF08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  <w:gridSpan w:val="6"/>
            <w:shd w:val="clear" w:color="auto" w:fill="auto"/>
          </w:tcPr>
          <w:p w14:paraId="25FDEDA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1010605120630-8шт.</w:t>
            </w:r>
          </w:p>
          <w:p w14:paraId="19941C15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10106091408420-1шт.</w:t>
            </w:r>
          </w:p>
          <w:p w14:paraId="62060C5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10106091408419-1шт.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1D1581F0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</w:t>
            </w:r>
          </w:p>
        </w:tc>
      </w:tr>
      <w:tr w:rsidR="004A1CA9" w:rsidRPr="004A1CA9" w14:paraId="69F73B17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10106" w:type="dxa"/>
            <w:gridSpan w:val="27"/>
            <w:shd w:val="clear" w:color="auto" w:fill="auto"/>
            <w:noWrap/>
            <w:vAlign w:val="bottom"/>
          </w:tcPr>
          <w:p w14:paraId="41645C00" w14:textId="77777777" w:rsidR="004A1CA9" w:rsidRPr="004A1CA9" w:rsidRDefault="004A1CA9" w:rsidP="007E2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Ведомость объемов работ на выполнение работ по ремонту и покраске газонных ограждений, установленных на внутриквартальных территориях</w:t>
            </w:r>
          </w:p>
          <w:p w14:paraId="422A4072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gramEnd"/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Сосновая Поляна на 2023 год</w:t>
            </w:r>
          </w:p>
        </w:tc>
      </w:tr>
      <w:tr w:rsidR="004A1CA9" w:rsidRPr="004A1CA9" w14:paraId="4C31BB66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  <w:hideMark/>
          </w:tcPr>
          <w:p w14:paraId="4CA2CDDA" w14:textId="77777777" w:rsidR="004A1CA9" w:rsidRPr="004A1CA9" w:rsidRDefault="004A1CA9" w:rsidP="007E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67" w:type="dxa"/>
            <w:gridSpan w:val="15"/>
            <w:shd w:val="clear" w:color="auto" w:fill="auto"/>
            <w:noWrap/>
            <w:vAlign w:val="bottom"/>
            <w:hideMark/>
          </w:tcPr>
          <w:p w14:paraId="1CBFFEA3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3" w:type="dxa"/>
            <w:gridSpan w:val="6"/>
            <w:shd w:val="clear" w:color="000000" w:fill="FFFFFF"/>
            <w:vAlign w:val="bottom"/>
            <w:hideMark/>
          </w:tcPr>
          <w:p w14:paraId="0C986FE9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80" w:type="dxa"/>
            <w:gridSpan w:val="3"/>
            <w:shd w:val="clear" w:color="000000" w:fill="FFFFFF"/>
            <w:vAlign w:val="bottom"/>
            <w:hideMark/>
          </w:tcPr>
          <w:p w14:paraId="4F09F611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A1CA9" w:rsidRPr="004A1CA9" w14:paraId="06633032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  <w:hideMark/>
          </w:tcPr>
          <w:p w14:paraId="2AEF0E00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gridSpan w:val="15"/>
            <w:shd w:val="clear" w:color="000000" w:fill="FFFFFF"/>
            <w:hideMark/>
          </w:tcPr>
          <w:p w14:paraId="2FF8D697" w14:textId="77777777" w:rsidR="004A1CA9" w:rsidRPr="004A1CA9" w:rsidRDefault="004A1CA9" w:rsidP="007E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Пограничника Гарькавого, д.14, корп. 1, </w:t>
            </w:r>
            <w:proofErr w:type="spellStart"/>
            <w:proofErr w:type="gramStart"/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784D285B" w14:textId="77777777" w:rsidR="004A1CA9" w:rsidRPr="004A1CA9" w:rsidRDefault="004A1CA9" w:rsidP="007E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(Покраска 154 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ограждения в 2 слоя, цвет: черный (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9005))</w:t>
            </w:r>
          </w:p>
        </w:tc>
        <w:tc>
          <w:tcPr>
            <w:tcW w:w="2973" w:type="dxa"/>
            <w:gridSpan w:val="6"/>
            <w:shd w:val="clear" w:color="000000" w:fill="FFFFFF"/>
            <w:hideMark/>
          </w:tcPr>
          <w:p w14:paraId="43123287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294E78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20181013600512-588</w:t>
            </w:r>
          </w:p>
        </w:tc>
        <w:tc>
          <w:tcPr>
            <w:tcW w:w="1280" w:type="dxa"/>
            <w:gridSpan w:val="3"/>
            <w:shd w:val="clear" w:color="000000" w:fill="FFFFFF"/>
            <w:hideMark/>
          </w:tcPr>
          <w:p w14:paraId="47B41AE0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77CF93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</w:tr>
      <w:tr w:rsidR="004A1CA9" w:rsidRPr="004A1CA9" w14:paraId="7BAAC5CD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</w:tcPr>
          <w:p w14:paraId="263C8FF5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gridSpan w:val="15"/>
            <w:shd w:val="clear" w:color="000000" w:fill="FFFFFF"/>
          </w:tcPr>
          <w:p w14:paraId="7C6B80C4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A1C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д. 19, корп. 2, лит. А </w:t>
            </w:r>
          </w:p>
          <w:p w14:paraId="4337EC71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(Замена 6 секций, </w:t>
            </w: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приварка: 9 сварных швов, 2 металлических профилей (15х15х250мм)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 металлических профилей (15х15х500мм)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покраска 235 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ограждения в 2 слоя, цвет: черный (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9005))                                         </w:t>
            </w:r>
          </w:p>
        </w:tc>
        <w:tc>
          <w:tcPr>
            <w:tcW w:w="2973" w:type="dxa"/>
            <w:gridSpan w:val="6"/>
            <w:shd w:val="clear" w:color="000000" w:fill="FFFFFF"/>
          </w:tcPr>
          <w:p w14:paraId="53769406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20171013600470-593</w:t>
            </w:r>
          </w:p>
        </w:tc>
        <w:tc>
          <w:tcPr>
            <w:tcW w:w="1280" w:type="dxa"/>
            <w:gridSpan w:val="3"/>
            <w:shd w:val="clear" w:color="000000" w:fill="FFFFFF"/>
          </w:tcPr>
          <w:p w14:paraId="07199661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4A1CA9" w:rsidRPr="004A1CA9" w14:paraId="0187B9B8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</w:tcPr>
          <w:p w14:paraId="61733D03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7" w:type="dxa"/>
            <w:gridSpan w:val="15"/>
            <w:shd w:val="clear" w:color="000000" w:fill="FFFFFF"/>
          </w:tcPr>
          <w:p w14:paraId="1CF87987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пр. Ветеранов д. 147, к.2 –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Л.Пилютова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  <w:p w14:paraId="035AF6EE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(Демонтаж 3 секций)</w:t>
            </w:r>
          </w:p>
        </w:tc>
        <w:tc>
          <w:tcPr>
            <w:tcW w:w="2973" w:type="dxa"/>
            <w:gridSpan w:val="6"/>
            <w:shd w:val="clear" w:color="000000" w:fill="FFFFFF"/>
          </w:tcPr>
          <w:p w14:paraId="53BFB57E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1010610101508721</w:t>
            </w:r>
          </w:p>
        </w:tc>
        <w:tc>
          <w:tcPr>
            <w:tcW w:w="1280" w:type="dxa"/>
            <w:gridSpan w:val="3"/>
            <w:shd w:val="clear" w:color="000000" w:fill="FFFFFF"/>
          </w:tcPr>
          <w:p w14:paraId="7CA282FA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1CA9" w:rsidRPr="004A1CA9" w14:paraId="62373C2F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10106" w:type="dxa"/>
            <w:gridSpan w:val="27"/>
            <w:shd w:val="clear" w:color="auto" w:fill="auto"/>
            <w:noWrap/>
            <w:vAlign w:val="bottom"/>
          </w:tcPr>
          <w:p w14:paraId="50E32C85" w14:textId="77777777" w:rsidR="004A1CA9" w:rsidRPr="004A1CA9" w:rsidRDefault="004A1CA9" w:rsidP="007E2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на выполнение работ по ремонту и покраске газонных ограждений, установленных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 зеленых насаждений общего пользования местного значения</w:t>
            </w:r>
          </w:p>
          <w:p w14:paraId="362FC8CD" w14:textId="77777777" w:rsidR="004A1CA9" w:rsidRPr="004A1CA9" w:rsidRDefault="004A1CA9" w:rsidP="007E212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gramEnd"/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Сосновая Поляна на 2023 год.</w:t>
            </w:r>
          </w:p>
        </w:tc>
      </w:tr>
      <w:tr w:rsidR="004A1CA9" w:rsidRPr="004A1CA9" w14:paraId="3A390D83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  <w:hideMark/>
          </w:tcPr>
          <w:p w14:paraId="7C0CBD7F" w14:textId="77777777" w:rsidR="004A1CA9" w:rsidRPr="004A1CA9" w:rsidRDefault="004A1CA9" w:rsidP="007E2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09" w:type="dxa"/>
            <w:gridSpan w:val="16"/>
            <w:shd w:val="clear" w:color="auto" w:fill="auto"/>
            <w:noWrap/>
            <w:vAlign w:val="bottom"/>
            <w:hideMark/>
          </w:tcPr>
          <w:p w14:paraId="0FCEBCF5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1" w:type="dxa"/>
            <w:gridSpan w:val="5"/>
            <w:shd w:val="clear" w:color="000000" w:fill="FFFFFF"/>
            <w:vAlign w:val="bottom"/>
            <w:hideMark/>
          </w:tcPr>
          <w:p w14:paraId="0933B463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280" w:type="dxa"/>
            <w:gridSpan w:val="3"/>
            <w:shd w:val="clear" w:color="000000" w:fill="FFFFFF"/>
            <w:vAlign w:val="bottom"/>
            <w:hideMark/>
          </w:tcPr>
          <w:p w14:paraId="1F9BE1FB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A1CA9" w:rsidRPr="004A1CA9" w14:paraId="05222D72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</w:tcPr>
          <w:p w14:paraId="39C81E53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9" w:type="dxa"/>
            <w:gridSpan w:val="16"/>
            <w:shd w:val="clear" w:color="000000" w:fill="FFFFFF"/>
          </w:tcPr>
          <w:p w14:paraId="4D4037C9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южнее д. 5 по ул. Лётчика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 w:rsidRPr="004A1C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(ЗНОП МЗ 40-39-30) </w:t>
            </w:r>
          </w:p>
          <w:p w14:paraId="33A8E77F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(Покраска 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52 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ограждения в 2 слоя, цвет: черный (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9005)) </w:t>
            </w: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+ ремонт (восстановление) 1 секции)</w:t>
            </w:r>
          </w:p>
        </w:tc>
        <w:tc>
          <w:tcPr>
            <w:tcW w:w="2831" w:type="dxa"/>
            <w:gridSpan w:val="5"/>
            <w:shd w:val="clear" w:color="000000" w:fill="FFFFFF"/>
          </w:tcPr>
          <w:p w14:paraId="71C5C5EE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20191013600193-218</w:t>
            </w:r>
          </w:p>
        </w:tc>
        <w:tc>
          <w:tcPr>
            <w:tcW w:w="1280" w:type="dxa"/>
            <w:gridSpan w:val="3"/>
            <w:shd w:val="clear" w:color="000000" w:fill="FFFFFF"/>
          </w:tcPr>
          <w:p w14:paraId="4B4730A6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A1CA9" w:rsidRPr="004A1CA9" w14:paraId="77313CA7" w14:textId="77777777" w:rsidTr="004A1CA9">
        <w:trPr>
          <w:gridBefore w:val="1"/>
          <w:gridAfter w:val="1"/>
          <w:wBefore w:w="99" w:type="dxa"/>
          <w:wAfter w:w="251" w:type="dxa"/>
          <w:trHeight w:val="270"/>
        </w:trPr>
        <w:tc>
          <w:tcPr>
            <w:tcW w:w="486" w:type="dxa"/>
            <w:gridSpan w:val="3"/>
            <w:shd w:val="clear" w:color="auto" w:fill="auto"/>
            <w:noWrap/>
            <w:vAlign w:val="bottom"/>
          </w:tcPr>
          <w:p w14:paraId="0B36196D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gridSpan w:val="16"/>
            <w:shd w:val="clear" w:color="000000" w:fill="FFFFFF"/>
          </w:tcPr>
          <w:p w14:paraId="357A281D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между д. 10, корп. 1, и д. 10, корп. 2, по ул. Пограничника Гарькавого </w:t>
            </w:r>
            <w:r w:rsidRPr="004A1C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(ЗНОП МЗ 40-39-5)</w:t>
            </w:r>
          </w:p>
          <w:p w14:paraId="2A61BF3F" w14:textId="77777777" w:rsidR="004A1CA9" w:rsidRPr="004A1CA9" w:rsidRDefault="004A1CA9" w:rsidP="007E21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(Покраска 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138 </w:t>
            </w:r>
            <w:proofErr w:type="spellStart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ограждения в 2 слоя, цвет: черный (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9005)) </w:t>
            </w:r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+ приварка </w:t>
            </w:r>
            <w:proofErr w:type="gramStart"/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15  сварных</w:t>
            </w:r>
            <w:proofErr w:type="gramEnd"/>
            <w:r w:rsidRPr="004A1C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швов)</w:t>
            </w:r>
          </w:p>
        </w:tc>
        <w:tc>
          <w:tcPr>
            <w:tcW w:w="2831" w:type="dxa"/>
            <w:gridSpan w:val="5"/>
            <w:shd w:val="clear" w:color="000000" w:fill="FFFFFF"/>
          </w:tcPr>
          <w:p w14:paraId="02F29E25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10106101308146  </w:t>
            </w:r>
          </w:p>
        </w:tc>
        <w:tc>
          <w:tcPr>
            <w:tcW w:w="1280" w:type="dxa"/>
            <w:gridSpan w:val="3"/>
            <w:shd w:val="clear" w:color="000000" w:fill="FFFFFF"/>
          </w:tcPr>
          <w:p w14:paraId="30A9A525" w14:textId="77777777" w:rsidR="004A1CA9" w:rsidRPr="004A1CA9" w:rsidRDefault="004A1CA9" w:rsidP="007E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4A1CA9" w:rsidRPr="004A1CA9" w14:paraId="5D01CF18" w14:textId="77777777" w:rsidTr="004A1CA9">
        <w:trPr>
          <w:gridAfter w:val="2"/>
          <w:wAfter w:w="289" w:type="dxa"/>
          <w:trHeight w:val="330"/>
        </w:trPr>
        <w:tc>
          <w:tcPr>
            <w:tcW w:w="10167" w:type="dxa"/>
            <w:gridSpan w:val="27"/>
            <w:shd w:val="clear" w:color="auto" w:fill="auto"/>
            <w:hideMark/>
          </w:tcPr>
          <w:p w14:paraId="5563495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выполнение работ</w:t>
            </w:r>
          </w:p>
        </w:tc>
      </w:tr>
      <w:tr w:rsidR="004A1CA9" w:rsidRPr="004A1CA9" w14:paraId="31EC6697" w14:textId="77777777" w:rsidTr="004A1CA9">
        <w:trPr>
          <w:gridAfter w:val="2"/>
          <w:wAfter w:w="289" w:type="dxa"/>
          <w:trHeight w:val="600"/>
        </w:trPr>
        <w:tc>
          <w:tcPr>
            <w:tcW w:w="10167" w:type="dxa"/>
            <w:gridSpan w:val="27"/>
            <w:shd w:val="clear" w:color="auto" w:fill="auto"/>
            <w:hideMark/>
          </w:tcPr>
          <w:p w14:paraId="2972BDE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покраске урн, установленных </w:t>
            </w:r>
            <w:proofErr w:type="gramStart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внутриквартальных территориях МО</w:t>
            </w:r>
            <w:proofErr w:type="gramEnd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Сосновая Поляна на 2023 год</w:t>
            </w:r>
          </w:p>
        </w:tc>
      </w:tr>
      <w:tr w:rsidR="004A1CA9" w:rsidRPr="004A1CA9" w14:paraId="087C47A8" w14:textId="77777777" w:rsidTr="004A1CA9">
        <w:trPr>
          <w:gridAfter w:val="2"/>
          <w:wAfter w:w="289" w:type="dxa"/>
          <w:trHeight w:val="810"/>
        </w:trPr>
        <w:tc>
          <w:tcPr>
            <w:tcW w:w="592" w:type="dxa"/>
            <w:gridSpan w:val="5"/>
            <w:shd w:val="clear" w:color="auto" w:fill="auto"/>
            <w:hideMark/>
          </w:tcPr>
          <w:p w14:paraId="55288B9E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gridSpan w:val="5"/>
            <w:shd w:val="clear" w:color="auto" w:fill="auto"/>
            <w:hideMark/>
          </w:tcPr>
          <w:p w14:paraId="0F81014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71" w:type="dxa"/>
            <w:gridSpan w:val="5"/>
            <w:shd w:val="clear" w:color="auto" w:fill="auto"/>
            <w:hideMark/>
          </w:tcPr>
          <w:p w14:paraId="631B6C5E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оборудования/</w:t>
            </w:r>
          </w:p>
        </w:tc>
        <w:tc>
          <w:tcPr>
            <w:tcW w:w="725" w:type="dxa"/>
            <w:gridSpan w:val="3"/>
            <w:shd w:val="clear" w:color="auto" w:fill="auto"/>
            <w:hideMark/>
          </w:tcPr>
          <w:p w14:paraId="2E192EF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26" w:type="dxa"/>
            <w:gridSpan w:val="5"/>
            <w:shd w:val="clear" w:color="auto" w:fill="auto"/>
            <w:hideMark/>
          </w:tcPr>
          <w:p w14:paraId="172C556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819" w:type="dxa"/>
            <w:gridSpan w:val="4"/>
            <w:shd w:val="clear" w:color="auto" w:fill="auto"/>
            <w:hideMark/>
          </w:tcPr>
          <w:p w14:paraId="1AD56B26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</w:tr>
      <w:tr w:rsidR="004A1CA9" w:rsidRPr="004A1CA9" w14:paraId="4641B50E" w14:textId="77777777" w:rsidTr="004A1CA9">
        <w:trPr>
          <w:gridAfter w:val="2"/>
          <w:wAfter w:w="289" w:type="dxa"/>
          <w:trHeight w:val="870"/>
        </w:trPr>
        <w:tc>
          <w:tcPr>
            <w:tcW w:w="592" w:type="dxa"/>
            <w:gridSpan w:val="5"/>
            <w:shd w:val="clear" w:color="auto" w:fill="auto"/>
          </w:tcPr>
          <w:p w14:paraId="22D5AA03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4" w:type="dxa"/>
            <w:gridSpan w:val="5"/>
            <w:shd w:val="clear" w:color="auto" w:fill="auto"/>
          </w:tcPr>
          <w:p w14:paraId="79E7EE7B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, д. 10 (обращение на портал №4395270)</w:t>
            </w:r>
          </w:p>
        </w:tc>
        <w:tc>
          <w:tcPr>
            <w:tcW w:w="2071" w:type="dxa"/>
            <w:gridSpan w:val="5"/>
            <w:shd w:val="clear" w:color="auto" w:fill="auto"/>
          </w:tcPr>
          <w:p w14:paraId="51B4EA2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Урна ж/б </w:t>
            </w:r>
          </w:p>
        </w:tc>
        <w:tc>
          <w:tcPr>
            <w:tcW w:w="725" w:type="dxa"/>
            <w:gridSpan w:val="3"/>
            <w:shd w:val="clear" w:color="auto" w:fill="auto"/>
          </w:tcPr>
          <w:p w14:paraId="2486E12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5"/>
            <w:shd w:val="clear" w:color="auto" w:fill="auto"/>
          </w:tcPr>
          <w:p w14:paraId="6578AE52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1010606130834-836</w:t>
            </w:r>
          </w:p>
        </w:tc>
        <w:tc>
          <w:tcPr>
            <w:tcW w:w="1819" w:type="dxa"/>
            <w:gridSpan w:val="4"/>
            <w:shd w:val="clear" w:color="auto" w:fill="auto"/>
          </w:tcPr>
          <w:p w14:paraId="61C4641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Очистка от отслоившейся краски, покраска в 2 слоя, цвет: белый </w:t>
            </w:r>
            <w:r w:rsidRPr="004A1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9003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=3м2)</w:t>
            </w:r>
          </w:p>
        </w:tc>
      </w:tr>
      <w:tr w:rsidR="004A1CA9" w:rsidRPr="004A1CA9" w14:paraId="271A88BD" w14:textId="77777777" w:rsidTr="004A1CA9">
        <w:trPr>
          <w:trHeight w:val="330"/>
        </w:trPr>
        <w:tc>
          <w:tcPr>
            <w:tcW w:w="10456" w:type="dxa"/>
            <w:gridSpan w:val="29"/>
            <w:shd w:val="clear" w:color="auto" w:fill="auto"/>
            <w:hideMark/>
          </w:tcPr>
          <w:p w14:paraId="7EFC10B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Ведомость объемов работ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выполнение работ</w:t>
            </w:r>
          </w:p>
        </w:tc>
      </w:tr>
      <w:tr w:rsidR="004A1CA9" w:rsidRPr="004A1CA9" w14:paraId="52FFFC0A" w14:textId="77777777" w:rsidTr="004A1CA9">
        <w:trPr>
          <w:trHeight w:val="600"/>
        </w:trPr>
        <w:tc>
          <w:tcPr>
            <w:tcW w:w="10456" w:type="dxa"/>
            <w:gridSpan w:val="29"/>
            <w:shd w:val="clear" w:color="auto" w:fill="auto"/>
            <w:hideMark/>
          </w:tcPr>
          <w:p w14:paraId="3FFC742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покраске уличной мебели, установленной </w:t>
            </w:r>
            <w:proofErr w:type="gramStart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внутриквартальной территории МО</w:t>
            </w:r>
            <w:proofErr w:type="gramEnd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Сосновая Поляна на 2023 год</w:t>
            </w:r>
          </w:p>
        </w:tc>
      </w:tr>
      <w:tr w:rsidR="004A1CA9" w:rsidRPr="004A1CA9" w14:paraId="4CEC6043" w14:textId="77777777" w:rsidTr="004A1CA9">
        <w:trPr>
          <w:trHeight w:val="810"/>
        </w:trPr>
        <w:tc>
          <w:tcPr>
            <w:tcW w:w="576" w:type="dxa"/>
            <w:gridSpan w:val="3"/>
            <w:shd w:val="clear" w:color="auto" w:fill="auto"/>
            <w:hideMark/>
          </w:tcPr>
          <w:p w14:paraId="4174F49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gridSpan w:val="6"/>
            <w:shd w:val="clear" w:color="auto" w:fill="auto"/>
            <w:hideMark/>
          </w:tcPr>
          <w:p w14:paraId="3ED8CA8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20" w:type="dxa"/>
            <w:gridSpan w:val="4"/>
            <w:shd w:val="clear" w:color="auto" w:fill="auto"/>
            <w:hideMark/>
          </w:tcPr>
          <w:p w14:paraId="1DDD9BC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оборудования/</w:t>
            </w:r>
          </w:p>
        </w:tc>
        <w:tc>
          <w:tcPr>
            <w:tcW w:w="725" w:type="dxa"/>
            <w:gridSpan w:val="4"/>
            <w:shd w:val="clear" w:color="auto" w:fill="auto"/>
            <w:hideMark/>
          </w:tcPr>
          <w:p w14:paraId="59AE87E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1" w:type="dxa"/>
            <w:gridSpan w:val="5"/>
            <w:shd w:val="clear" w:color="auto" w:fill="auto"/>
            <w:hideMark/>
          </w:tcPr>
          <w:p w14:paraId="17A14606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629" w:type="dxa"/>
            <w:gridSpan w:val="7"/>
            <w:shd w:val="clear" w:color="auto" w:fill="auto"/>
            <w:hideMark/>
          </w:tcPr>
          <w:p w14:paraId="21080D2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</w:tr>
      <w:tr w:rsidR="004A1CA9" w:rsidRPr="004A1CA9" w14:paraId="6E72DC52" w14:textId="77777777" w:rsidTr="004A1CA9">
        <w:trPr>
          <w:trHeight w:val="435"/>
        </w:trPr>
        <w:tc>
          <w:tcPr>
            <w:tcW w:w="576" w:type="dxa"/>
            <w:gridSpan w:val="3"/>
            <w:vMerge w:val="restart"/>
            <w:shd w:val="clear" w:color="auto" w:fill="auto"/>
          </w:tcPr>
          <w:p w14:paraId="2335C9CD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5" w:type="dxa"/>
            <w:gridSpan w:val="6"/>
            <w:vMerge w:val="restart"/>
            <w:shd w:val="clear" w:color="auto" w:fill="auto"/>
          </w:tcPr>
          <w:p w14:paraId="618B80A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, д. 10 (обращение на портал №4395270)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3FD490C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Скамейка (С 8)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58C37FB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5F0712E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1010610090230-232</w:t>
            </w:r>
          </w:p>
        </w:tc>
        <w:tc>
          <w:tcPr>
            <w:tcW w:w="2629" w:type="dxa"/>
            <w:gridSpan w:val="7"/>
            <w:shd w:val="clear" w:color="auto" w:fill="auto"/>
          </w:tcPr>
          <w:p w14:paraId="2D6DF593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=4,5м2;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8004) =6м2).</w:t>
            </w:r>
          </w:p>
        </w:tc>
      </w:tr>
      <w:tr w:rsidR="004A1CA9" w:rsidRPr="004A1CA9" w14:paraId="08BDC47A" w14:textId="77777777" w:rsidTr="004A1CA9">
        <w:trPr>
          <w:trHeight w:val="435"/>
        </w:trPr>
        <w:tc>
          <w:tcPr>
            <w:tcW w:w="576" w:type="dxa"/>
            <w:gridSpan w:val="3"/>
            <w:vMerge/>
            <w:shd w:val="clear" w:color="auto" w:fill="auto"/>
          </w:tcPr>
          <w:p w14:paraId="477B2069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6"/>
            <w:vMerge/>
            <w:shd w:val="clear" w:color="auto" w:fill="auto"/>
          </w:tcPr>
          <w:p w14:paraId="59974844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14:paraId="1BBC36AA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Диван садово-парковый на металлических ножках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1E89E90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2BBE9B0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1010606130833</w:t>
            </w:r>
          </w:p>
        </w:tc>
        <w:tc>
          <w:tcPr>
            <w:tcW w:w="2629" w:type="dxa"/>
            <w:gridSpan w:val="7"/>
            <w:shd w:val="clear" w:color="auto" w:fill="auto"/>
          </w:tcPr>
          <w:p w14:paraId="4A4D0B78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=1,5м2;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8004) =2м2).</w:t>
            </w:r>
          </w:p>
        </w:tc>
      </w:tr>
      <w:tr w:rsidR="004A1CA9" w:rsidRPr="004A1CA9" w14:paraId="670376FD" w14:textId="77777777" w:rsidTr="007E2127">
        <w:trPr>
          <w:trHeight w:val="330"/>
        </w:trPr>
        <w:tc>
          <w:tcPr>
            <w:tcW w:w="10456" w:type="dxa"/>
            <w:gridSpan w:val="29"/>
            <w:shd w:val="clear" w:color="auto" w:fill="auto"/>
            <w:hideMark/>
          </w:tcPr>
          <w:p w14:paraId="24EB03F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выполнение работ</w:t>
            </w:r>
          </w:p>
        </w:tc>
      </w:tr>
      <w:tr w:rsidR="004A1CA9" w:rsidRPr="004A1CA9" w14:paraId="01701CC2" w14:textId="77777777" w:rsidTr="007E2127">
        <w:trPr>
          <w:trHeight w:val="600"/>
        </w:trPr>
        <w:tc>
          <w:tcPr>
            <w:tcW w:w="10456" w:type="dxa"/>
            <w:gridSpan w:val="29"/>
            <w:shd w:val="clear" w:color="auto" w:fill="auto"/>
            <w:hideMark/>
          </w:tcPr>
          <w:p w14:paraId="0AF8AF77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покраске и ремонту уличной мебели, установленной территориях </w:t>
            </w:r>
            <w:proofErr w:type="gramStart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зеленых насаждений общего пользования местного значения МО</w:t>
            </w:r>
            <w:proofErr w:type="gramEnd"/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Сосновая Поляна на 2023 год</w:t>
            </w:r>
          </w:p>
        </w:tc>
      </w:tr>
      <w:tr w:rsidR="004A1CA9" w:rsidRPr="004A1CA9" w14:paraId="6ABE34B9" w14:textId="77777777" w:rsidTr="007E2127">
        <w:trPr>
          <w:trHeight w:val="810"/>
        </w:trPr>
        <w:tc>
          <w:tcPr>
            <w:tcW w:w="560" w:type="dxa"/>
            <w:gridSpan w:val="2"/>
            <w:shd w:val="clear" w:color="auto" w:fill="auto"/>
            <w:hideMark/>
          </w:tcPr>
          <w:p w14:paraId="450BFE9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gridSpan w:val="6"/>
            <w:shd w:val="clear" w:color="auto" w:fill="auto"/>
            <w:hideMark/>
          </w:tcPr>
          <w:p w14:paraId="7833B97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20" w:type="dxa"/>
            <w:gridSpan w:val="4"/>
            <w:shd w:val="clear" w:color="auto" w:fill="auto"/>
            <w:hideMark/>
          </w:tcPr>
          <w:p w14:paraId="735E9C6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оборудования/</w:t>
            </w:r>
          </w:p>
        </w:tc>
        <w:tc>
          <w:tcPr>
            <w:tcW w:w="725" w:type="dxa"/>
            <w:gridSpan w:val="4"/>
            <w:shd w:val="clear" w:color="auto" w:fill="auto"/>
            <w:hideMark/>
          </w:tcPr>
          <w:p w14:paraId="0FA453E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1" w:type="dxa"/>
            <w:gridSpan w:val="5"/>
            <w:shd w:val="clear" w:color="auto" w:fill="auto"/>
            <w:hideMark/>
          </w:tcPr>
          <w:p w14:paraId="2E34597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645" w:type="dxa"/>
            <w:gridSpan w:val="8"/>
            <w:shd w:val="clear" w:color="auto" w:fill="auto"/>
            <w:hideMark/>
          </w:tcPr>
          <w:p w14:paraId="295987D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</w:tr>
      <w:tr w:rsidR="004A1CA9" w:rsidRPr="004A1CA9" w14:paraId="5BD449EA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1DF99EAF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0C49749F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во дворе д. 7, корп. 2, и д. 7, корп. 3, по 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(ЗНОП МЗ 40-39-23) 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790BB174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Диван садово-парковый на чугунных ножках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50A3AA1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31C15DC5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20181013600045-046</w:t>
            </w:r>
          </w:p>
          <w:p w14:paraId="62371C7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20181013600034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774CE403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9005) =4,5м2;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=6м2)</w:t>
            </w:r>
          </w:p>
        </w:tc>
      </w:tr>
      <w:tr w:rsidR="004A1CA9" w:rsidRPr="004A1CA9" w14:paraId="24652D2D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7A24758A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63BE1FAC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Сквер б/н восточнее д. 8, корп. 3, по ул. Пограничника Гарькавого (ЗНОП МЗ 40-39-6)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0FD2031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Диван садово-парковый на металлических ножках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06CD81FE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1500B1B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10106051408319-326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56AD5A31" w14:textId="77777777" w:rsidR="004A1CA9" w:rsidRPr="004A1CA9" w:rsidRDefault="004A1CA9" w:rsidP="007E212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=12м2;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8004) =15,5м2), </w:t>
            </w:r>
            <w:r w:rsidRPr="004A1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1 старой, установка 1 новой </w:t>
            </w:r>
            <w:r w:rsidRPr="004A1C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доски (1685х90х40мм) </w:t>
            </w:r>
          </w:p>
          <w:p w14:paraId="5369FEEA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A9" w:rsidRPr="004A1CA9" w14:paraId="4B8E98CE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5882ECD7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31C4D79D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юго-западнее д. 38 по ул. Чекистов 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(ЗНОП МЗ 40-39-14)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67905DE7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Диван садово-парковый на 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ножках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286F45C7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4FD4BB7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10106051408299-306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2F2955DF" w14:textId="77777777" w:rsidR="004A1CA9" w:rsidRPr="004A1CA9" w:rsidRDefault="004A1CA9" w:rsidP="007E212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=12м2;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8004) =15,5м2), </w:t>
            </w:r>
            <w:r w:rsidRPr="004A1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1 новой </w:t>
            </w:r>
            <w:r w:rsidRPr="004A1C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доски (1685х90х40мм) </w:t>
            </w:r>
          </w:p>
          <w:p w14:paraId="5FD00CF9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A9" w:rsidRPr="004A1CA9" w14:paraId="20ABE9A8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3888E357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76864589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между д. 84, корп. 8, и д. 88, корп. 2, по Петергофскому шоссе (ЗНОП МЗ 40-39-29) 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18269D2C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Качели «Олимпия»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1C6852F7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69438720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20201013600164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5EA3B5B5" w14:textId="77777777" w:rsidR="004A1CA9" w:rsidRPr="004A1CA9" w:rsidRDefault="004A1CA9" w:rsidP="007E212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6 старых, установка 6 новых </w:t>
            </w:r>
            <w:r w:rsidRPr="004A1C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досок (2600х150х40мм-2 шт., </w:t>
            </w:r>
          </w:p>
          <w:p w14:paraId="497ECDD9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2900х150х40мм-2 шт., 1500х40х20мм-1 шт., 1500х100х20мм-1 шт.),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2-х защитных алюминиевых уголков (20х20х2мм 1м) Цвет: Орех.</w:t>
            </w:r>
          </w:p>
        </w:tc>
      </w:tr>
      <w:tr w:rsidR="004A1CA9" w:rsidRPr="004A1CA9" w14:paraId="155AE3DE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7E2F941D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025224AF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Сквер б/н между д. 84, корп. 8, и д. 88, корп. 2, по Петергофскому шоссе (ЗНОП МЗ 40-39-29)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245602B3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Скамья «Вернисаж»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12B25E8E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5FE229A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20201013600149-163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0265C59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345 досок (1800х40х30мм), очистка от старого лака, шлифовка, обработка морилкой и лаком в 2 слоя, монтаж 345 досок (1800х40х30мм). Цвет: Светлый Дуб. 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Общая площадь лакирования брусков =86,9м2).</w:t>
            </w:r>
          </w:p>
        </w:tc>
      </w:tr>
      <w:tr w:rsidR="004A1CA9" w:rsidRPr="004A1CA9" w14:paraId="1D387587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5AE4683B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077F9334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Сквер б/н между д. 84, корп. 8, и д. 88, корп. 2, по Петергофскому шоссе (ЗНОП МЗ 40-39-29)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443ED75B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Скамья «Гавана»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39D89101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443FB020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20201013600142-148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5A549084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Демонтаж 182 досок (1800х40х40мм), очистка от старого лака, шлифовка, обработка полифункциональными пропитками, антипиренами и лаком в 2 слоя, монтаж 182 досок (1800х40х40мм).</w:t>
            </w:r>
          </w:p>
          <w:p w14:paraId="7939106F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Цвет: Орех.</w:t>
            </w:r>
            <w:r w:rsidRPr="004A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Общая площадь лакирования брусков =52,4м2).</w:t>
            </w:r>
          </w:p>
        </w:tc>
      </w:tr>
      <w:tr w:rsidR="004A1CA9" w:rsidRPr="004A1CA9" w14:paraId="20F5B235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1A01719F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44708F5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между д. 84, корп. 8, и д. 88, корп. 2, по 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Петергофскому шоссе (ЗНОП МЗ 40-39-29)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2D38E23D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Скамья «Нью-Йорк»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7A4C16D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54166B9C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20201013600136-141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7B2B3096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5 старых, установка 5 новых досок (1750х50х30мм – 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2шт., 1750х40х30мм – 3шт.), шлифовка, обработка полифункциональными пропитками, антипиренами и лаком в 2 слоя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=16,44м2)</w:t>
            </w:r>
          </w:p>
          <w:p w14:paraId="42F3E06E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Цвет: Орех.</w:t>
            </w:r>
          </w:p>
        </w:tc>
      </w:tr>
      <w:tr w:rsidR="004A1CA9" w:rsidRPr="004A1CA9" w14:paraId="09C7ADA9" w14:textId="77777777" w:rsidTr="007E2127">
        <w:trPr>
          <w:trHeight w:val="870"/>
        </w:trPr>
        <w:tc>
          <w:tcPr>
            <w:tcW w:w="560" w:type="dxa"/>
            <w:gridSpan w:val="2"/>
            <w:shd w:val="clear" w:color="auto" w:fill="auto"/>
          </w:tcPr>
          <w:p w14:paraId="0CC2515B" w14:textId="77777777" w:rsidR="004A1CA9" w:rsidRPr="004A1CA9" w:rsidRDefault="004A1CA9" w:rsidP="007E21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5" w:type="dxa"/>
            <w:gridSpan w:val="6"/>
            <w:shd w:val="clear" w:color="auto" w:fill="auto"/>
          </w:tcPr>
          <w:p w14:paraId="15B7C915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во дворе д. 7, корп. 2, и д. 7, корп. 3, по ул. </w:t>
            </w:r>
            <w:proofErr w:type="spellStart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(ЗНОП МЗ 40-39-23)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46A9E6DF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Диван садово-парковый на чугунных ножках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7F0AD459" w14:textId="77777777" w:rsidR="004A1CA9" w:rsidRPr="004A1CA9" w:rsidRDefault="004A1CA9" w:rsidP="007E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5D814447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20211013600007-10</w:t>
            </w:r>
          </w:p>
        </w:tc>
        <w:tc>
          <w:tcPr>
            <w:tcW w:w="2645" w:type="dxa"/>
            <w:gridSpan w:val="8"/>
            <w:shd w:val="clear" w:color="auto" w:fill="auto"/>
          </w:tcPr>
          <w:p w14:paraId="43255200" w14:textId="77777777" w:rsidR="004A1CA9" w:rsidRPr="004A1CA9" w:rsidRDefault="004A1CA9" w:rsidP="007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Покраска в 2 слоя с зачисткой от отслоившейся краски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металл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9005) =6м2; 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>дерево (</w:t>
            </w:r>
            <w:r w:rsidRPr="004A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4A1CA9">
              <w:rPr>
                <w:rFonts w:ascii="Times New Roman" w:hAnsi="Times New Roman" w:cs="Times New Roman"/>
                <w:sz w:val="24"/>
                <w:szCs w:val="24"/>
              </w:rPr>
              <w:t xml:space="preserve"> 9003) =8м2),</w:t>
            </w:r>
          </w:p>
        </w:tc>
      </w:tr>
    </w:tbl>
    <w:p w14:paraId="4775AAF9" w14:textId="77777777" w:rsidR="00B05FDE" w:rsidRPr="004A1CA9" w:rsidRDefault="00B05FDE" w:rsidP="00B05FDE">
      <w:pPr>
        <w:rPr>
          <w:rFonts w:ascii="Times New Roman" w:hAnsi="Times New Roman" w:cs="Times New Roman"/>
          <w:sz w:val="24"/>
          <w:szCs w:val="24"/>
        </w:rPr>
      </w:pPr>
    </w:p>
    <w:p w14:paraId="517581AF" w14:textId="77777777" w:rsidR="008D74E7" w:rsidRPr="004A1CA9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1EFAA" w14:textId="77777777" w:rsidR="00C10D12" w:rsidRPr="004A1CA9" w:rsidRDefault="00C10D12" w:rsidP="00C10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15F8" w14:textId="77777777" w:rsidR="00C10D12" w:rsidRPr="004A1CA9" w:rsidRDefault="00C10D12" w:rsidP="00C1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B69F8" w14:textId="75E43D19" w:rsidR="00E11068" w:rsidRPr="004A1CA9" w:rsidRDefault="000C6E8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A9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="00611AED" w:rsidRPr="004A1CA9">
        <w:rPr>
          <w:rFonts w:ascii="Times New Roman" w:hAnsi="Times New Roman" w:cs="Times New Roman"/>
          <w:b/>
          <w:sz w:val="24"/>
          <w:szCs w:val="24"/>
        </w:rPr>
        <w:t xml:space="preserve">, не позднее </w:t>
      </w:r>
      <w:r w:rsidR="004A1CA9" w:rsidRPr="004A1CA9">
        <w:rPr>
          <w:rFonts w:ascii="Times New Roman" w:eastAsia="Calibri" w:hAnsi="Times New Roman" w:cs="Times New Roman"/>
          <w:b/>
          <w:sz w:val="24"/>
          <w:szCs w:val="24"/>
        </w:rPr>
        <w:t>30.07.2023г.</w:t>
      </w:r>
    </w:p>
    <w:sectPr w:rsidR="00E11068" w:rsidRPr="004A1CA9" w:rsidSect="004A1CA9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FB5"/>
    <w:multiLevelType w:val="hybridMultilevel"/>
    <w:tmpl w:val="BB32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788"/>
    <w:multiLevelType w:val="hybridMultilevel"/>
    <w:tmpl w:val="32647FB2"/>
    <w:lvl w:ilvl="0" w:tplc="25B2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577B82"/>
    <w:multiLevelType w:val="hybridMultilevel"/>
    <w:tmpl w:val="FE98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199"/>
    <w:multiLevelType w:val="hybridMultilevel"/>
    <w:tmpl w:val="AF40D6CA"/>
    <w:lvl w:ilvl="0" w:tplc="FEB4E464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DC140E"/>
    <w:multiLevelType w:val="hybridMultilevel"/>
    <w:tmpl w:val="14321A56"/>
    <w:lvl w:ilvl="0" w:tplc="30C428A2">
      <w:start w:val="7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3B7F66"/>
    <w:multiLevelType w:val="hybridMultilevel"/>
    <w:tmpl w:val="0522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2D0"/>
    <w:multiLevelType w:val="hybridMultilevel"/>
    <w:tmpl w:val="AB5ED70C"/>
    <w:lvl w:ilvl="0" w:tplc="D4264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BB35EA"/>
    <w:multiLevelType w:val="hybridMultilevel"/>
    <w:tmpl w:val="78CEEE52"/>
    <w:lvl w:ilvl="0" w:tplc="C2FCC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4715CC9"/>
    <w:multiLevelType w:val="hybridMultilevel"/>
    <w:tmpl w:val="4968A4B4"/>
    <w:lvl w:ilvl="0" w:tplc="E3609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C6515BF"/>
    <w:multiLevelType w:val="hybridMultilevel"/>
    <w:tmpl w:val="1C34701A"/>
    <w:lvl w:ilvl="0" w:tplc="B79ECE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8B97252"/>
    <w:multiLevelType w:val="hybridMultilevel"/>
    <w:tmpl w:val="9B68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6CA"/>
    <w:multiLevelType w:val="hybridMultilevel"/>
    <w:tmpl w:val="B3A090F0"/>
    <w:lvl w:ilvl="0" w:tplc="2C566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A052102"/>
    <w:multiLevelType w:val="hybridMultilevel"/>
    <w:tmpl w:val="60B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08E8"/>
    <w:multiLevelType w:val="hybridMultilevel"/>
    <w:tmpl w:val="410CD0A4"/>
    <w:lvl w:ilvl="0" w:tplc="2D80D5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524A6E"/>
    <w:multiLevelType w:val="hybridMultilevel"/>
    <w:tmpl w:val="D584DA7E"/>
    <w:lvl w:ilvl="0" w:tplc="5F06D3F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3F"/>
    <w:rsid w:val="000C6E87"/>
    <w:rsid w:val="0020345E"/>
    <w:rsid w:val="00245122"/>
    <w:rsid w:val="002750DC"/>
    <w:rsid w:val="00306496"/>
    <w:rsid w:val="0035757F"/>
    <w:rsid w:val="0042663F"/>
    <w:rsid w:val="004A1CA9"/>
    <w:rsid w:val="005959F1"/>
    <w:rsid w:val="00611AED"/>
    <w:rsid w:val="00716865"/>
    <w:rsid w:val="007B4406"/>
    <w:rsid w:val="00816CB8"/>
    <w:rsid w:val="00822F5B"/>
    <w:rsid w:val="008323E2"/>
    <w:rsid w:val="0083668C"/>
    <w:rsid w:val="008D74E7"/>
    <w:rsid w:val="00997FC7"/>
    <w:rsid w:val="00A953F5"/>
    <w:rsid w:val="00B05FDE"/>
    <w:rsid w:val="00BD0641"/>
    <w:rsid w:val="00C10D12"/>
    <w:rsid w:val="00C24B5D"/>
    <w:rsid w:val="00C932DC"/>
    <w:rsid w:val="00C975F2"/>
    <w:rsid w:val="00CE1C0D"/>
    <w:rsid w:val="00D73728"/>
    <w:rsid w:val="00E11068"/>
    <w:rsid w:val="00E629DB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0314"/>
  <w15:chartTrackingRefBased/>
  <w15:docId w15:val="{925E5482-5AB5-4C66-BDD5-701C24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1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AE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1A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1A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5FDE"/>
    <w:pPr>
      <w:spacing w:after="0" w:line="240" w:lineRule="auto"/>
    </w:pPr>
  </w:style>
  <w:style w:type="table" w:styleId="a6">
    <w:name w:val="Table Grid"/>
    <w:basedOn w:val="a1"/>
    <w:rsid w:val="00B0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1A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1A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1AE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AE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1A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rsid w:val="00611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11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11A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611A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Hyperlink"/>
    <w:uiPriority w:val="99"/>
    <w:rsid w:val="00611AED"/>
    <w:rPr>
      <w:color w:val="0000FF"/>
      <w:u w:val="single"/>
    </w:rPr>
  </w:style>
  <w:style w:type="character" w:customStyle="1" w:styleId="aa">
    <w:name w:val="Цветовое выделение"/>
    <w:uiPriority w:val="99"/>
    <w:rsid w:val="00611AED"/>
    <w:rPr>
      <w:b/>
      <w:color w:val="26282F"/>
    </w:rPr>
  </w:style>
  <w:style w:type="character" w:customStyle="1" w:styleId="ab">
    <w:name w:val="Гипертекстовая ссылка"/>
    <w:uiPriority w:val="99"/>
    <w:rsid w:val="00611AED"/>
    <w:rPr>
      <w:rFonts w:cs="Times New Roman"/>
      <w:b w:val="0"/>
      <w:color w:val="106BBE"/>
    </w:rPr>
  </w:style>
  <w:style w:type="character" w:styleId="ac">
    <w:name w:val="Strong"/>
    <w:qFormat/>
    <w:rsid w:val="00611AED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611AED"/>
    <w:rPr>
      <w:color w:val="605E5C"/>
      <w:shd w:val="clear" w:color="auto" w:fill="E1DFDD"/>
    </w:rPr>
  </w:style>
  <w:style w:type="character" w:styleId="ad">
    <w:name w:val="Emphasis"/>
    <w:qFormat/>
    <w:rsid w:val="00611AED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1AED"/>
  </w:style>
  <w:style w:type="table" w:customStyle="1" w:styleId="13">
    <w:name w:val="Сетка таблицы1"/>
    <w:basedOn w:val="a1"/>
    <w:next w:val="a6"/>
    <w:uiPriority w:val="39"/>
    <w:rsid w:val="00611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1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Yakovlev</cp:lastModifiedBy>
  <cp:revision>23</cp:revision>
  <cp:lastPrinted>2023-05-05T06:35:00Z</cp:lastPrinted>
  <dcterms:created xsi:type="dcterms:W3CDTF">2023-03-24T12:47:00Z</dcterms:created>
  <dcterms:modified xsi:type="dcterms:W3CDTF">2023-06-14T06:25:00Z</dcterms:modified>
</cp:coreProperties>
</file>