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70" w:rsidRPr="0007175E" w:rsidRDefault="00235570" w:rsidP="0023557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7175E">
        <w:rPr>
          <w:rFonts w:ascii="Times New Roman" w:hAnsi="Times New Roman" w:cs="Times New Roman"/>
          <w:b/>
          <w:sz w:val="32"/>
          <w:szCs w:val="32"/>
          <w:u w:val="single"/>
        </w:rPr>
        <w:t>Вы приобрели статус опекуна, попечителя, приемного родителя</w:t>
      </w:r>
    </w:p>
    <w:p w:rsidR="00235570" w:rsidRPr="0007175E" w:rsidRDefault="00235570" w:rsidP="00024CB6">
      <w:pPr>
        <w:pStyle w:val="a7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32"/>
          <w:szCs w:val="32"/>
        </w:rPr>
      </w:pPr>
      <w:r w:rsidRPr="0007175E">
        <w:rPr>
          <w:rFonts w:ascii="Times New Roman" w:hAnsi="Times New Roman" w:cs="Times New Roman"/>
          <w:sz w:val="32"/>
          <w:szCs w:val="32"/>
        </w:rPr>
        <w:t>Оформление пенсии по случаю потери кормильца (на детей-сирот) в соответствии с Федеральным законом от 30.11.2001г. №173-ФЗ «О трудовых пенсиях в Российской Федерации», Федеральным законом от 12.2.2013г №400 «О страховых пенсиях». Обращаться в Управление Пенсионного фонда России Красносельского района Санкт-Петербурга, по адресу проспект Народного Ополчения, 207, корпус 1, контактный телефон +7 (812) 292-85-92 (горячая линия для населения), +7 (812) 326-88-33 (приемная)</w:t>
      </w:r>
    </w:p>
    <w:p w:rsidR="00237D1F" w:rsidRPr="0007175E" w:rsidRDefault="00235570" w:rsidP="0007175E">
      <w:pPr>
        <w:tabs>
          <w:tab w:val="left" w:pos="3611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7175E">
        <w:rPr>
          <w:rFonts w:ascii="Times New Roman" w:hAnsi="Times New Roman" w:cs="Times New Roman"/>
          <w:sz w:val="32"/>
          <w:szCs w:val="32"/>
        </w:rPr>
        <w:t xml:space="preserve">Многофункциональный центр </w:t>
      </w:r>
      <w:r w:rsidR="00237D1F" w:rsidRPr="0007175E">
        <w:rPr>
          <w:rFonts w:ascii="Times New Roman" w:hAnsi="Times New Roman" w:cs="Times New Roman"/>
          <w:sz w:val="32"/>
          <w:szCs w:val="32"/>
        </w:rPr>
        <w:t>Красносельского района:</w:t>
      </w:r>
    </w:p>
    <w:p w:rsidR="00237D1F" w:rsidRPr="0007175E" w:rsidRDefault="00237D1F" w:rsidP="00237D1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>т.573-99-94, пр. Ветеранов, д. 147, лит. В,     т.573-99-90 ул. Пограничника Гарькавого, д. 36, корп. 6 Понедельник - пятница с 9.00 до 21.00, без перерыва на обед (Прием и выдача документов заканчиваются за 60 минут до закрытия центра)</w:t>
      </w:r>
      <w:r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24CB6"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2) </w:t>
      </w:r>
      <w:r w:rsidR="00024CB6" w:rsidRPr="0007175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 соответствии с Законом Санкт-Петербурга от 09.11.2011г. №728-132 «Социальный кодекс Санкт-Петербурга назначаются:</w:t>
      </w:r>
    </w:p>
    <w:p w:rsidR="00024CB6" w:rsidRPr="0007175E" w:rsidRDefault="00024CB6" w:rsidP="00237D1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>- единовременное пособие при передаче ребенка в семью на усыновление (удочерение), под опеку, попечительство,</w:t>
      </w:r>
    </w:p>
    <w:p w:rsidR="00024CB6" w:rsidRPr="0007175E" w:rsidRDefault="00024CB6" w:rsidP="00237D1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>- ежемесячное пособие на ребенка.</w:t>
      </w:r>
    </w:p>
    <w:p w:rsidR="00024CB6" w:rsidRPr="0007175E" w:rsidRDefault="00024CB6" w:rsidP="00237D1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3) </w:t>
      </w:r>
      <w:r w:rsidRPr="0007175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 соответствии с Федеральным законом от 19.05.1995 №81-ФЗ «О государственных пособиях гражданам, имеющим детей»</w:t>
      </w:r>
      <w:r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назначается единовременное пособие </w:t>
      </w:r>
      <w:r w:rsidR="00B35DEF"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пере</w:t>
      </w:r>
      <w:r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>даче ребенка на воспитание</w:t>
      </w:r>
      <w:r w:rsidR="00647712"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замещающую семью,</w:t>
      </w:r>
    </w:p>
    <w:p w:rsidR="00647712" w:rsidRPr="0007175E" w:rsidRDefault="00647712" w:rsidP="00237D1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4) </w:t>
      </w:r>
      <w:r w:rsidRPr="0007175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Дополнительные меры социальной поддержки</w:t>
      </w:r>
      <w:r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647712" w:rsidRPr="0007175E" w:rsidRDefault="00647712" w:rsidP="00237D1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>- денежная компенсация расходов на обучение на курсах по подготовке к поступлению в государственные образовательные учреждения среднего и высшего профессионального образования, находящиеся в ведении Санкт-Петербурге,</w:t>
      </w:r>
    </w:p>
    <w:p w:rsidR="00647712" w:rsidRPr="0007175E" w:rsidRDefault="00647712" w:rsidP="00237D1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>- ежегодное</w:t>
      </w:r>
      <w:r w:rsidR="00D91F5D"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пособие на приобретение учебной литературы и письменных принадлежностей, обучающимся в государственных образовательных учреждениях, за исключением государственных образовательных учреждений, реализующих основную общеобразовательную программу дошкольного образования,</w:t>
      </w:r>
    </w:p>
    <w:p w:rsidR="00D91F5D" w:rsidRPr="0007175E" w:rsidRDefault="00D91F5D" w:rsidP="00237D1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>- дополнительная стипендия детям-сиротам, обучающимся в образовательных учреждениях,</w:t>
      </w:r>
    </w:p>
    <w:p w:rsidR="00D91F5D" w:rsidRPr="0007175E" w:rsidRDefault="00D91F5D" w:rsidP="00237D1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единовременное денежное пособие и единовременная денежная компенсация на покупку одежды, обуви, мягкого инвентаря и оборудования выпускникам образовательных учреж</w:t>
      </w:r>
      <w:r w:rsidR="003D2377"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>ений</w:t>
      </w:r>
      <w:r w:rsidR="003D2377"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>, за исключением лиц, продолжающих обучение по очной форме</w:t>
      </w:r>
      <w:r w:rsidR="00E31B5A"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D2377"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>в образовательных учреждениях профессионального образования,</w:t>
      </w:r>
    </w:p>
    <w:p w:rsidR="00B35DEF" w:rsidRPr="0007175E" w:rsidRDefault="00B35DEF" w:rsidP="00237D1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денежная компенсация полной стоимости проезда один раз в год к месту жительства и обратно к месту учебы, а </w:t>
      </w:r>
      <w:r w:rsidR="0007175E"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</w:t>
      </w:r>
      <w:r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месту отдыха и обратно,</w:t>
      </w:r>
    </w:p>
    <w:p w:rsidR="00B35DEF" w:rsidRPr="0007175E" w:rsidRDefault="00B35DEF" w:rsidP="00237D1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>- денежная компенсация полной стоимости проезда к месту лечения и обратно.</w:t>
      </w:r>
    </w:p>
    <w:p w:rsidR="003D2377" w:rsidRPr="0007175E" w:rsidRDefault="00B35DEF" w:rsidP="00237D1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5) </w:t>
      </w:r>
      <w:r w:rsidRPr="0007175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Меры социальной поддержки в сфере имущественных прав</w:t>
      </w:r>
      <w:r w:rsidR="00E31B5A"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237D1F" w:rsidRPr="0007175E" w:rsidRDefault="00B35DEF" w:rsidP="00237D1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>- 100% оплата за счет средств бюджета Санкт-Петербурга платы за жилое помещение и коммунальные услуги</w:t>
      </w:r>
      <w:r w:rsidR="00D7550E"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всю площадь</w:t>
      </w:r>
      <w:r w:rsidR="006A2F57"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>, если дети -сироты являются единственными лицами, зарегистрированными на данной площади,</w:t>
      </w:r>
    </w:p>
    <w:p w:rsidR="006A2F57" w:rsidRPr="0007175E" w:rsidRDefault="006A2F57" w:rsidP="00237D1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>-100% оплата за счет средств бюджета Санкт-Петербурга платы за жилое помещение и коммунальные услуги в пределах социальной нормы площади жилья и нормативов потребления коммунальных услуг, если на данной площади имеются другие зарегистрированные лица,</w:t>
      </w:r>
    </w:p>
    <w:p w:rsidR="003713AE" w:rsidRPr="0007175E" w:rsidRDefault="0074523E" w:rsidP="00237D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6) </w:t>
      </w:r>
      <w:r w:rsidR="003713AE" w:rsidRPr="0007175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Дополнительные меры социальной поддержки в сфере имущественных прав:</w:t>
      </w:r>
    </w:p>
    <w:p w:rsidR="005D0992" w:rsidRPr="0007175E" w:rsidRDefault="003713AE" w:rsidP="00237D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сохранение</w:t>
      </w:r>
      <w:r w:rsidR="005D0992"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права собственности или права пользования жилым помещением на период пребывания в семье опекуна, нахождения на государственном обеспечении, в рядах Вооруженных сил РФ, в местах лишения свободы,</w:t>
      </w:r>
    </w:p>
    <w:p w:rsidR="00A90FD1" w:rsidRPr="0007175E" w:rsidRDefault="005D0992" w:rsidP="00237D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предоставление ремонта жилых помещений, единственными собственниками, сособственниками которых являются дети-сироты и дети, оставшиеся без попечения родителей, а </w:t>
      </w:r>
      <w:r w:rsidR="0007175E"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</w:t>
      </w:r>
      <w:r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лица из их числа (в случае наличия в собственности нескольких жилых </w:t>
      </w:r>
      <w:r w:rsidR="00A90FD1"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помещений –</w:t>
      </w:r>
      <w:r w:rsidR="00A90FD1" w:rsidRPr="000717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одном помещении</w:t>
      </w:r>
      <w:r w:rsidR="00A90FD1"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выбору). Данная мера предоставляется однократно,</w:t>
      </w:r>
    </w:p>
    <w:p w:rsidR="00D30574" w:rsidRPr="0007175E" w:rsidRDefault="00A90FD1" w:rsidP="00237D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обеспечение вне очереди жилыми помещениями по договорам социального найма лиц, состоящих на </w:t>
      </w:r>
      <w:r w:rsidR="0007175E"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учете качестве</w:t>
      </w:r>
      <w:r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нуждающихся в жилых помещениях, по окончании их пребывания в социальных учреждениях, службы в Вооруженных силах РФ, местах лишения свободы, в приемных семьях.</w:t>
      </w:r>
      <w:r w:rsidR="005D0992"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37D1F" w:rsidRPr="0007175E" w:rsidRDefault="00237D1F" w:rsidP="00237D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A90FD1"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7) </w:t>
      </w:r>
      <w:r w:rsidR="00A90FD1" w:rsidRPr="0007175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Предоставление бесплатного проезда на транспорте общего пользования городского и пригородного</w:t>
      </w:r>
      <w:r w:rsidR="00FB223B" w:rsidRPr="0007175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сообщения</w:t>
      </w:r>
      <w:r w:rsidR="00D30574" w:rsidRPr="0007175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(кроме такси)</w:t>
      </w:r>
    </w:p>
    <w:p w:rsidR="00D30574" w:rsidRPr="0007175E" w:rsidRDefault="00D30574" w:rsidP="00237D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D30574" w:rsidRPr="0007175E" w:rsidRDefault="00D30574" w:rsidP="00237D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Оформление по месту учебы ребенка или СПб ГКУ «Организатор перевозок» по </w:t>
      </w:r>
      <w:r w:rsidR="0007175E"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>адресам:</w:t>
      </w:r>
      <w:r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ул. Рубинштейна, д.32, пл. Ленина, д.8/8.</w:t>
      </w:r>
    </w:p>
    <w:p w:rsidR="00D30574" w:rsidRPr="0007175E" w:rsidRDefault="00D30574" w:rsidP="00237D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Дополнительную информацию можно получить по </w:t>
      </w:r>
      <w:r w:rsidR="0007175E"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телефонам: 575</w:t>
      </w:r>
      <w:r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>-65-</w:t>
      </w:r>
      <w:r w:rsidR="0007175E"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>40, 576</w:t>
      </w:r>
      <w:r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t>-55-55.</w:t>
      </w:r>
    </w:p>
    <w:p w:rsidR="00D30574" w:rsidRPr="0007175E" w:rsidRDefault="00D30574" w:rsidP="00237D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30574" w:rsidRPr="0007175E" w:rsidRDefault="00D30574" w:rsidP="00237D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175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8) Комплексный центр социального обслуживания для населения Красносельского района. СПб, ул. 2-я Комсомольская, д.3/2, т. 242-35-65.</w:t>
      </w:r>
    </w:p>
    <w:p w:rsidR="00D30574" w:rsidRPr="0007175E" w:rsidRDefault="00D30574" w:rsidP="00237D1F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D30574" w:rsidRPr="0007175E" w:rsidRDefault="00D30574" w:rsidP="0007175E">
      <w:pPr>
        <w:tabs>
          <w:tab w:val="left" w:pos="1301"/>
        </w:tabs>
        <w:rPr>
          <w:rFonts w:ascii="Times New Roman" w:hAnsi="Times New Roman" w:cs="Times New Roman"/>
          <w:sz w:val="32"/>
          <w:szCs w:val="32"/>
        </w:rPr>
      </w:pPr>
      <w:r w:rsidRPr="0007175E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sectPr w:rsidR="00D30574" w:rsidRPr="0007175E" w:rsidSect="0007175E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570" w:rsidRDefault="00235570" w:rsidP="00235570">
      <w:pPr>
        <w:spacing w:after="0" w:line="240" w:lineRule="auto"/>
      </w:pPr>
      <w:r>
        <w:separator/>
      </w:r>
    </w:p>
  </w:endnote>
  <w:endnote w:type="continuationSeparator" w:id="0">
    <w:p w:rsidR="00235570" w:rsidRDefault="00235570" w:rsidP="0023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570" w:rsidRDefault="00235570" w:rsidP="00235570">
      <w:pPr>
        <w:spacing w:after="0" w:line="240" w:lineRule="auto"/>
      </w:pPr>
      <w:r>
        <w:separator/>
      </w:r>
    </w:p>
  </w:footnote>
  <w:footnote w:type="continuationSeparator" w:id="0">
    <w:p w:rsidR="00235570" w:rsidRDefault="00235570" w:rsidP="00235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9564C"/>
    <w:multiLevelType w:val="hybridMultilevel"/>
    <w:tmpl w:val="B250239C"/>
    <w:lvl w:ilvl="0" w:tplc="4E08F7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70"/>
    <w:rsid w:val="00024CB6"/>
    <w:rsid w:val="00044B9D"/>
    <w:rsid w:val="0007175E"/>
    <w:rsid w:val="00235570"/>
    <w:rsid w:val="00237D1F"/>
    <w:rsid w:val="003713AE"/>
    <w:rsid w:val="003D2377"/>
    <w:rsid w:val="00535D97"/>
    <w:rsid w:val="005D0992"/>
    <w:rsid w:val="00620ECD"/>
    <w:rsid w:val="00647712"/>
    <w:rsid w:val="006A2F57"/>
    <w:rsid w:val="0074523E"/>
    <w:rsid w:val="00A90FD1"/>
    <w:rsid w:val="00B35DEF"/>
    <w:rsid w:val="00BA0C80"/>
    <w:rsid w:val="00C2370F"/>
    <w:rsid w:val="00D30574"/>
    <w:rsid w:val="00D7550E"/>
    <w:rsid w:val="00D91F5D"/>
    <w:rsid w:val="00E31B5A"/>
    <w:rsid w:val="00F527FA"/>
    <w:rsid w:val="00FB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EAC43-FD9A-49CB-8942-DA8498FE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5570"/>
  </w:style>
  <w:style w:type="paragraph" w:styleId="a5">
    <w:name w:val="footer"/>
    <w:basedOn w:val="a"/>
    <w:link w:val="a6"/>
    <w:uiPriority w:val="99"/>
    <w:unhideWhenUsed/>
    <w:rsid w:val="00235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570"/>
  </w:style>
  <w:style w:type="paragraph" w:styleId="a7">
    <w:name w:val="List Paragraph"/>
    <w:basedOn w:val="a"/>
    <w:uiPriority w:val="34"/>
    <w:qFormat/>
    <w:rsid w:val="002355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3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3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Максимов</dc:creator>
  <cp:keywords/>
  <dc:description/>
  <cp:lastModifiedBy>User</cp:lastModifiedBy>
  <cp:revision>12</cp:revision>
  <cp:lastPrinted>2021-06-18T08:31:00Z</cp:lastPrinted>
  <dcterms:created xsi:type="dcterms:W3CDTF">2018-04-04T12:18:00Z</dcterms:created>
  <dcterms:modified xsi:type="dcterms:W3CDTF">2022-10-07T13:58:00Z</dcterms:modified>
</cp:coreProperties>
</file>