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EA" w:rsidRPr="00FC15EA" w:rsidRDefault="00FC15EA" w:rsidP="00FC15EA">
      <w:pPr>
        <w:pStyle w:val="a3"/>
        <w:jc w:val="center"/>
        <w:rPr>
          <w:b/>
          <w:sz w:val="40"/>
          <w:szCs w:val="40"/>
        </w:rPr>
      </w:pPr>
      <w:bookmarkStart w:id="0" w:name="_GoBack"/>
      <w:r w:rsidRPr="00FC15EA">
        <w:rPr>
          <w:b/>
          <w:sz w:val="40"/>
          <w:szCs w:val="40"/>
        </w:rPr>
        <w:t>Новые штрафы за нарушение прав потребителей</w:t>
      </w:r>
    </w:p>
    <w:bookmarkEnd w:id="0"/>
    <w:p w:rsidR="00FC15EA" w:rsidRDefault="00FC15EA" w:rsidP="00FC15EA">
      <w:pPr>
        <w:pStyle w:val="a3"/>
      </w:pPr>
    </w:p>
    <w:p w:rsidR="00FC15EA" w:rsidRDefault="00FC15EA" w:rsidP="00FC15EA">
      <w:pPr>
        <w:pStyle w:val="a3"/>
      </w:pPr>
      <w:r>
        <w:t>Теперь компании будут наказывать за навязывание дополнительных товаров, работ или услуг и невнимание к требованиям потребителей</w:t>
      </w:r>
    </w:p>
    <w:p w:rsidR="00FC15EA" w:rsidRDefault="00FC15EA" w:rsidP="00FC15EA">
      <w:pPr>
        <w:pStyle w:val="a3"/>
      </w:pPr>
      <w:r>
        <w:t>C 30 октября 2023 г. частями 2.1 и 4.1 дополнена статья 14.8 Кодекса об административных правонарушениях (далее – КоАП РФ)</w:t>
      </w:r>
      <w:r>
        <w:rPr>
          <w:vertAlign w:val="superscript"/>
        </w:rPr>
        <w:t>1</w:t>
      </w:r>
      <w:r>
        <w:t>.</w:t>
      </w:r>
    </w:p>
    <w:p w:rsidR="00FC15EA" w:rsidRDefault="00FC15EA" w:rsidP="00FC15EA">
      <w:pPr>
        <w:pStyle w:val="a3"/>
      </w:pPr>
      <w:r>
        <w:t>Введен штраф за навязывание потребителю дополнительных платных товаров, работ или услуг до заключения договора о покупке основного продукта: для должностных лиц – от 2000 до 4000 рублей, для компаний – от 20 000 до 40 000 рублей (ч. 2.1 ст. 14.8 КоАП РФ).</w:t>
      </w:r>
    </w:p>
    <w:p w:rsidR="00FC15EA" w:rsidRDefault="00FC15EA" w:rsidP="00FC15EA">
      <w:pPr>
        <w:pStyle w:val="a3"/>
      </w:pPr>
      <w:r>
        <w:t>Еще появился штраф за уклонение от рассмотрения требований потребителя, связанных с нарушением его прав: для должностных лиц – от 15 000 до 30 000 рублей, для компаний – от 100 000 до 300 000 рублей (ч. 4.1 ст. 14.8 КоАП РФ).</w:t>
      </w:r>
    </w:p>
    <w:p w:rsidR="001B10A2" w:rsidRDefault="00FC15EA"/>
    <w:sectPr w:rsidR="001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F8"/>
    <w:rsid w:val="002A10F8"/>
    <w:rsid w:val="00BF3549"/>
    <w:rsid w:val="00E753D5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FC00-6C15-46F7-9FCB-461810B5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2</cp:revision>
  <dcterms:created xsi:type="dcterms:W3CDTF">2024-02-06T08:48:00Z</dcterms:created>
  <dcterms:modified xsi:type="dcterms:W3CDTF">2024-02-06T08:48:00Z</dcterms:modified>
</cp:coreProperties>
</file>