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CD" w:rsidRDefault="00DA3FCD" w:rsidP="0087491A">
      <w:pPr>
        <w:keepNext/>
        <w:outlineLvl w:val="0"/>
        <w:rPr>
          <w:b/>
          <w:bCs/>
          <w:sz w:val="20"/>
          <w:szCs w:val="20"/>
        </w:rPr>
      </w:pPr>
    </w:p>
    <w:p w:rsidR="00DA3FCD" w:rsidRPr="00D44CF7" w:rsidRDefault="00DA3FCD" w:rsidP="001A0219">
      <w:pPr>
        <w:keepNext/>
        <w:jc w:val="right"/>
        <w:outlineLvl w:val="0"/>
        <w:rPr>
          <w:b/>
          <w:bCs/>
          <w:sz w:val="20"/>
          <w:szCs w:val="20"/>
        </w:rPr>
      </w:pPr>
      <w:r w:rsidRPr="00D44CF7">
        <w:rPr>
          <w:b/>
          <w:bCs/>
          <w:sz w:val="20"/>
          <w:szCs w:val="20"/>
        </w:rPr>
        <w:t xml:space="preserve">Приложение № </w:t>
      </w:r>
    </w:p>
    <w:p w:rsidR="00DA3FCD" w:rsidRPr="00D44CF7" w:rsidRDefault="00DA3FCD" w:rsidP="001A0219">
      <w:pPr>
        <w:jc w:val="right"/>
        <w:rPr>
          <w:sz w:val="20"/>
          <w:szCs w:val="20"/>
        </w:rPr>
      </w:pPr>
      <w:r w:rsidRPr="00D44CF7">
        <w:rPr>
          <w:sz w:val="20"/>
          <w:szCs w:val="20"/>
        </w:rPr>
        <w:t xml:space="preserve">к Постановлению </w:t>
      </w:r>
    </w:p>
    <w:p w:rsidR="00DA3FCD" w:rsidRPr="00D44CF7" w:rsidRDefault="006516D4" w:rsidP="001A0219">
      <w:pPr>
        <w:jc w:val="right"/>
        <w:rPr>
          <w:sz w:val="20"/>
          <w:szCs w:val="20"/>
        </w:rPr>
      </w:pPr>
      <w:r>
        <w:rPr>
          <w:sz w:val="20"/>
          <w:szCs w:val="20"/>
        </w:rPr>
        <w:t xml:space="preserve">от </w:t>
      </w:r>
      <w:r w:rsidR="00084B3A">
        <w:rPr>
          <w:sz w:val="20"/>
          <w:szCs w:val="20"/>
        </w:rPr>
        <w:t xml:space="preserve">    № </w:t>
      </w:r>
    </w:p>
    <w:p w:rsidR="00DA3FCD" w:rsidRPr="00D44CF7" w:rsidRDefault="00DA3FCD" w:rsidP="001A0219">
      <w:pPr>
        <w:jc w:val="right"/>
        <w:rPr>
          <w:sz w:val="20"/>
          <w:szCs w:val="20"/>
        </w:rPr>
      </w:pPr>
    </w:p>
    <w:p w:rsidR="00DA3FCD" w:rsidRPr="00D44CF7" w:rsidRDefault="00DA3FCD" w:rsidP="001A0219">
      <w:pPr>
        <w:keepNext/>
        <w:jc w:val="right"/>
        <w:outlineLvl w:val="0"/>
        <w:rPr>
          <w:b/>
          <w:bCs/>
          <w:sz w:val="20"/>
          <w:szCs w:val="20"/>
        </w:rPr>
      </w:pPr>
      <w:r w:rsidRPr="00D44CF7">
        <w:rPr>
          <w:b/>
          <w:bCs/>
          <w:sz w:val="20"/>
          <w:szCs w:val="20"/>
        </w:rPr>
        <w:t>Утверждаю</w:t>
      </w:r>
    </w:p>
    <w:p w:rsidR="0051001E" w:rsidRPr="0051001E" w:rsidRDefault="00834106" w:rsidP="0051001E">
      <w:pPr>
        <w:ind w:firstLine="708"/>
        <w:jc w:val="right"/>
        <w:rPr>
          <w:rFonts w:eastAsia="Calibri"/>
        </w:rPr>
      </w:pPr>
      <w:r>
        <w:rPr>
          <w:rFonts w:eastAsia="Calibri"/>
        </w:rPr>
        <w:t>Глава</w:t>
      </w:r>
      <w:r w:rsidR="0051001E" w:rsidRPr="0051001E">
        <w:rPr>
          <w:rFonts w:eastAsia="Calibri"/>
        </w:rPr>
        <w:t xml:space="preserve"> Местной администрации</w:t>
      </w:r>
    </w:p>
    <w:p w:rsidR="0051001E" w:rsidRPr="0051001E" w:rsidRDefault="0051001E" w:rsidP="0051001E">
      <w:pPr>
        <w:jc w:val="right"/>
        <w:rPr>
          <w:rFonts w:eastAsia="Calibri"/>
        </w:rPr>
      </w:pPr>
      <w:r w:rsidRPr="0051001E">
        <w:rPr>
          <w:rFonts w:eastAsia="Calibri"/>
        </w:rPr>
        <w:t>МО СОСНОВАЯ ПОЛЯНА</w:t>
      </w:r>
    </w:p>
    <w:p w:rsidR="0051001E" w:rsidRDefault="0051001E" w:rsidP="00834106">
      <w:pPr>
        <w:jc w:val="right"/>
        <w:textAlignment w:val="top"/>
        <w:rPr>
          <w:b/>
          <w:bCs/>
        </w:rPr>
      </w:pPr>
      <w:r w:rsidRPr="0051001E">
        <w:rPr>
          <w:rFonts w:eastAsia="Calibri"/>
        </w:rPr>
        <w:t>_____________</w:t>
      </w:r>
      <w:proofErr w:type="spellStart"/>
      <w:r w:rsidR="00834106">
        <w:rPr>
          <w:rFonts w:eastAsia="Calibri"/>
        </w:rPr>
        <w:t>А.Р.Рау</w:t>
      </w:r>
      <w:bookmarkStart w:id="0" w:name="_GoBack"/>
      <w:bookmarkEnd w:id="0"/>
      <w:proofErr w:type="spellEnd"/>
    </w:p>
    <w:p w:rsidR="0051001E" w:rsidRDefault="0051001E" w:rsidP="0051001E">
      <w:pPr>
        <w:jc w:val="center"/>
        <w:textAlignment w:val="top"/>
        <w:rPr>
          <w:b/>
          <w:bCs/>
        </w:rPr>
      </w:pPr>
    </w:p>
    <w:p w:rsidR="0051001E" w:rsidRDefault="0051001E" w:rsidP="0051001E">
      <w:pPr>
        <w:jc w:val="center"/>
        <w:textAlignment w:val="top"/>
        <w:rPr>
          <w:b/>
          <w:bCs/>
        </w:rPr>
      </w:pPr>
    </w:p>
    <w:p w:rsidR="00DA3FCD" w:rsidRPr="00D44CF7" w:rsidRDefault="00DA3FCD" w:rsidP="0051001E">
      <w:pPr>
        <w:jc w:val="center"/>
        <w:textAlignment w:val="top"/>
        <w:rPr>
          <w:b/>
          <w:bCs/>
        </w:rPr>
      </w:pPr>
      <w:r w:rsidRPr="00D44CF7">
        <w:rPr>
          <w:b/>
          <w:bCs/>
        </w:rPr>
        <w:t>ПАСПОРТ</w:t>
      </w:r>
    </w:p>
    <w:p w:rsidR="00DA3FCD" w:rsidRDefault="00DA3FCD" w:rsidP="00E55091">
      <w:pPr>
        <w:jc w:val="center"/>
        <w:textAlignment w:val="top"/>
      </w:pPr>
      <w:r>
        <w:t>в</w:t>
      </w:r>
      <w:r w:rsidRPr="00D44CF7">
        <w:t>едомственной</w:t>
      </w:r>
      <w:r>
        <w:t xml:space="preserve"> целевой</w:t>
      </w:r>
      <w:r w:rsidRPr="00D44CF7">
        <w:t xml:space="preserve"> программы внутригородского муниципального   </w:t>
      </w:r>
      <w:r>
        <w:t xml:space="preserve"> образования</w:t>
      </w:r>
    </w:p>
    <w:p w:rsidR="00DA3FCD" w:rsidRPr="00D44CF7" w:rsidRDefault="00DA3FCD" w:rsidP="00E55091">
      <w:pPr>
        <w:jc w:val="center"/>
        <w:textAlignment w:val="top"/>
      </w:pPr>
      <w:r w:rsidRPr="00D44CF7">
        <w:t>Санкт-Петербурга муниципального округа</w:t>
      </w:r>
      <w:r>
        <w:t xml:space="preserve"> </w:t>
      </w:r>
      <w:r w:rsidR="00607CED">
        <w:t>СОСНОВАЯ ПОЛЯНА на 2019</w:t>
      </w:r>
      <w:r w:rsidRPr="00D44CF7">
        <w:t xml:space="preserve"> год</w:t>
      </w:r>
    </w:p>
    <w:p w:rsidR="00DA3FCD" w:rsidRPr="00D44CF7" w:rsidRDefault="00DA3FCD" w:rsidP="00D44CF7">
      <w:pPr>
        <w:jc w:val="center"/>
        <w:rPr>
          <w:b/>
          <w:bCs/>
        </w:rPr>
      </w:pPr>
    </w:p>
    <w:p w:rsidR="00DA3FCD" w:rsidRPr="00D44CF7" w:rsidRDefault="00DA3FCD" w:rsidP="00D44CF7">
      <w:pPr>
        <w:jc w:val="center"/>
        <w:textAlignment w:val="top"/>
        <w:rPr>
          <w:b/>
          <w:bCs/>
        </w:rPr>
      </w:pPr>
      <w:r w:rsidRPr="00D44CF7">
        <w:rPr>
          <w:b/>
          <w:bCs/>
        </w:rPr>
        <w:t>«Организация и проведение досуговых мероприятий</w:t>
      </w:r>
    </w:p>
    <w:p w:rsidR="00DA3FCD" w:rsidRPr="00D44CF7" w:rsidRDefault="00DA3FCD" w:rsidP="00D44CF7">
      <w:pPr>
        <w:jc w:val="center"/>
        <w:textAlignment w:val="top"/>
        <w:rPr>
          <w:b/>
          <w:bCs/>
        </w:rPr>
      </w:pPr>
      <w:r>
        <w:rPr>
          <w:b/>
          <w:bCs/>
        </w:rPr>
        <w:t>д</w:t>
      </w:r>
      <w:r w:rsidRPr="00D44CF7">
        <w:rPr>
          <w:b/>
          <w:bCs/>
        </w:rPr>
        <w:t>ля</w:t>
      </w:r>
      <w:r>
        <w:rPr>
          <w:b/>
          <w:bCs/>
        </w:rPr>
        <w:t xml:space="preserve"> </w:t>
      </w:r>
      <w:r w:rsidRPr="00D44CF7">
        <w:rPr>
          <w:b/>
          <w:bCs/>
        </w:rPr>
        <w:t>жителей муниципального образования»</w:t>
      </w:r>
    </w:p>
    <w:tbl>
      <w:tblPr>
        <w:tblpPr w:leftFromText="181" w:rightFromText="181" w:vertAnchor="text" w:horzAnchor="margin" w:tblpXSpec="center" w:tblpY="749"/>
        <w:tblW w:w="10368" w:type="dxa"/>
        <w:tblLayout w:type="fixed"/>
        <w:tblLook w:val="00A0" w:firstRow="1" w:lastRow="0" w:firstColumn="1" w:lastColumn="0" w:noHBand="0" w:noVBand="0"/>
      </w:tblPr>
      <w:tblGrid>
        <w:gridCol w:w="2093"/>
        <w:gridCol w:w="8275"/>
      </w:tblGrid>
      <w:tr w:rsidR="00DA3FCD" w:rsidRPr="00D44CF7">
        <w:tc>
          <w:tcPr>
            <w:tcW w:w="2093" w:type="dxa"/>
            <w:tcBorders>
              <w:top w:val="single" w:sz="4" w:space="0" w:color="000000"/>
              <w:left w:val="single" w:sz="4" w:space="0" w:color="000000"/>
              <w:bottom w:val="single" w:sz="4" w:space="0" w:color="000000"/>
              <w:right w:val="nil"/>
            </w:tcBorders>
            <w:vAlign w:val="center"/>
          </w:tcPr>
          <w:p w:rsidR="00DA3FCD" w:rsidRPr="00D44CF7" w:rsidRDefault="00DA3FCD" w:rsidP="00D44CF7">
            <w:pPr>
              <w:suppressAutoHyphens/>
              <w:snapToGrid w:val="0"/>
              <w:jc w:val="center"/>
              <w:rPr>
                <w:b/>
                <w:bCs/>
                <w:lang w:eastAsia="ar-SA"/>
              </w:rPr>
            </w:pPr>
            <w:r w:rsidRPr="00D44CF7">
              <w:rPr>
                <w:b/>
                <w:bCs/>
                <w:lang w:eastAsia="ar-SA"/>
              </w:rPr>
              <w:t>Ответственный исполнитель программы</w:t>
            </w:r>
          </w:p>
        </w:tc>
        <w:tc>
          <w:tcPr>
            <w:tcW w:w="8275" w:type="dxa"/>
            <w:tcBorders>
              <w:top w:val="single" w:sz="4" w:space="0" w:color="000000"/>
              <w:left w:val="single" w:sz="4" w:space="0" w:color="000000"/>
              <w:bottom w:val="single" w:sz="4" w:space="0" w:color="000000"/>
              <w:right w:val="single" w:sz="4" w:space="0" w:color="000000"/>
            </w:tcBorders>
            <w:vAlign w:val="center"/>
          </w:tcPr>
          <w:p w:rsidR="00DA3FCD" w:rsidRPr="00D44CF7" w:rsidRDefault="00DA3FCD" w:rsidP="00D44CF7">
            <w:pPr>
              <w:suppressAutoHyphens/>
              <w:jc w:val="both"/>
              <w:rPr>
                <w:lang w:eastAsia="ar-SA"/>
              </w:rPr>
            </w:pPr>
            <w:r w:rsidRPr="00D44CF7">
              <w:rPr>
                <w:lang w:eastAsia="ar-SA"/>
              </w:rPr>
              <w:t xml:space="preserve">Местная администрация внутригородского муниципального образования Санкт-Петербурга муниципального округа </w:t>
            </w:r>
            <w:r w:rsidRPr="00D44CF7">
              <w:t>СОСНОВАЯ ПОЛЯНА</w:t>
            </w:r>
            <w:r>
              <w:t>.</w:t>
            </w:r>
          </w:p>
        </w:tc>
      </w:tr>
      <w:tr w:rsidR="00DA3FCD" w:rsidRPr="00D44CF7">
        <w:tc>
          <w:tcPr>
            <w:tcW w:w="2093" w:type="dxa"/>
            <w:tcBorders>
              <w:top w:val="nil"/>
              <w:left w:val="single" w:sz="4" w:space="0" w:color="000000"/>
              <w:bottom w:val="single" w:sz="4" w:space="0" w:color="000000"/>
              <w:right w:val="nil"/>
            </w:tcBorders>
            <w:vAlign w:val="center"/>
          </w:tcPr>
          <w:p w:rsidR="00DA3FCD" w:rsidRPr="00D44CF7" w:rsidRDefault="00DA3FCD" w:rsidP="00D44CF7">
            <w:pPr>
              <w:suppressAutoHyphens/>
              <w:snapToGrid w:val="0"/>
              <w:jc w:val="center"/>
              <w:rPr>
                <w:b/>
                <w:bCs/>
                <w:lang w:eastAsia="ar-SA"/>
              </w:rPr>
            </w:pPr>
            <w:r w:rsidRPr="00D44CF7">
              <w:rPr>
                <w:b/>
                <w:bCs/>
                <w:lang w:eastAsia="ar-SA"/>
              </w:rPr>
              <w:t>Основания</w:t>
            </w:r>
          </w:p>
          <w:p w:rsidR="00DA3FCD" w:rsidRPr="00D44CF7" w:rsidRDefault="00DA3FCD" w:rsidP="00D44CF7">
            <w:pPr>
              <w:suppressAutoHyphens/>
              <w:snapToGrid w:val="0"/>
              <w:jc w:val="center"/>
              <w:rPr>
                <w:b/>
                <w:bCs/>
                <w:lang w:eastAsia="ar-SA"/>
              </w:rPr>
            </w:pPr>
            <w:r w:rsidRPr="00D44CF7">
              <w:rPr>
                <w:b/>
                <w:bCs/>
                <w:lang w:eastAsia="ar-SA"/>
              </w:rPr>
              <w:t>разработки программы</w:t>
            </w:r>
          </w:p>
        </w:tc>
        <w:tc>
          <w:tcPr>
            <w:tcW w:w="8275" w:type="dxa"/>
            <w:tcBorders>
              <w:top w:val="nil"/>
              <w:left w:val="single" w:sz="4" w:space="0" w:color="000000"/>
              <w:bottom w:val="single" w:sz="4" w:space="0" w:color="000000"/>
              <w:right w:val="single" w:sz="4" w:space="0" w:color="000000"/>
            </w:tcBorders>
            <w:vAlign w:val="center"/>
          </w:tcPr>
          <w:p w:rsidR="00DA3FCD" w:rsidRDefault="00DA3FCD" w:rsidP="00337A45">
            <w:r>
              <w:t xml:space="preserve">- </w:t>
            </w:r>
            <w:r w:rsidRPr="00D44CF7">
              <w:t>Конституция Российской Федерации;</w:t>
            </w:r>
            <w:r w:rsidRPr="00D44CF7">
              <w:br/>
            </w:r>
            <w:r>
              <w:t xml:space="preserve">- </w:t>
            </w:r>
            <w:r w:rsidRPr="00D44CF7">
              <w:t>Федеральный закон от 06.10.2003 № 131-ФЗ "Об общих принципах организации местного самоуправления в Российской Федерации";</w:t>
            </w:r>
            <w:r w:rsidRPr="00D44CF7">
              <w:br/>
            </w:r>
            <w:r>
              <w:t xml:space="preserve">- </w:t>
            </w:r>
            <w:r w:rsidRPr="00D44CF7">
              <w:t>Федеральный закон от 19.05.1995 № 82-ФЗ "Об общественных объединениях";</w:t>
            </w:r>
            <w:r w:rsidRPr="00D44CF7">
              <w:br/>
              <w:t>Федеральный закон от 12.01.1996 № 7-ФЗ "О некоммерческих организациях";</w:t>
            </w:r>
            <w:r w:rsidRPr="00D44CF7">
              <w:br/>
            </w:r>
            <w:r>
              <w:t xml:space="preserve">- </w:t>
            </w:r>
            <w:r w:rsidRPr="00D44CF7">
              <w:t>Постановление Верховного Совета Российской Федерации от 03.06.1993 № 5090-1 "Об Основных направлениях государственной молодежной политики в Российской Федерации";</w:t>
            </w:r>
          </w:p>
          <w:p w:rsidR="00DA3FCD" w:rsidRDefault="00DA3FCD" w:rsidP="00D44CF7">
            <w:pPr>
              <w:jc w:val="both"/>
            </w:pPr>
            <w:r>
              <w:t xml:space="preserve">- </w:t>
            </w:r>
            <w:r w:rsidRPr="00D44CF7">
              <w:t>Закон С</w:t>
            </w:r>
            <w:r>
              <w:t xml:space="preserve">анкт-Петербурга от 23.09.2009 </w:t>
            </w:r>
            <w:r w:rsidRPr="00D44CF7">
              <w:t xml:space="preserve"> № 420-79 «Об организации местного самоуправления</w:t>
            </w:r>
            <w:r w:rsidR="000C4B47">
              <w:t xml:space="preserve"> в Санкт-Петербурге»</w:t>
            </w:r>
            <w:r>
              <w:t>;</w:t>
            </w:r>
          </w:p>
          <w:p w:rsidR="00DA3FCD" w:rsidRPr="00D44CF7" w:rsidRDefault="00DA3FCD" w:rsidP="00D44CF7">
            <w:pPr>
              <w:jc w:val="both"/>
            </w:pPr>
            <w:r>
              <w:t>-</w:t>
            </w:r>
            <w:r w:rsidRPr="00D44CF7">
              <w:t>Устав внутригородского муниципального образования Санкт-Петербурга муниципального округа СОСНОВАЯ ПОЛЯНА</w:t>
            </w:r>
          </w:p>
        </w:tc>
      </w:tr>
      <w:tr w:rsidR="00DA3FCD" w:rsidRPr="00D44CF7">
        <w:tc>
          <w:tcPr>
            <w:tcW w:w="2093" w:type="dxa"/>
            <w:tcBorders>
              <w:top w:val="nil"/>
              <w:left w:val="single" w:sz="4" w:space="0" w:color="000000"/>
              <w:bottom w:val="single" w:sz="4" w:space="0" w:color="000000"/>
              <w:right w:val="nil"/>
            </w:tcBorders>
            <w:vAlign w:val="center"/>
          </w:tcPr>
          <w:p w:rsidR="00DA3FCD" w:rsidRPr="00D44CF7" w:rsidRDefault="00DA3FCD" w:rsidP="00D44CF7">
            <w:pPr>
              <w:suppressAutoHyphens/>
              <w:snapToGrid w:val="0"/>
              <w:jc w:val="center"/>
              <w:rPr>
                <w:b/>
                <w:bCs/>
                <w:lang w:eastAsia="ar-SA"/>
              </w:rPr>
            </w:pPr>
            <w:r w:rsidRPr="00D44CF7">
              <w:rPr>
                <w:b/>
                <w:bCs/>
                <w:lang w:eastAsia="ar-SA"/>
              </w:rPr>
              <w:t>Цели программы</w:t>
            </w:r>
          </w:p>
        </w:tc>
        <w:tc>
          <w:tcPr>
            <w:tcW w:w="8275" w:type="dxa"/>
            <w:tcBorders>
              <w:top w:val="nil"/>
              <w:left w:val="single" w:sz="4" w:space="0" w:color="000000"/>
              <w:bottom w:val="single" w:sz="4" w:space="0" w:color="000000"/>
              <w:right w:val="single" w:sz="4" w:space="0" w:color="000000"/>
            </w:tcBorders>
          </w:tcPr>
          <w:p w:rsidR="00DA3FCD" w:rsidRPr="00D44CF7" w:rsidRDefault="00DA3FCD" w:rsidP="00D44CF7">
            <w:pPr>
              <w:jc w:val="both"/>
            </w:pPr>
            <w:r w:rsidRPr="00D44CF7">
              <w:t>Создание условий для формирования законопослушных, образованных, духовно и физически здоровых граждан, обладающих здоровой мотивацией к самореализации во всех сферах активной созидательной деятельности на благо внутригородского муниципального образования Санкт-Петербурга муниципального округа СОСНОВАЯ ПОЛЯНА.</w:t>
            </w:r>
          </w:p>
        </w:tc>
      </w:tr>
      <w:tr w:rsidR="00DA3FCD" w:rsidRPr="00D44CF7">
        <w:trPr>
          <w:trHeight w:val="416"/>
        </w:trPr>
        <w:tc>
          <w:tcPr>
            <w:tcW w:w="2093" w:type="dxa"/>
            <w:tcBorders>
              <w:top w:val="nil"/>
              <w:left w:val="single" w:sz="4" w:space="0" w:color="000000"/>
              <w:bottom w:val="single" w:sz="4" w:space="0" w:color="000000"/>
              <w:right w:val="nil"/>
            </w:tcBorders>
            <w:vAlign w:val="center"/>
          </w:tcPr>
          <w:p w:rsidR="00DA3FCD" w:rsidRPr="00D44CF7" w:rsidRDefault="00DA3FCD" w:rsidP="00D44CF7">
            <w:pPr>
              <w:suppressAutoHyphens/>
              <w:snapToGrid w:val="0"/>
              <w:jc w:val="center"/>
              <w:rPr>
                <w:b/>
                <w:bCs/>
                <w:lang w:eastAsia="ar-SA"/>
              </w:rPr>
            </w:pPr>
            <w:r w:rsidRPr="00D44CF7">
              <w:rPr>
                <w:b/>
                <w:bCs/>
                <w:lang w:eastAsia="ar-SA"/>
              </w:rPr>
              <w:t>Задачи программы</w:t>
            </w:r>
          </w:p>
        </w:tc>
        <w:tc>
          <w:tcPr>
            <w:tcW w:w="8275" w:type="dxa"/>
            <w:tcBorders>
              <w:top w:val="nil"/>
              <w:left w:val="single" w:sz="4" w:space="0" w:color="000000"/>
              <w:bottom w:val="single" w:sz="4" w:space="0" w:color="000000"/>
              <w:right w:val="single" w:sz="4" w:space="0" w:color="000000"/>
            </w:tcBorders>
          </w:tcPr>
          <w:p w:rsidR="00DA3FCD" w:rsidRPr="00D44CF7" w:rsidRDefault="00DA3FCD" w:rsidP="00D44CF7">
            <w:pPr>
              <w:jc w:val="both"/>
            </w:pPr>
            <w:r w:rsidRPr="00D44CF7">
              <w:t xml:space="preserve">Формирование нормативной правовой базы и проведение организационно-методической деятельности с целью повышения эффективности реализации </w:t>
            </w:r>
            <w:proofErr w:type="gramStart"/>
            <w:r w:rsidRPr="00D44CF7">
              <w:t>политики в сфере культурного досуга внутригородского муниципального образования Санкт-Петербурга муниципального округа</w:t>
            </w:r>
            <w:proofErr w:type="gramEnd"/>
            <w:r w:rsidRPr="00D44CF7">
              <w:t xml:space="preserve"> СОСНОВАЯ ПОЛЯНА.</w:t>
            </w:r>
          </w:p>
        </w:tc>
      </w:tr>
      <w:tr w:rsidR="00DA3FCD" w:rsidRPr="00D44CF7">
        <w:tc>
          <w:tcPr>
            <w:tcW w:w="2093" w:type="dxa"/>
            <w:tcBorders>
              <w:top w:val="nil"/>
              <w:left w:val="single" w:sz="4" w:space="0" w:color="000000"/>
              <w:bottom w:val="single" w:sz="4" w:space="0" w:color="000000"/>
              <w:right w:val="nil"/>
            </w:tcBorders>
            <w:vAlign w:val="center"/>
          </w:tcPr>
          <w:p w:rsidR="00DA3FCD" w:rsidRPr="00D44CF7" w:rsidRDefault="00DA3FCD" w:rsidP="00D44CF7">
            <w:pPr>
              <w:suppressAutoHyphens/>
              <w:snapToGrid w:val="0"/>
              <w:jc w:val="center"/>
              <w:rPr>
                <w:b/>
                <w:bCs/>
                <w:lang w:eastAsia="ar-SA"/>
              </w:rPr>
            </w:pPr>
            <w:r w:rsidRPr="00D44CF7">
              <w:rPr>
                <w:b/>
                <w:bCs/>
                <w:lang w:eastAsia="ar-SA"/>
              </w:rPr>
              <w:t>Этапы и сроки реализации  программы</w:t>
            </w:r>
          </w:p>
        </w:tc>
        <w:tc>
          <w:tcPr>
            <w:tcW w:w="8275" w:type="dxa"/>
            <w:tcBorders>
              <w:top w:val="nil"/>
              <w:left w:val="single" w:sz="4" w:space="0" w:color="000000"/>
              <w:bottom w:val="single" w:sz="4" w:space="0" w:color="000000"/>
              <w:right w:val="single" w:sz="4" w:space="0" w:color="000000"/>
            </w:tcBorders>
            <w:vAlign w:val="center"/>
          </w:tcPr>
          <w:p w:rsidR="00DA3FCD" w:rsidRPr="00D44CF7" w:rsidRDefault="00607CED" w:rsidP="00E55091">
            <w:pPr>
              <w:suppressAutoHyphens/>
              <w:jc w:val="center"/>
              <w:rPr>
                <w:b/>
                <w:bCs/>
                <w:lang w:eastAsia="ar-SA"/>
              </w:rPr>
            </w:pPr>
            <w:r>
              <w:rPr>
                <w:b/>
                <w:bCs/>
                <w:lang w:eastAsia="ar-SA"/>
              </w:rPr>
              <w:t>2019</w:t>
            </w:r>
            <w:r w:rsidR="00DA3FCD" w:rsidRPr="00D44CF7">
              <w:rPr>
                <w:b/>
                <w:bCs/>
                <w:lang w:eastAsia="ar-SA"/>
              </w:rPr>
              <w:t xml:space="preserve"> год</w:t>
            </w:r>
          </w:p>
        </w:tc>
      </w:tr>
      <w:tr w:rsidR="00DA3FCD" w:rsidRPr="00D44CF7">
        <w:trPr>
          <w:trHeight w:val="274"/>
        </w:trPr>
        <w:tc>
          <w:tcPr>
            <w:tcW w:w="2093" w:type="dxa"/>
            <w:tcBorders>
              <w:top w:val="single" w:sz="4" w:space="0" w:color="auto"/>
              <w:left w:val="single" w:sz="4" w:space="0" w:color="auto"/>
              <w:bottom w:val="single" w:sz="4" w:space="0" w:color="auto"/>
              <w:right w:val="nil"/>
            </w:tcBorders>
            <w:vAlign w:val="center"/>
          </w:tcPr>
          <w:p w:rsidR="00DA3FCD" w:rsidRPr="00D44CF7" w:rsidRDefault="00DA3FCD" w:rsidP="00D44CF7">
            <w:pPr>
              <w:suppressAutoHyphens/>
              <w:jc w:val="center"/>
              <w:rPr>
                <w:b/>
                <w:bCs/>
                <w:lang w:eastAsia="ar-SA"/>
              </w:rPr>
            </w:pPr>
            <w:r w:rsidRPr="00D44CF7">
              <w:rPr>
                <w:b/>
                <w:bCs/>
                <w:lang w:eastAsia="ar-SA"/>
              </w:rPr>
              <w:t>Объемы бюджетных ассигнований программы</w:t>
            </w:r>
          </w:p>
          <w:p w:rsidR="00DA3FCD" w:rsidRPr="00D44CF7" w:rsidRDefault="00DA3FCD" w:rsidP="00D44CF7">
            <w:pPr>
              <w:suppressAutoHyphens/>
              <w:jc w:val="center"/>
              <w:rPr>
                <w:b/>
                <w:bCs/>
                <w:lang w:eastAsia="ar-SA"/>
              </w:rPr>
            </w:pPr>
            <w:r w:rsidRPr="00D44CF7">
              <w:rPr>
                <w:b/>
                <w:bCs/>
                <w:lang w:eastAsia="ar-SA"/>
              </w:rPr>
              <w:lastRenderedPageBreak/>
              <w:t>( тыс. руб.)</w:t>
            </w:r>
          </w:p>
        </w:tc>
        <w:tc>
          <w:tcPr>
            <w:tcW w:w="8275" w:type="dxa"/>
            <w:tcBorders>
              <w:top w:val="single" w:sz="4" w:space="0" w:color="auto"/>
              <w:left w:val="single" w:sz="4" w:space="0" w:color="000000"/>
              <w:bottom w:val="single" w:sz="4" w:space="0" w:color="auto"/>
              <w:right w:val="single" w:sz="4" w:space="0" w:color="auto"/>
            </w:tcBorders>
            <w:vAlign w:val="center"/>
          </w:tcPr>
          <w:p w:rsidR="00DA3FCD" w:rsidRPr="00D44CF7" w:rsidRDefault="00C72D8A" w:rsidP="00E55091">
            <w:pPr>
              <w:suppressAutoHyphens/>
              <w:ind w:hanging="595"/>
              <w:jc w:val="center"/>
              <w:rPr>
                <w:b/>
                <w:bCs/>
                <w:lang w:eastAsia="ar-SA"/>
              </w:rPr>
            </w:pPr>
            <w:r>
              <w:rPr>
                <w:b/>
                <w:bCs/>
              </w:rPr>
              <w:lastRenderedPageBreak/>
              <w:t xml:space="preserve">        3665</w:t>
            </w:r>
            <w:r w:rsidR="00DA3FCD" w:rsidRPr="00D44CF7">
              <w:rPr>
                <w:b/>
                <w:bCs/>
              </w:rPr>
              <w:t>,0</w:t>
            </w:r>
          </w:p>
        </w:tc>
      </w:tr>
      <w:tr w:rsidR="00DA3FCD" w:rsidRPr="00D44CF7">
        <w:tc>
          <w:tcPr>
            <w:tcW w:w="2093" w:type="dxa"/>
            <w:tcBorders>
              <w:top w:val="single" w:sz="4" w:space="0" w:color="auto"/>
              <w:left w:val="single" w:sz="4" w:space="0" w:color="000000"/>
              <w:bottom w:val="single" w:sz="4" w:space="0" w:color="auto"/>
              <w:right w:val="nil"/>
            </w:tcBorders>
            <w:vAlign w:val="center"/>
          </w:tcPr>
          <w:p w:rsidR="00DA3FCD" w:rsidRPr="00D44CF7" w:rsidRDefault="00DA3FCD" w:rsidP="00D44CF7">
            <w:pPr>
              <w:suppressAutoHyphens/>
              <w:snapToGrid w:val="0"/>
              <w:jc w:val="center"/>
              <w:rPr>
                <w:b/>
                <w:bCs/>
                <w:lang w:eastAsia="ar-SA"/>
              </w:rPr>
            </w:pPr>
            <w:r w:rsidRPr="00D44CF7">
              <w:rPr>
                <w:b/>
                <w:bCs/>
                <w:lang w:eastAsia="ar-SA"/>
              </w:rPr>
              <w:lastRenderedPageBreak/>
              <w:t>Источники финансирования программы</w:t>
            </w:r>
          </w:p>
        </w:tc>
        <w:tc>
          <w:tcPr>
            <w:tcW w:w="8275" w:type="dxa"/>
            <w:tcBorders>
              <w:top w:val="single" w:sz="4" w:space="0" w:color="auto"/>
              <w:left w:val="single" w:sz="4" w:space="0" w:color="000000"/>
              <w:bottom w:val="single" w:sz="4" w:space="0" w:color="auto"/>
              <w:right w:val="single" w:sz="4" w:space="0" w:color="000000"/>
            </w:tcBorders>
            <w:vAlign w:val="center"/>
          </w:tcPr>
          <w:p w:rsidR="00DA3FCD" w:rsidRPr="00D44CF7" w:rsidRDefault="00DA3FCD" w:rsidP="00D44CF7">
            <w:pPr>
              <w:suppressAutoHyphens/>
              <w:snapToGrid w:val="0"/>
              <w:jc w:val="both"/>
              <w:rPr>
                <w:lang w:eastAsia="ar-SA"/>
              </w:rPr>
            </w:pPr>
            <w:r w:rsidRPr="00D44CF7">
              <w:rPr>
                <w:lang w:eastAsia="ar-SA"/>
              </w:rPr>
              <w:t xml:space="preserve">Местный бюджет внутригородского муниципального образования Санкт-Петербурга муниципального округа </w:t>
            </w:r>
            <w:r w:rsidR="000C4B47">
              <w:t>СОСНОВАЯ ПОЛЯНА на 2019</w:t>
            </w:r>
            <w:r w:rsidRPr="00D44CF7">
              <w:t xml:space="preserve"> год</w:t>
            </w:r>
          </w:p>
        </w:tc>
      </w:tr>
      <w:tr w:rsidR="00DA3FCD" w:rsidRPr="00D44CF7">
        <w:tc>
          <w:tcPr>
            <w:tcW w:w="2093" w:type="dxa"/>
            <w:tcBorders>
              <w:top w:val="single" w:sz="4" w:space="0" w:color="auto"/>
              <w:left w:val="single" w:sz="4" w:space="0" w:color="auto"/>
              <w:bottom w:val="single" w:sz="4" w:space="0" w:color="auto"/>
              <w:right w:val="single" w:sz="4" w:space="0" w:color="auto"/>
            </w:tcBorders>
            <w:vAlign w:val="center"/>
          </w:tcPr>
          <w:p w:rsidR="00DA3FCD" w:rsidRPr="00D44CF7" w:rsidRDefault="00DA3FCD" w:rsidP="00D44CF7">
            <w:pPr>
              <w:suppressAutoHyphens/>
              <w:snapToGrid w:val="0"/>
              <w:jc w:val="center"/>
              <w:rPr>
                <w:b/>
                <w:bCs/>
                <w:lang w:eastAsia="ar-SA"/>
              </w:rPr>
            </w:pPr>
            <w:r w:rsidRPr="00D44CF7">
              <w:rPr>
                <w:b/>
                <w:bCs/>
                <w:lang w:eastAsia="ar-SA"/>
              </w:rPr>
              <w:t>Ожидаемые</w:t>
            </w:r>
          </w:p>
          <w:p w:rsidR="00DA3FCD" w:rsidRPr="00D44CF7" w:rsidRDefault="00DA3FCD" w:rsidP="00D44CF7">
            <w:pPr>
              <w:suppressAutoHyphens/>
              <w:snapToGrid w:val="0"/>
              <w:jc w:val="center"/>
              <w:rPr>
                <w:b/>
                <w:bCs/>
                <w:lang w:eastAsia="ar-SA"/>
              </w:rPr>
            </w:pPr>
            <w:r w:rsidRPr="00D44CF7">
              <w:rPr>
                <w:b/>
                <w:bCs/>
                <w:lang w:eastAsia="ar-SA"/>
              </w:rPr>
              <w:t>результаты реализации программы</w:t>
            </w:r>
          </w:p>
        </w:tc>
        <w:tc>
          <w:tcPr>
            <w:tcW w:w="8275" w:type="dxa"/>
            <w:tcBorders>
              <w:top w:val="single" w:sz="4" w:space="0" w:color="auto"/>
              <w:left w:val="single" w:sz="4" w:space="0" w:color="auto"/>
              <w:bottom w:val="single" w:sz="4" w:space="0" w:color="auto"/>
              <w:right w:val="single" w:sz="4" w:space="0" w:color="auto"/>
            </w:tcBorders>
            <w:vAlign w:val="center"/>
          </w:tcPr>
          <w:p w:rsidR="00DA3FCD" w:rsidRPr="00D44CF7" w:rsidRDefault="00DA3FCD" w:rsidP="00D44CF7">
            <w:pPr>
              <w:autoSpaceDE w:val="0"/>
              <w:autoSpaceDN w:val="0"/>
              <w:adjustRightInd w:val="0"/>
              <w:jc w:val="both"/>
              <w:rPr>
                <w:lang w:eastAsia="ar-SA"/>
              </w:rPr>
            </w:pPr>
            <w:r w:rsidRPr="00D44CF7">
              <w:rPr>
                <w:lang w:eastAsia="ar-SA"/>
              </w:rPr>
              <w:t>Реализация  мероприятий  ведомственной целевой программы  позволит обеспечить:</w:t>
            </w:r>
          </w:p>
          <w:p w:rsidR="00DA3FCD" w:rsidRPr="00D44CF7" w:rsidRDefault="00DA3FCD" w:rsidP="00D44CF7">
            <w:pPr>
              <w:numPr>
                <w:ilvl w:val="0"/>
                <w:numId w:val="1"/>
              </w:numPr>
              <w:tabs>
                <w:tab w:val="num" w:pos="427"/>
              </w:tabs>
              <w:ind w:left="0" w:hanging="427"/>
              <w:jc w:val="both"/>
            </w:pPr>
            <w:r>
              <w:t xml:space="preserve">- </w:t>
            </w:r>
            <w:r w:rsidRPr="00D44CF7">
              <w:t>оптимизацию методического, аналитического и информационного сопровождения в сфере культурного досуга внутригородского муниципального образования Санкт-Петербурга муниципального округа СОСНОВАЯ ПОЛЯНА;</w:t>
            </w:r>
          </w:p>
          <w:p w:rsidR="00DA3FCD" w:rsidRPr="00D44CF7" w:rsidRDefault="00DA3FCD" w:rsidP="00D44CF7">
            <w:pPr>
              <w:numPr>
                <w:ilvl w:val="0"/>
                <w:numId w:val="1"/>
              </w:numPr>
              <w:tabs>
                <w:tab w:val="num" w:pos="427"/>
              </w:tabs>
              <w:ind w:left="0" w:hanging="427"/>
              <w:jc w:val="both"/>
            </w:pPr>
            <w:r>
              <w:t xml:space="preserve">- </w:t>
            </w:r>
            <w:r w:rsidRPr="00D44CF7">
              <w:t xml:space="preserve">создать новые формы поддержки социально значимых инициатив; </w:t>
            </w:r>
          </w:p>
          <w:p w:rsidR="00DA3FCD" w:rsidRPr="00D44CF7" w:rsidRDefault="00DA3FCD" w:rsidP="00D44CF7">
            <w:pPr>
              <w:numPr>
                <w:ilvl w:val="0"/>
                <w:numId w:val="1"/>
              </w:numPr>
              <w:tabs>
                <w:tab w:val="num" w:pos="427"/>
              </w:tabs>
              <w:ind w:left="0" w:hanging="427"/>
              <w:jc w:val="both"/>
            </w:pPr>
            <w:r>
              <w:t xml:space="preserve">- </w:t>
            </w:r>
            <w:r w:rsidRPr="00D44CF7">
              <w:t>увеличить численность жителей, принимающих участие в реализации городских социально значимых инициативных проектов внутригородского муниципального образования Санкт-Петербурга муниципального округа СОСНОВАЯ ПОЛЯНА;</w:t>
            </w:r>
          </w:p>
          <w:p w:rsidR="00DA3FCD" w:rsidRPr="00D44CF7" w:rsidRDefault="00DA3FCD" w:rsidP="00D44CF7">
            <w:pPr>
              <w:numPr>
                <w:ilvl w:val="0"/>
                <w:numId w:val="1"/>
              </w:numPr>
              <w:tabs>
                <w:tab w:val="num" w:pos="427"/>
              </w:tabs>
              <w:ind w:left="0" w:hanging="427"/>
              <w:jc w:val="both"/>
            </w:pPr>
            <w:r>
              <w:t xml:space="preserve">- </w:t>
            </w:r>
            <w:r w:rsidRPr="00D44CF7">
              <w:t xml:space="preserve">увеличить рост численности жителей, принимающих участие в деятельности общественных объединений (в том числе патриотической направленности) внутригородского муниципального образования Санкт-Петербурга муниципального округа СОСНОВАЯ ПОЛЯНА;          </w:t>
            </w:r>
          </w:p>
          <w:p w:rsidR="00DA3FCD" w:rsidRPr="00D44CF7" w:rsidRDefault="00DA3FCD" w:rsidP="00D44CF7">
            <w:pPr>
              <w:numPr>
                <w:ilvl w:val="0"/>
                <w:numId w:val="1"/>
              </w:numPr>
              <w:tabs>
                <w:tab w:val="num" w:pos="427"/>
              </w:tabs>
              <w:ind w:left="0" w:hanging="427"/>
              <w:jc w:val="both"/>
            </w:pPr>
            <w:r>
              <w:t xml:space="preserve">- </w:t>
            </w:r>
            <w:r w:rsidRPr="00D44CF7">
              <w:t>стабилизировать становление и развитие общегражданских традиций;</w:t>
            </w:r>
          </w:p>
          <w:p w:rsidR="00DA3FCD" w:rsidRPr="00D44CF7" w:rsidRDefault="00DA3FCD" w:rsidP="00D44CF7">
            <w:pPr>
              <w:numPr>
                <w:ilvl w:val="0"/>
                <w:numId w:val="1"/>
              </w:numPr>
              <w:tabs>
                <w:tab w:val="num" w:pos="427"/>
              </w:tabs>
              <w:ind w:left="0" w:hanging="427"/>
              <w:jc w:val="both"/>
            </w:pPr>
            <w:r>
              <w:t xml:space="preserve">- </w:t>
            </w:r>
            <w:r w:rsidRPr="00D44CF7">
              <w:t xml:space="preserve">увеличить численность жителей, принимающих участие в организации и проведении массовых мероприятий внутригородского </w:t>
            </w:r>
            <w:r>
              <w:t>м</w:t>
            </w:r>
            <w:r w:rsidRPr="00D44CF7">
              <w:t xml:space="preserve">униципального образования Санкт-Петербурга </w:t>
            </w:r>
            <w:r>
              <w:t>м</w:t>
            </w:r>
            <w:r w:rsidRPr="00D44CF7">
              <w:t>униципального округа  СОСНОВАЯ ПОЛЯНА</w:t>
            </w:r>
            <w:r>
              <w:t>.</w:t>
            </w:r>
          </w:p>
        </w:tc>
      </w:tr>
    </w:tbl>
    <w:p w:rsidR="00DA3FCD" w:rsidRPr="00D44CF7" w:rsidRDefault="00DA3FCD" w:rsidP="00D44CF7">
      <w:pPr>
        <w:tabs>
          <w:tab w:val="left" w:pos="9274"/>
          <w:tab w:val="left" w:pos="11194"/>
          <w:tab w:val="left" w:pos="12274"/>
          <w:tab w:val="left" w:pos="15314"/>
          <w:tab w:val="left" w:pos="16874"/>
          <w:tab w:val="left" w:pos="17834"/>
          <w:tab w:val="left" w:pos="18794"/>
          <w:tab w:val="left" w:pos="19754"/>
          <w:tab w:val="left" w:pos="20714"/>
        </w:tabs>
        <w:rPr>
          <w:b/>
          <w:bCs/>
        </w:rPr>
      </w:pPr>
    </w:p>
    <w:p w:rsidR="00DA3FCD" w:rsidRPr="00D44CF7" w:rsidRDefault="00DA3FCD" w:rsidP="00D44CF7">
      <w:pPr>
        <w:suppressAutoHyphens/>
        <w:rPr>
          <w:b/>
          <w:bCs/>
        </w:rPr>
      </w:pPr>
    </w:p>
    <w:p w:rsidR="00DA3FCD" w:rsidRPr="00D44CF7" w:rsidRDefault="00DA3FCD" w:rsidP="006B6C42">
      <w:pPr>
        <w:suppressAutoHyphens/>
        <w:jc w:val="center"/>
        <w:rPr>
          <w:lang w:eastAsia="en-US"/>
        </w:rPr>
      </w:pPr>
    </w:p>
    <w:p w:rsidR="00DA3FCD" w:rsidRPr="00D44CF7" w:rsidRDefault="00DA3FCD" w:rsidP="006B6C42">
      <w:pPr>
        <w:suppressAutoHyphens/>
        <w:jc w:val="center"/>
        <w:rPr>
          <w:lang w:eastAsia="en-US"/>
        </w:rPr>
      </w:pPr>
    </w:p>
    <w:p w:rsidR="00DA3FCD" w:rsidRPr="00D44CF7" w:rsidRDefault="00DA3FCD" w:rsidP="006B6C42">
      <w:pPr>
        <w:suppressAutoHyphens/>
        <w:jc w:val="center"/>
        <w:rPr>
          <w:lang w:eastAsia="en-US"/>
        </w:rPr>
      </w:pPr>
    </w:p>
    <w:p w:rsidR="00DA3FCD" w:rsidRPr="00D44CF7" w:rsidRDefault="00DA3FCD" w:rsidP="006B6C42">
      <w:pPr>
        <w:suppressAutoHyphens/>
        <w:jc w:val="center"/>
        <w:rPr>
          <w:lang w:eastAsia="en-US"/>
        </w:rPr>
      </w:pPr>
    </w:p>
    <w:p w:rsidR="00DA3FCD" w:rsidRPr="00D44CF7" w:rsidRDefault="00DA3FCD" w:rsidP="006B6C42">
      <w:pPr>
        <w:suppressAutoHyphens/>
        <w:jc w:val="center"/>
        <w:rPr>
          <w:lang w:eastAsia="en-US"/>
        </w:rPr>
      </w:pPr>
    </w:p>
    <w:p w:rsidR="00DA3FCD" w:rsidRPr="00D44CF7" w:rsidRDefault="00DA3FCD" w:rsidP="006B6C42">
      <w:pPr>
        <w:suppressAutoHyphens/>
        <w:jc w:val="center"/>
        <w:rPr>
          <w:lang w:eastAsia="en-US"/>
        </w:rPr>
      </w:pPr>
    </w:p>
    <w:p w:rsidR="00DA3FCD" w:rsidRPr="00D44CF7" w:rsidRDefault="00DA3FCD" w:rsidP="006B6C42">
      <w:pPr>
        <w:suppressAutoHyphens/>
        <w:jc w:val="center"/>
        <w:rPr>
          <w:lang w:eastAsia="en-US"/>
        </w:rPr>
      </w:pPr>
    </w:p>
    <w:p w:rsidR="00DA3FCD" w:rsidRPr="00D44CF7" w:rsidRDefault="00DA3FCD" w:rsidP="006B6C42">
      <w:pPr>
        <w:suppressAutoHyphens/>
        <w:jc w:val="center"/>
        <w:rPr>
          <w:lang w:eastAsia="en-US"/>
        </w:rPr>
      </w:pPr>
    </w:p>
    <w:p w:rsidR="00DA3FCD" w:rsidRPr="00D44CF7" w:rsidRDefault="00DA3FCD" w:rsidP="006B6C42">
      <w:pPr>
        <w:suppressAutoHyphens/>
        <w:jc w:val="center"/>
        <w:rPr>
          <w:lang w:eastAsia="en-US"/>
        </w:rPr>
      </w:pPr>
    </w:p>
    <w:p w:rsidR="00DA3FCD" w:rsidRPr="00D44CF7" w:rsidRDefault="00DA3FCD" w:rsidP="006B6C42">
      <w:pPr>
        <w:suppressAutoHyphens/>
        <w:jc w:val="center"/>
        <w:rPr>
          <w:lang w:eastAsia="en-US"/>
        </w:rPr>
      </w:pPr>
    </w:p>
    <w:p w:rsidR="00DA3FCD" w:rsidRPr="00D44CF7" w:rsidRDefault="00DA3FCD" w:rsidP="006B6C42">
      <w:pPr>
        <w:suppressAutoHyphens/>
        <w:jc w:val="center"/>
        <w:rPr>
          <w:lang w:eastAsia="en-US"/>
        </w:rPr>
      </w:pPr>
    </w:p>
    <w:p w:rsidR="00DA3FCD" w:rsidRPr="00D44CF7" w:rsidRDefault="00DA3FCD" w:rsidP="006B6C42">
      <w:pPr>
        <w:suppressAutoHyphens/>
        <w:jc w:val="center"/>
        <w:rPr>
          <w:lang w:eastAsia="en-US"/>
        </w:rPr>
      </w:pPr>
    </w:p>
    <w:p w:rsidR="00DA3FCD" w:rsidRDefault="00DA3FCD" w:rsidP="006B6C42">
      <w:pPr>
        <w:suppressAutoHyphens/>
        <w:jc w:val="center"/>
        <w:rPr>
          <w:lang w:eastAsia="en-US"/>
        </w:rPr>
      </w:pPr>
    </w:p>
    <w:p w:rsidR="00DA3FCD" w:rsidRDefault="00DA3FCD" w:rsidP="006B6C42">
      <w:pPr>
        <w:suppressAutoHyphens/>
        <w:jc w:val="center"/>
        <w:rPr>
          <w:lang w:eastAsia="en-US"/>
        </w:rPr>
      </w:pPr>
    </w:p>
    <w:p w:rsidR="00DA3FCD" w:rsidRDefault="00DA3FCD" w:rsidP="006B6C42">
      <w:pPr>
        <w:suppressAutoHyphens/>
        <w:jc w:val="center"/>
        <w:rPr>
          <w:lang w:eastAsia="en-US"/>
        </w:rPr>
      </w:pPr>
    </w:p>
    <w:p w:rsidR="00DA3FCD" w:rsidRDefault="00DA3FCD" w:rsidP="006B6C42">
      <w:pPr>
        <w:suppressAutoHyphens/>
        <w:jc w:val="center"/>
        <w:rPr>
          <w:lang w:eastAsia="en-US"/>
        </w:rPr>
      </w:pPr>
    </w:p>
    <w:p w:rsidR="00DA3FCD" w:rsidRDefault="00DA3FCD" w:rsidP="006B6C42">
      <w:pPr>
        <w:suppressAutoHyphens/>
        <w:jc w:val="center"/>
        <w:rPr>
          <w:lang w:eastAsia="en-US"/>
        </w:rPr>
      </w:pPr>
    </w:p>
    <w:p w:rsidR="00DA3FCD" w:rsidRDefault="00DA3FCD" w:rsidP="006B6C42">
      <w:pPr>
        <w:suppressAutoHyphens/>
        <w:jc w:val="center"/>
        <w:rPr>
          <w:lang w:eastAsia="en-US"/>
        </w:rPr>
      </w:pPr>
    </w:p>
    <w:p w:rsidR="00DA3FCD" w:rsidRDefault="00DA3FCD" w:rsidP="006B6C42">
      <w:pPr>
        <w:suppressAutoHyphens/>
        <w:jc w:val="center"/>
        <w:rPr>
          <w:lang w:eastAsia="en-US"/>
        </w:rPr>
      </w:pPr>
    </w:p>
    <w:p w:rsidR="00DA3FCD" w:rsidRPr="00D44CF7" w:rsidRDefault="00DA3FCD" w:rsidP="006B6C42">
      <w:pPr>
        <w:suppressAutoHyphens/>
        <w:jc w:val="center"/>
        <w:rPr>
          <w:lang w:eastAsia="en-US"/>
        </w:rPr>
      </w:pPr>
    </w:p>
    <w:p w:rsidR="00DA3FCD" w:rsidRPr="00D44CF7" w:rsidRDefault="00DA3FCD" w:rsidP="006B6C42">
      <w:pPr>
        <w:suppressAutoHyphens/>
        <w:jc w:val="center"/>
        <w:rPr>
          <w:lang w:eastAsia="en-US"/>
        </w:rPr>
      </w:pPr>
    </w:p>
    <w:p w:rsidR="00DA3FCD" w:rsidRPr="00D44CF7" w:rsidRDefault="00DA3FCD" w:rsidP="006B6C42">
      <w:pPr>
        <w:suppressAutoHyphens/>
        <w:jc w:val="center"/>
        <w:rPr>
          <w:lang w:eastAsia="en-US"/>
        </w:rPr>
      </w:pPr>
    </w:p>
    <w:p w:rsidR="00DA3FCD" w:rsidRDefault="00DA3FCD" w:rsidP="006B6C42">
      <w:pPr>
        <w:suppressAutoHyphens/>
        <w:jc w:val="center"/>
        <w:rPr>
          <w:lang w:eastAsia="en-US"/>
        </w:rPr>
      </w:pPr>
    </w:p>
    <w:p w:rsidR="00DA3FCD" w:rsidRPr="00D44CF7" w:rsidRDefault="00DA3FCD" w:rsidP="006B6C42">
      <w:pPr>
        <w:suppressAutoHyphens/>
        <w:jc w:val="center"/>
        <w:rPr>
          <w:lang w:eastAsia="en-US"/>
        </w:rPr>
      </w:pPr>
    </w:p>
    <w:p w:rsidR="00DA3FCD" w:rsidRPr="00D44CF7" w:rsidRDefault="00DA3FCD" w:rsidP="00E57212">
      <w:pPr>
        <w:suppressAutoHyphens/>
        <w:rPr>
          <w:b/>
          <w:bCs/>
        </w:rPr>
      </w:pPr>
    </w:p>
    <w:p w:rsidR="00DA3FCD" w:rsidRPr="00D44CF7" w:rsidRDefault="00DA3FCD" w:rsidP="00D44CF7">
      <w:pPr>
        <w:suppressAutoHyphens/>
        <w:jc w:val="center"/>
        <w:rPr>
          <w:b/>
          <w:bCs/>
        </w:rPr>
      </w:pPr>
      <w:r w:rsidRPr="00D44CF7">
        <w:t>Перечень мероприятий ведомственной целевой программы</w:t>
      </w:r>
      <w:r>
        <w:t xml:space="preserve"> </w:t>
      </w:r>
      <w:r w:rsidR="00607CED">
        <w:t>на 2019</w:t>
      </w:r>
      <w:r w:rsidRPr="00D44CF7">
        <w:t xml:space="preserve"> год</w:t>
      </w:r>
    </w:p>
    <w:p w:rsidR="00DA3FCD" w:rsidRDefault="00DA3FCD" w:rsidP="00D44CF7">
      <w:pPr>
        <w:suppressAutoHyphens/>
        <w:jc w:val="center"/>
        <w:rPr>
          <w:b/>
          <w:bCs/>
          <w:lang w:eastAsia="ar-SA"/>
        </w:rPr>
      </w:pPr>
      <w:r w:rsidRPr="00D44CF7">
        <w:rPr>
          <w:b/>
          <w:bCs/>
          <w:lang w:eastAsia="ar-SA"/>
        </w:rPr>
        <w:lastRenderedPageBreak/>
        <w:t>«Организация и п</w:t>
      </w:r>
      <w:r>
        <w:rPr>
          <w:b/>
          <w:bCs/>
          <w:lang w:eastAsia="ar-SA"/>
        </w:rPr>
        <w:t>роведение досуговых мероприятий</w:t>
      </w:r>
    </w:p>
    <w:p w:rsidR="00DA3FCD" w:rsidRPr="00D44CF7" w:rsidRDefault="00DA3FCD" w:rsidP="00D44CF7">
      <w:pPr>
        <w:suppressAutoHyphens/>
        <w:jc w:val="center"/>
        <w:rPr>
          <w:b/>
          <w:bCs/>
          <w:lang w:eastAsia="ar-SA"/>
        </w:rPr>
      </w:pPr>
      <w:r w:rsidRPr="00D44CF7">
        <w:rPr>
          <w:b/>
          <w:bCs/>
          <w:lang w:eastAsia="ar-SA"/>
        </w:rPr>
        <w:t>для жителей муниципального образования»</w:t>
      </w:r>
    </w:p>
    <w:p w:rsidR="00DA3FCD" w:rsidRPr="00D44CF7" w:rsidRDefault="00DA3FCD" w:rsidP="00711E0C">
      <w:pPr>
        <w:jc w:val="center"/>
      </w:pPr>
      <w:r w:rsidRPr="00D44CF7">
        <w:rPr>
          <w:lang w:eastAsia="ar-SA"/>
        </w:rPr>
        <w:t xml:space="preserve">Код бюджетной классификации </w:t>
      </w:r>
      <w:r w:rsidRPr="00D44CF7">
        <w:t>939 0801 44000 00561244</w:t>
      </w:r>
    </w:p>
    <w:p w:rsidR="00DA3FCD" w:rsidRPr="00D44CF7" w:rsidRDefault="00DA3FCD" w:rsidP="006B6C42"/>
    <w:tbl>
      <w:tblPr>
        <w:tblW w:w="104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854"/>
        <w:gridCol w:w="1559"/>
        <w:gridCol w:w="1843"/>
        <w:gridCol w:w="1492"/>
      </w:tblGrid>
      <w:tr w:rsidR="00DA3FCD" w:rsidRPr="00D44CF7" w:rsidTr="00607CED">
        <w:tc>
          <w:tcPr>
            <w:tcW w:w="675" w:type="dxa"/>
            <w:vAlign w:val="center"/>
          </w:tcPr>
          <w:p w:rsidR="00DA3FCD" w:rsidRPr="009D23C0" w:rsidRDefault="00DA3FCD" w:rsidP="009D23C0">
            <w:pPr>
              <w:jc w:val="center"/>
              <w:rPr>
                <w:b/>
                <w:bCs/>
              </w:rPr>
            </w:pPr>
            <w:r w:rsidRPr="009D23C0">
              <w:rPr>
                <w:b/>
                <w:bCs/>
              </w:rPr>
              <w:t xml:space="preserve">№ </w:t>
            </w:r>
            <w:r w:rsidRPr="009D23C0">
              <w:rPr>
                <w:b/>
                <w:bCs/>
              </w:rPr>
              <w:br/>
            </w:r>
            <w:proofErr w:type="gramStart"/>
            <w:r w:rsidRPr="009D23C0">
              <w:rPr>
                <w:b/>
                <w:bCs/>
              </w:rPr>
              <w:t>п</w:t>
            </w:r>
            <w:proofErr w:type="gramEnd"/>
            <w:r w:rsidRPr="009D23C0">
              <w:rPr>
                <w:b/>
                <w:bCs/>
              </w:rPr>
              <w:t xml:space="preserve">/п </w:t>
            </w:r>
          </w:p>
        </w:tc>
        <w:tc>
          <w:tcPr>
            <w:tcW w:w="4854" w:type="dxa"/>
            <w:vAlign w:val="center"/>
          </w:tcPr>
          <w:p w:rsidR="00DA3FCD" w:rsidRPr="009D23C0" w:rsidRDefault="00DA3FCD" w:rsidP="009D23C0">
            <w:pPr>
              <w:jc w:val="center"/>
              <w:rPr>
                <w:b/>
                <w:bCs/>
              </w:rPr>
            </w:pPr>
            <w:r w:rsidRPr="009D23C0">
              <w:rPr>
                <w:b/>
                <w:bCs/>
              </w:rPr>
              <w:t>Наименование</w:t>
            </w:r>
            <w:r w:rsidRPr="009D23C0">
              <w:rPr>
                <w:b/>
                <w:bCs/>
              </w:rPr>
              <w:br/>
              <w:t xml:space="preserve">мероприятия </w:t>
            </w:r>
          </w:p>
        </w:tc>
        <w:tc>
          <w:tcPr>
            <w:tcW w:w="1559" w:type="dxa"/>
            <w:vAlign w:val="center"/>
          </w:tcPr>
          <w:p w:rsidR="00DA3FCD" w:rsidRPr="009D23C0" w:rsidRDefault="00DA3FCD" w:rsidP="009D23C0">
            <w:pPr>
              <w:jc w:val="center"/>
              <w:rPr>
                <w:b/>
                <w:bCs/>
              </w:rPr>
            </w:pPr>
            <w:r w:rsidRPr="009D23C0">
              <w:rPr>
                <w:b/>
                <w:bCs/>
              </w:rPr>
              <w:t>Сумма</w:t>
            </w:r>
            <w:r w:rsidRPr="009D23C0">
              <w:rPr>
                <w:b/>
                <w:bCs/>
              </w:rPr>
              <w:br/>
              <w:t>(тыс. руб.)</w:t>
            </w:r>
          </w:p>
        </w:tc>
        <w:tc>
          <w:tcPr>
            <w:tcW w:w="1843" w:type="dxa"/>
            <w:vAlign w:val="center"/>
          </w:tcPr>
          <w:p w:rsidR="00DA3FCD" w:rsidRPr="009D23C0" w:rsidRDefault="00DA3FCD" w:rsidP="009D23C0">
            <w:pPr>
              <w:jc w:val="center"/>
              <w:rPr>
                <w:b/>
                <w:bCs/>
              </w:rPr>
            </w:pPr>
            <w:r w:rsidRPr="009D23C0">
              <w:rPr>
                <w:b/>
                <w:bCs/>
              </w:rPr>
              <w:t>Период проведения</w:t>
            </w:r>
          </w:p>
        </w:tc>
        <w:tc>
          <w:tcPr>
            <w:tcW w:w="1492" w:type="dxa"/>
          </w:tcPr>
          <w:p w:rsidR="00DA3FCD" w:rsidRPr="009D23C0" w:rsidRDefault="00DA3FCD" w:rsidP="009D23C0">
            <w:pPr>
              <w:jc w:val="center"/>
              <w:rPr>
                <w:b/>
                <w:bCs/>
              </w:rPr>
            </w:pPr>
            <w:r w:rsidRPr="009D23C0">
              <w:rPr>
                <w:b/>
                <w:bCs/>
              </w:rPr>
              <w:t>Кол-во участников (человек)</w:t>
            </w:r>
          </w:p>
        </w:tc>
      </w:tr>
      <w:tr w:rsidR="00DA3FCD" w:rsidRPr="00D44CF7" w:rsidTr="00607CED">
        <w:tc>
          <w:tcPr>
            <w:tcW w:w="675" w:type="dxa"/>
          </w:tcPr>
          <w:p w:rsidR="00DA3FCD" w:rsidRPr="00D44CF7" w:rsidRDefault="00DA3FCD" w:rsidP="009D23C0">
            <w:pPr>
              <w:jc w:val="center"/>
            </w:pPr>
            <w:r w:rsidRPr="00D44CF7">
              <w:t>1</w:t>
            </w:r>
          </w:p>
        </w:tc>
        <w:tc>
          <w:tcPr>
            <w:tcW w:w="4854" w:type="dxa"/>
          </w:tcPr>
          <w:p w:rsidR="00DA3FCD" w:rsidRPr="002233C2" w:rsidRDefault="007153A5" w:rsidP="009D23C0">
            <w:pPr>
              <w:jc w:val="both"/>
              <w:rPr>
                <w:lang w:eastAsia="en-US"/>
              </w:rPr>
            </w:pPr>
            <w:r w:rsidRPr="007153A5">
              <w:rPr>
                <w:lang w:eastAsia="en-US"/>
              </w:rPr>
              <w:t xml:space="preserve">Организация и проведение </w:t>
            </w:r>
            <w:r>
              <w:rPr>
                <w:lang w:eastAsia="en-US"/>
              </w:rPr>
              <w:t>мероприятий</w:t>
            </w:r>
            <w:r w:rsidR="00DA3FCD" w:rsidRPr="002233C2">
              <w:rPr>
                <w:lang w:eastAsia="en-US"/>
              </w:rPr>
              <w:t xml:space="preserve"> ко Дню культуры</w:t>
            </w:r>
          </w:p>
        </w:tc>
        <w:tc>
          <w:tcPr>
            <w:tcW w:w="1559" w:type="dxa"/>
          </w:tcPr>
          <w:p w:rsidR="00DA3FCD" w:rsidRPr="009D23C0" w:rsidRDefault="00607CED" w:rsidP="009D23C0">
            <w:pPr>
              <w:jc w:val="center"/>
              <w:rPr>
                <w:lang w:eastAsia="en-US"/>
              </w:rPr>
            </w:pPr>
            <w:r>
              <w:rPr>
                <w:lang w:eastAsia="en-US"/>
              </w:rPr>
              <w:t>6</w:t>
            </w:r>
            <w:r w:rsidR="00DA3FCD" w:rsidRPr="009D23C0">
              <w:rPr>
                <w:lang w:eastAsia="en-US"/>
              </w:rPr>
              <w:t>0,00</w:t>
            </w:r>
          </w:p>
        </w:tc>
        <w:tc>
          <w:tcPr>
            <w:tcW w:w="1843" w:type="dxa"/>
          </w:tcPr>
          <w:p w:rsidR="00DA3FCD" w:rsidRPr="009D23C0" w:rsidRDefault="00DA3FCD" w:rsidP="009D23C0">
            <w:pPr>
              <w:jc w:val="center"/>
              <w:rPr>
                <w:lang w:eastAsia="en-US"/>
              </w:rPr>
            </w:pPr>
            <w:r w:rsidRPr="009D23C0">
              <w:rPr>
                <w:lang w:eastAsia="en-US"/>
              </w:rPr>
              <w:t>март, апрель</w:t>
            </w:r>
          </w:p>
        </w:tc>
        <w:tc>
          <w:tcPr>
            <w:tcW w:w="1492" w:type="dxa"/>
          </w:tcPr>
          <w:p w:rsidR="00DA3FCD" w:rsidRPr="009D23C0" w:rsidRDefault="00DA3FCD" w:rsidP="009D23C0">
            <w:pPr>
              <w:jc w:val="center"/>
              <w:rPr>
                <w:lang w:eastAsia="en-US"/>
              </w:rPr>
            </w:pPr>
            <w:r w:rsidRPr="009D23C0">
              <w:rPr>
                <w:lang w:eastAsia="en-US"/>
              </w:rPr>
              <w:t>150</w:t>
            </w:r>
          </w:p>
        </w:tc>
      </w:tr>
      <w:tr w:rsidR="00DA3FCD" w:rsidRPr="00D44CF7" w:rsidTr="00607CED">
        <w:tc>
          <w:tcPr>
            <w:tcW w:w="675" w:type="dxa"/>
          </w:tcPr>
          <w:p w:rsidR="00DA3FCD" w:rsidRPr="00D44CF7" w:rsidRDefault="00DA3FCD" w:rsidP="009D23C0">
            <w:pPr>
              <w:jc w:val="center"/>
            </w:pPr>
            <w:r w:rsidRPr="00D44CF7">
              <w:t>2</w:t>
            </w:r>
          </w:p>
        </w:tc>
        <w:tc>
          <w:tcPr>
            <w:tcW w:w="4854" w:type="dxa"/>
          </w:tcPr>
          <w:p w:rsidR="00DA3FCD" w:rsidRPr="002233C2" w:rsidRDefault="007153A5" w:rsidP="009D23C0">
            <w:pPr>
              <w:jc w:val="both"/>
              <w:rPr>
                <w:lang w:eastAsia="en-US"/>
              </w:rPr>
            </w:pPr>
            <w:r w:rsidRPr="007153A5">
              <w:rPr>
                <w:lang w:eastAsia="en-US"/>
              </w:rPr>
              <w:t xml:space="preserve">Организация и проведение </w:t>
            </w:r>
            <w:r>
              <w:rPr>
                <w:lang w:eastAsia="en-US"/>
              </w:rPr>
              <w:t>мероприятий ко Дню</w:t>
            </w:r>
            <w:r w:rsidR="00DA3FCD" w:rsidRPr="002233C2">
              <w:rPr>
                <w:lang w:eastAsia="en-US"/>
              </w:rPr>
              <w:t xml:space="preserve"> Единения народов России и Белоруссии</w:t>
            </w:r>
          </w:p>
        </w:tc>
        <w:tc>
          <w:tcPr>
            <w:tcW w:w="1559" w:type="dxa"/>
          </w:tcPr>
          <w:p w:rsidR="00DA3FCD" w:rsidRPr="009D23C0" w:rsidRDefault="00C72D8A" w:rsidP="009D23C0">
            <w:pPr>
              <w:jc w:val="center"/>
              <w:rPr>
                <w:lang w:eastAsia="en-US"/>
              </w:rPr>
            </w:pPr>
            <w:r>
              <w:rPr>
                <w:lang w:eastAsia="en-US"/>
              </w:rPr>
              <w:t>11</w:t>
            </w:r>
            <w:r w:rsidR="00DA3FCD" w:rsidRPr="009D23C0">
              <w:rPr>
                <w:lang w:eastAsia="en-US"/>
              </w:rPr>
              <w:t>0,00</w:t>
            </w:r>
          </w:p>
        </w:tc>
        <w:tc>
          <w:tcPr>
            <w:tcW w:w="1843" w:type="dxa"/>
          </w:tcPr>
          <w:p w:rsidR="00DA3FCD" w:rsidRPr="009D23C0" w:rsidRDefault="00DA3FCD" w:rsidP="009D23C0">
            <w:pPr>
              <w:jc w:val="center"/>
              <w:rPr>
                <w:lang w:eastAsia="en-US"/>
              </w:rPr>
            </w:pPr>
            <w:r w:rsidRPr="009D23C0">
              <w:rPr>
                <w:lang w:eastAsia="en-US"/>
              </w:rPr>
              <w:t>апрель</w:t>
            </w:r>
          </w:p>
        </w:tc>
        <w:tc>
          <w:tcPr>
            <w:tcW w:w="1492" w:type="dxa"/>
          </w:tcPr>
          <w:p w:rsidR="00DA3FCD" w:rsidRPr="009D23C0" w:rsidRDefault="00DA3FCD" w:rsidP="009D23C0">
            <w:pPr>
              <w:jc w:val="center"/>
              <w:rPr>
                <w:lang w:eastAsia="en-US"/>
              </w:rPr>
            </w:pPr>
            <w:r w:rsidRPr="009D23C0">
              <w:rPr>
                <w:lang w:eastAsia="en-US"/>
              </w:rPr>
              <w:t>300</w:t>
            </w:r>
          </w:p>
        </w:tc>
      </w:tr>
      <w:tr w:rsidR="00DA3FCD" w:rsidRPr="00D44CF7" w:rsidTr="00607CED">
        <w:tc>
          <w:tcPr>
            <w:tcW w:w="675" w:type="dxa"/>
          </w:tcPr>
          <w:p w:rsidR="00DA3FCD" w:rsidRPr="00D44CF7" w:rsidRDefault="00DA3FCD" w:rsidP="009D23C0">
            <w:pPr>
              <w:jc w:val="center"/>
            </w:pPr>
            <w:r w:rsidRPr="00D44CF7">
              <w:t>3</w:t>
            </w:r>
          </w:p>
        </w:tc>
        <w:tc>
          <w:tcPr>
            <w:tcW w:w="4854" w:type="dxa"/>
          </w:tcPr>
          <w:p w:rsidR="00DA3FCD" w:rsidRPr="002233C2" w:rsidRDefault="007153A5" w:rsidP="009D23C0">
            <w:pPr>
              <w:jc w:val="both"/>
              <w:rPr>
                <w:color w:val="FF0000"/>
              </w:rPr>
            </w:pPr>
            <w:r w:rsidRPr="007153A5">
              <w:t xml:space="preserve">Организация и проведение </w:t>
            </w:r>
            <w:r>
              <w:t>мероприятия ко Дню</w:t>
            </w:r>
            <w:r w:rsidR="00DA3FCD" w:rsidRPr="002233C2">
              <w:t xml:space="preserve"> семьи «Счастливая семья - это мы»</w:t>
            </w:r>
          </w:p>
        </w:tc>
        <w:tc>
          <w:tcPr>
            <w:tcW w:w="1559" w:type="dxa"/>
          </w:tcPr>
          <w:p w:rsidR="00DA3FCD" w:rsidRPr="009D23C0" w:rsidRDefault="00607CED" w:rsidP="009D23C0">
            <w:pPr>
              <w:jc w:val="center"/>
              <w:rPr>
                <w:lang w:eastAsia="en-US"/>
              </w:rPr>
            </w:pPr>
            <w:r>
              <w:rPr>
                <w:lang w:eastAsia="en-US"/>
              </w:rPr>
              <w:t>6</w:t>
            </w:r>
            <w:r w:rsidR="00DA3FCD" w:rsidRPr="009D23C0">
              <w:rPr>
                <w:lang w:eastAsia="en-US"/>
              </w:rPr>
              <w:t>0,00</w:t>
            </w:r>
          </w:p>
        </w:tc>
        <w:tc>
          <w:tcPr>
            <w:tcW w:w="1843" w:type="dxa"/>
          </w:tcPr>
          <w:p w:rsidR="00DA3FCD" w:rsidRPr="009D23C0" w:rsidRDefault="00DA3FCD" w:rsidP="009D23C0">
            <w:pPr>
              <w:jc w:val="center"/>
              <w:rPr>
                <w:lang w:eastAsia="en-US"/>
              </w:rPr>
            </w:pPr>
            <w:r w:rsidRPr="009D23C0">
              <w:rPr>
                <w:lang w:eastAsia="en-US"/>
              </w:rPr>
              <w:t>июль</w:t>
            </w:r>
          </w:p>
        </w:tc>
        <w:tc>
          <w:tcPr>
            <w:tcW w:w="1492" w:type="dxa"/>
          </w:tcPr>
          <w:p w:rsidR="00DA3FCD" w:rsidRPr="009D23C0" w:rsidRDefault="00DA3FCD" w:rsidP="009D23C0">
            <w:pPr>
              <w:jc w:val="center"/>
              <w:rPr>
                <w:lang w:eastAsia="en-US"/>
              </w:rPr>
            </w:pPr>
            <w:r w:rsidRPr="009D23C0">
              <w:rPr>
                <w:lang w:eastAsia="en-US"/>
              </w:rPr>
              <w:t>30</w:t>
            </w:r>
          </w:p>
        </w:tc>
      </w:tr>
      <w:tr w:rsidR="00DA3FCD" w:rsidRPr="00D44CF7" w:rsidTr="00607CED">
        <w:tc>
          <w:tcPr>
            <w:tcW w:w="675" w:type="dxa"/>
          </w:tcPr>
          <w:p w:rsidR="00DA3FCD" w:rsidRPr="00D44CF7" w:rsidRDefault="00DA3FCD" w:rsidP="009D23C0">
            <w:pPr>
              <w:jc w:val="center"/>
            </w:pPr>
            <w:r w:rsidRPr="00D44CF7">
              <w:t>4</w:t>
            </w:r>
          </w:p>
        </w:tc>
        <w:tc>
          <w:tcPr>
            <w:tcW w:w="4854" w:type="dxa"/>
          </w:tcPr>
          <w:p w:rsidR="00DA3FCD" w:rsidRPr="002233C2" w:rsidRDefault="00DA3FCD" w:rsidP="009D23C0">
            <w:pPr>
              <w:jc w:val="both"/>
            </w:pPr>
            <w:r w:rsidRPr="002233C2">
              <w:t xml:space="preserve">Организация и проведение автобусных экскурсий для опекаемых детей, проживающих на территории МО СОСНОВАЯ ПОЛЯНА </w:t>
            </w:r>
          </w:p>
        </w:tc>
        <w:tc>
          <w:tcPr>
            <w:tcW w:w="1559" w:type="dxa"/>
          </w:tcPr>
          <w:p w:rsidR="00DA3FCD" w:rsidRPr="009D23C0" w:rsidRDefault="00607CED" w:rsidP="009D23C0">
            <w:pPr>
              <w:jc w:val="center"/>
              <w:rPr>
                <w:lang w:eastAsia="en-US"/>
              </w:rPr>
            </w:pPr>
            <w:r>
              <w:rPr>
                <w:lang w:eastAsia="en-US"/>
              </w:rPr>
              <w:t>8</w:t>
            </w:r>
            <w:r w:rsidR="00DA3FCD" w:rsidRPr="009D23C0">
              <w:rPr>
                <w:lang w:eastAsia="en-US"/>
              </w:rPr>
              <w:t>0,00</w:t>
            </w:r>
          </w:p>
          <w:p w:rsidR="00DA3FCD" w:rsidRPr="009D23C0" w:rsidRDefault="00DA3FCD" w:rsidP="009D23C0">
            <w:pPr>
              <w:jc w:val="center"/>
              <w:rPr>
                <w:lang w:eastAsia="en-US"/>
              </w:rPr>
            </w:pPr>
          </w:p>
        </w:tc>
        <w:tc>
          <w:tcPr>
            <w:tcW w:w="1843" w:type="dxa"/>
          </w:tcPr>
          <w:p w:rsidR="00DA3FCD" w:rsidRPr="009D23C0" w:rsidRDefault="00DA3FCD" w:rsidP="009D23C0">
            <w:pPr>
              <w:jc w:val="center"/>
              <w:rPr>
                <w:lang w:eastAsia="en-US"/>
              </w:rPr>
            </w:pPr>
            <w:r w:rsidRPr="009D23C0">
              <w:rPr>
                <w:lang w:eastAsia="en-US"/>
              </w:rPr>
              <w:t>октябрь</w:t>
            </w:r>
          </w:p>
          <w:p w:rsidR="00DA3FCD" w:rsidRPr="009D23C0" w:rsidRDefault="00DA3FCD" w:rsidP="009D23C0">
            <w:pPr>
              <w:jc w:val="center"/>
              <w:rPr>
                <w:lang w:eastAsia="en-US"/>
              </w:rPr>
            </w:pPr>
          </w:p>
          <w:p w:rsidR="00DA3FCD" w:rsidRPr="009D23C0" w:rsidRDefault="00DA3FCD" w:rsidP="009D23C0">
            <w:pPr>
              <w:jc w:val="center"/>
              <w:rPr>
                <w:lang w:eastAsia="en-US"/>
              </w:rPr>
            </w:pPr>
          </w:p>
        </w:tc>
        <w:tc>
          <w:tcPr>
            <w:tcW w:w="1492" w:type="dxa"/>
          </w:tcPr>
          <w:p w:rsidR="00DA3FCD" w:rsidRPr="009D23C0" w:rsidRDefault="00DA3FCD" w:rsidP="009D23C0">
            <w:pPr>
              <w:jc w:val="center"/>
              <w:rPr>
                <w:lang w:eastAsia="en-US"/>
              </w:rPr>
            </w:pPr>
            <w:r w:rsidRPr="009D23C0">
              <w:rPr>
                <w:lang w:eastAsia="en-US"/>
              </w:rPr>
              <w:t>90</w:t>
            </w:r>
          </w:p>
          <w:p w:rsidR="00DA3FCD" w:rsidRPr="009D23C0" w:rsidRDefault="00DA3FCD" w:rsidP="009D23C0">
            <w:pPr>
              <w:jc w:val="center"/>
              <w:rPr>
                <w:lang w:eastAsia="en-US"/>
              </w:rPr>
            </w:pPr>
          </w:p>
          <w:p w:rsidR="00DA3FCD" w:rsidRPr="009D23C0" w:rsidRDefault="00DA3FCD" w:rsidP="009D23C0">
            <w:pPr>
              <w:jc w:val="center"/>
              <w:rPr>
                <w:lang w:eastAsia="en-US"/>
              </w:rPr>
            </w:pPr>
          </w:p>
        </w:tc>
      </w:tr>
      <w:tr w:rsidR="00DA3FCD" w:rsidRPr="00D44CF7" w:rsidTr="00607CED">
        <w:tc>
          <w:tcPr>
            <w:tcW w:w="675" w:type="dxa"/>
          </w:tcPr>
          <w:p w:rsidR="00DA3FCD" w:rsidRPr="00D44CF7" w:rsidRDefault="00DA3FCD" w:rsidP="009D23C0">
            <w:pPr>
              <w:jc w:val="center"/>
            </w:pPr>
            <w:r w:rsidRPr="00D44CF7">
              <w:t>5</w:t>
            </w:r>
          </w:p>
        </w:tc>
        <w:tc>
          <w:tcPr>
            <w:tcW w:w="4854" w:type="dxa"/>
          </w:tcPr>
          <w:p w:rsidR="00DA3FCD" w:rsidRPr="002233C2" w:rsidRDefault="00DA3FCD" w:rsidP="009D23C0">
            <w:pPr>
              <w:jc w:val="both"/>
            </w:pPr>
            <w:r w:rsidRPr="002233C2">
              <w:t xml:space="preserve">Организация </w:t>
            </w:r>
            <w:r w:rsidR="007153A5" w:rsidRPr="002233C2">
              <w:t xml:space="preserve">и проведение </w:t>
            </w:r>
            <w:r w:rsidRPr="002233C2">
              <w:t>автобусных экскурсий для детей-инвалидов, проживающих на территории МО СОСНОВАЯ ПОЛЯНА</w:t>
            </w:r>
          </w:p>
        </w:tc>
        <w:tc>
          <w:tcPr>
            <w:tcW w:w="1559" w:type="dxa"/>
          </w:tcPr>
          <w:p w:rsidR="00DA3FCD" w:rsidRPr="009D23C0" w:rsidRDefault="00607CED" w:rsidP="009D23C0">
            <w:pPr>
              <w:jc w:val="center"/>
              <w:rPr>
                <w:lang w:eastAsia="en-US"/>
              </w:rPr>
            </w:pPr>
            <w:r>
              <w:rPr>
                <w:lang w:eastAsia="en-US"/>
              </w:rPr>
              <w:t>8</w:t>
            </w:r>
            <w:r w:rsidR="00DA3FCD" w:rsidRPr="009D23C0">
              <w:rPr>
                <w:lang w:eastAsia="en-US"/>
              </w:rPr>
              <w:t>0,00</w:t>
            </w:r>
          </w:p>
        </w:tc>
        <w:tc>
          <w:tcPr>
            <w:tcW w:w="1843" w:type="dxa"/>
          </w:tcPr>
          <w:p w:rsidR="00DA3FCD" w:rsidRPr="009D23C0" w:rsidRDefault="00DA3FCD" w:rsidP="009D23C0">
            <w:pPr>
              <w:jc w:val="center"/>
              <w:rPr>
                <w:lang w:eastAsia="en-US"/>
              </w:rPr>
            </w:pPr>
            <w:r w:rsidRPr="009D23C0">
              <w:rPr>
                <w:lang w:eastAsia="en-US"/>
              </w:rPr>
              <w:t>май, сентябрь</w:t>
            </w:r>
          </w:p>
        </w:tc>
        <w:tc>
          <w:tcPr>
            <w:tcW w:w="1492" w:type="dxa"/>
          </w:tcPr>
          <w:p w:rsidR="00DA3FCD" w:rsidRPr="009D23C0" w:rsidRDefault="00DA3FCD" w:rsidP="009D23C0">
            <w:pPr>
              <w:jc w:val="center"/>
              <w:rPr>
                <w:lang w:eastAsia="en-US"/>
              </w:rPr>
            </w:pPr>
            <w:r w:rsidRPr="009D23C0">
              <w:rPr>
                <w:lang w:eastAsia="en-US"/>
              </w:rPr>
              <w:t>90</w:t>
            </w:r>
          </w:p>
        </w:tc>
      </w:tr>
      <w:tr w:rsidR="00DA3FCD" w:rsidRPr="00D44CF7" w:rsidTr="00607CED">
        <w:tc>
          <w:tcPr>
            <w:tcW w:w="675" w:type="dxa"/>
          </w:tcPr>
          <w:p w:rsidR="00DA3FCD" w:rsidRPr="00D44CF7" w:rsidRDefault="00DA3FCD" w:rsidP="009D23C0">
            <w:pPr>
              <w:jc w:val="center"/>
            </w:pPr>
            <w:r w:rsidRPr="00D44CF7">
              <w:t>6</w:t>
            </w:r>
          </w:p>
        </w:tc>
        <w:tc>
          <w:tcPr>
            <w:tcW w:w="4854" w:type="dxa"/>
          </w:tcPr>
          <w:p w:rsidR="00DA3FCD" w:rsidRPr="002233C2" w:rsidRDefault="007153A5" w:rsidP="009D23C0">
            <w:pPr>
              <w:jc w:val="both"/>
              <w:rPr>
                <w:lang w:eastAsia="en-US"/>
              </w:rPr>
            </w:pPr>
            <w:r w:rsidRPr="007153A5">
              <w:rPr>
                <w:lang w:eastAsia="en-US"/>
              </w:rPr>
              <w:t xml:space="preserve">Организация и проведение </w:t>
            </w:r>
            <w:r>
              <w:rPr>
                <w:lang w:eastAsia="en-US"/>
              </w:rPr>
              <w:t>краеведческих экскурсий</w:t>
            </w:r>
            <w:r w:rsidR="00DA3FCD" w:rsidRPr="002233C2">
              <w:rPr>
                <w:lang w:eastAsia="en-US"/>
              </w:rPr>
              <w:t xml:space="preserve"> для жителей округа </w:t>
            </w:r>
          </w:p>
        </w:tc>
        <w:tc>
          <w:tcPr>
            <w:tcW w:w="1559" w:type="dxa"/>
          </w:tcPr>
          <w:p w:rsidR="00DA3FCD" w:rsidRPr="009D23C0" w:rsidRDefault="00607CED" w:rsidP="009D23C0">
            <w:pPr>
              <w:jc w:val="center"/>
              <w:rPr>
                <w:lang w:eastAsia="en-US"/>
              </w:rPr>
            </w:pPr>
            <w:r>
              <w:rPr>
                <w:lang w:eastAsia="en-US"/>
              </w:rPr>
              <w:t>15</w:t>
            </w:r>
            <w:r w:rsidR="00DA3FCD" w:rsidRPr="009D23C0">
              <w:rPr>
                <w:lang w:eastAsia="en-US"/>
              </w:rPr>
              <w:t>00,00</w:t>
            </w:r>
          </w:p>
        </w:tc>
        <w:tc>
          <w:tcPr>
            <w:tcW w:w="1843" w:type="dxa"/>
          </w:tcPr>
          <w:p w:rsidR="00DA3FCD" w:rsidRPr="009D23C0" w:rsidRDefault="00DA3FCD" w:rsidP="009D23C0">
            <w:pPr>
              <w:jc w:val="center"/>
              <w:rPr>
                <w:lang w:eastAsia="en-US"/>
              </w:rPr>
            </w:pPr>
            <w:r w:rsidRPr="009D23C0">
              <w:rPr>
                <w:lang w:eastAsia="en-US"/>
              </w:rPr>
              <w:t>май, октябрь</w:t>
            </w:r>
          </w:p>
        </w:tc>
        <w:tc>
          <w:tcPr>
            <w:tcW w:w="1492" w:type="dxa"/>
          </w:tcPr>
          <w:p w:rsidR="00DA3FCD" w:rsidRPr="009D23C0" w:rsidRDefault="00DA3FCD" w:rsidP="009D23C0">
            <w:pPr>
              <w:jc w:val="center"/>
              <w:rPr>
                <w:lang w:eastAsia="en-US"/>
              </w:rPr>
            </w:pPr>
            <w:r w:rsidRPr="009D23C0">
              <w:rPr>
                <w:lang w:eastAsia="en-US"/>
              </w:rPr>
              <w:t>2000</w:t>
            </w:r>
          </w:p>
        </w:tc>
      </w:tr>
      <w:tr w:rsidR="00DA3FCD" w:rsidRPr="00D44CF7" w:rsidTr="00607CED">
        <w:tc>
          <w:tcPr>
            <w:tcW w:w="675" w:type="dxa"/>
          </w:tcPr>
          <w:p w:rsidR="00DA3FCD" w:rsidRPr="00D44CF7" w:rsidRDefault="00DA3FCD" w:rsidP="009D23C0">
            <w:pPr>
              <w:jc w:val="center"/>
            </w:pPr>
            <w:r w:rsidRPr="00D44CF7">
              <w:t>7</w:t>
            </w:r>
          </w:p>
        </w:tc>
        <w:tc>
          <w:tcPr>
            <w:tcW w:w="4854" w:type="dxa"/>
          </w:tcPr>
          <w:p w:rsidR="00DA3FCD" w:rsidRPr="002233C2" w:rsidRDefault="007153A5" w:rsidP="009D23C0">
            <w:pPr>
              <w:jc w:val="both"/>
            </w:pPr>
            <w:proofErr w:type="gramStart"/>
            <w:r w:rsidRPr="007153A5">
              <w:t xml:space="preserve">Организация и проведение </w:t>
            </w:r>
            <w:r>
              <w:t>4 - х</w:t>
            </w:r>
            <w:r w:rsidR="00DA3FCD" w:rsidRPr="002233C2">
              <w:t xml:space="preserve"> Новогодних представления  для детей </w:t>
            </w:r>
            <w:proofErr w:type="gramEnd"/>
          </w:p>
        </w:tc>
        <w:tc>
          <w:tcPr>
            <w:tcW w:w="1559" w:type="dxa"/>
          </w:tcPr>
          <w:p w:rsidR="00DA3FCD" w:rsidRPr="009D23C0" w:rsidRDefault="00C72D8A" w:rsidP="009D23C0">
            <w:pPr>
              <w:jc w:val="center"/>
              <w:rPr>
                <w:lang w:eastAsia="en-US"/>
              </w:rPr>
            </w:pPr>
            <w:r>
              <w:rPr>
                <w:lang w:eastAsia="en-US"/>
              </w:rPr>
              <w:t>13</w:t>
            </w:r>
            <w:r w:rsidR="00607CED">
              <w:rPr>
                <w:lang w:eastAsia="en-US"/>
              </w:rPr>
              <w:t>00</w:t>
            </w:r>
            <w:r w:rsidR="00DA3FCD" w:rsidRPr="009D23C0">
              <w:rPr>
                <w:lang w:eastAsia="en-US"/>
              </w:rPr>
              <w:t>,00</w:t>
            </w:r>
          </w:p>
        </w:tc>
        <w:tc>
          <w:tcPr>
            <w:tcW w:w="1843" w:type="dxa"/>
          </w:tcPr>
          <w:p w:rsidR="00DA3FCD" w:rsidRPr="009D23C0" w:rsidRDefault="00DA3FCD" w:rsidP="009D23C0">
            <w:pPr>
              <w:jc w:val="center"/>
              <w:rPr>
                <w:lang w:eastAsia="en-US"/>
              </w:rPr>
            </w:pPr>
            <w:r w:rsidRPr="009D23C0">
              <w:rPr>
                <w:lang w:eastAsia="en-US"/>
              </w:rPr>
              <w:t>декабрь</w:t>
            </w:r>
          </w:p>
        </w:tc>
        <w:tc>
          <w:tcPr>
            <w:tcW w:w="1492" w:type="dxa"/>
          </w:tcPr>
          <w:p w:rsidR="00DA3FCD" w:rsidRPr="009D23C0" w:rsidRDefault="00DA3FCD" w:rsidP="009D23C0">
            <w:pPr>
              <w:jc w:val="center"/>
              <w:rPr>
                <w:lang w:eastAsia="en-US"/>
              </w:rPr>
            </w:pPr>
            <w:r w:rsidRPr="009D23C0">
              <w:rPr>
                <w:lang w:eastAsia="en-US"/>
              </w:rPr>
              <w:t>1200</w:t>
            </w:r>
          </w:p>
        </w:tc>
      </w:tr>
      <w:tr w:rsidR="00DA3FCD" w:rsidRPr="00D44CF7" w:rsidTr="00607CED">
        <w:tc>
          <w:tcPr>
            <w:tcW w:w="675" w:type="dxa"/>
          </w:tcPr>
          <w:p w:rsidR="00DA3FCD" w:rsidRPr="00D44CF7" w:rsidRDefault="00DA3FCD" w:rsidP="009D23C0">
            <w:pPr>
              <w:jc w:val="center"/>
            </w:pPr>
            <w:r w:rsidRPr="00D44CF7">
              <w:t>8</w:t>
            </w:r>
          </w:p>
        </w:tc>
        <w:tc>
          <w:tcPr>
            <w:tcW w:w="4854" w:type="dxa"/>
          </w:tcPr>
          <w:p w:rsidR="00DA3FCD" w:rsidRPr="002233C2" w:rsidRDefault="00DA3FCD" w:rsidP="009D23C0">
            <w:pPr>
              <w:jc w:val="both"/>
              <w:rPr>
                <w:lang w:eastAsia="en-US"/>
              </w:rPr>
            </w:pPr>
            <w:r w:rsidRPr="002233C2">
              <w:rPr>
                <w:lang w:eastAsia="en-US"/>
              </w:rPr>
              <w:t>Организация  и проведение мероприятий ко Дню знаний</w:t>
            </w:r>
          </w:p>
        </w:tc>
        <w:tc>
          <w:tcPr>
            <w:tcW w:w="1559" w:type="dxa"/>
          </w:tcPr>
          <w:p w:rsidR="00DA3FCD" w:rsidRPr="009D23C0" w:rsidRDefault="0043123A" w:rsidP="009D23C0">
            <w:pPr>
              <w:jc w:val="center"/>
              <w:rPr>
                <w:lang w:eastAsia="en-US"/>
              </w:rPr>
            </w:pPr>
            <w:r>
              <w:rPr>
                <w:lang w:eastAsia="en-US"/>
              </w:rPr>
              <w:t>13</w:t>
            </w:r>
            <w:r w:rsidR="00DA3FCD" w:rsidRPr="009D23C0">
              <w:rPr>
                <w:lang w:eastAsia="en-US"/>
              </w:rPr>
              <w:t>0,00</w:t>
            </w:r>
          </w:p>
        </w:tc>
        <w:tc>
          <w:tcPr>
            <w:tcW w:w="1843" w:type="dxa"/>
          </w:tcPr>
          <w:p w:rsidR="00DA3FCD" w:rsidRPr="009D23C0" w:rsidRDefault="00DA3FCD" w:rsidP="009D23C0">
            <w:pPr>
              <w:jc w:val="center"/>
              <w:rPr>
                <w:lang w:eastAsia="en-US"/>
              </w:rPr>
            </w:pPr>
            <w:r w:rsidRPr="009D23C0">
              <w:rPr>
                <w:lang w:eastAsia="en-US"/>
              </w:rPr>
              <w:t>сентябрь</w:t>
            </w:r>
          </w:p>
        </w:tc>
        <w:tc>
          <w:tcPr>
            <w:tcW w:w="1492" w:type="dxa"/>
          </w:tcPr>
          <w:p w:rsidR="00DA3FCD" w:rsidRPr="009D23C0" w:rsidRDefault="00DA3FCD" w:rsidP="009D23C0">
            <w:pPr>
              <w:jc w:val="center"/>
              <w:rPr>
                <w:lang w:eastAsia="en-US"/>
              </w:rPr>
            </w:pPr>
            <w:r w:rsidRPr="009D23C0">
              <w:rPr>
                <w:lang w:eastAsia="en-US"/>
              </w:rPr>
              <w:t>400</w:t>
            </w:r>
          </w:p>
        </w:tc>
      </w:tr>
      <w:tr w:rsidR="00DA3FCD" w:rsidRPr="00D44CF7" w:rsidTr="00607CED">
        <w:trPr>
          <w:trHeight w:val="735"/>
        </w:trPr>
        <w:tc>
          <w:tcPr>
            <w:tcW w:w="675" w:type="dxa"/>
          </w:tcPr>
          <w:p w:rsidR="00DA3FCD" w:rsidRPr="00D44CF7" w:rsidRDefault="00DA3FCD" w:rsidP="009D23C0">
            <w:pPr>
              <w:jc w:val="center"/>
            </w:pPr>
            <w:r w:rsidRPr="00D44CF7">
              <w:t>9</w:t>
            </w:r>
          </w:p>
        </w:tc>
        <w:tc>
          <w:tcPr>
            <w:tcW w:w="4854" w:type="dxa"/>
          </w:tcPr>
          <w:p w:rsidR="00DA3FCD" w:rsidRPr="002233C2" w:rsidRDefault="00DA3FCD" w:rsidP="009D23C0">
            <w:pPr>
              <w:jc w:val="both"/>
              <w:rPr>
                <w:lang w:eastAsia="en-US"/>
              </w:rPr>
            </w:pPr>
            <w:r w:rsidRPr="002233C2">
              <w:rPr>
                <w:lang w:eastAsia="en-US"/>
              </w:rPr>
              <w:t>Приобретение билетов на новогодние спектакли в театры города для опекаемых детей</w:t>
            </w:r>
          </w:p>
        </w:tc>
        <w:tc>
          <w:tcPr>
            <w:tcW w:w="1559" w:type="dxa"/>
          </w:tcPr>
          <w:p w:rsidR="00DA3FCD" w:rsidRPr="009D23C0" w:rsidRDefault="00DA3FCD" w:rsidP="009D23C0">
            <w:pPr>
              <w:jc w:val="center"/>
              <w:rPr>
                <w:lang w:eastAsia="en-US"/>
              </w:rPr>
            </w:pPr>
            <w:r w:rsidRPr="009D23C0">
              <w:rPr>
                <w:lang w:eastAsia="en-US"/>
              </w:rPr>
              <w:t>70,00</w:t>
            </w:r>
          </w:p>
        </w:tc>
        <w:tc>
          <w:tcPr>
            <w:tcW w:w="1843" w:type="dxa"/>
          </w:tcPr>
          <w:p w:rsidR="00DA3FCD" w:rsidRPr="009D23C0" w:rsidRDefault="00DA3FCD" w:rsidP="009D23C0">
            <w:pPr>
              <w:jc w:val="center"/>
              <w:rPr>
                <w:lang w:eastAsia="en-US"/>
              </w:rPr>
            </w:pPr>
            <w:r w:rsidRPr="009D23C0">
              <w:rPr>
                <w:lang w:eastAsia="en-US"/>
              </w:rPr>
              <w:t>декабрь</w:t>
            </w:r>
          </w:p>
        </w:tc>
        <w:tc>
          <w:tcPr>
            <w:tcW w:w="1492" w:type="dxa"/>
          </w:tcPr>
          <w:p w:rsidR="00DA3FCD" w:rsidRPr="009D23C0" w:rsidRDefault="00DA3FCD" w:rsidP="009D23C0">
            <w:pPr>
              <w:jc w:val="center"/>
              <w:rPr>
                <w:lang w:eastAsia="en-US"/>
              </w:rPr>
            </w:pPr>
            <w:r w:rsidRPr="009D23C0">
              <w:rPr>
                <w:lang w:eastAsia="en-US"/>
              </w:rPr>
              <w:t>50</w:t>
            </w:r>
          </w:p>
        </w:tc>
      </w:tr>
      <w:tr w:rsidR="006516D4" w:rsidRPr="00D44CF7" w:rsidTr="00607CED">
        <w:trPr>
          <w:trHeight w:val="360"/>
        </w:trPr>
        <w:tc>
          <w:tcPr>
            <w:tcW w:w="675" w:type="dxa"/>
          </w:tcPr>
          <w:p w:rsidR="006516D4" w:rsidRDefault="00607CED" w:rsidP="009D23C0">
            <w:pPr>
              <w:jc w:val="center"/>
            </w:pPr>
            <w:r>
              <w:t>10</w:t>
            </w:r>
          </w:p>
        </w:tc>
        <w:tc>
          <w:tcPr>
            <w:tcW w:w="4854" w:type="dxa"/>
          </w:tcPr>
          <w:p w:rsidR="006516D4" w:rsidRDefault="006516D4" w:rsidP="00D440FE">
            <w:pPr>
              <w:jc w:val="both"/>
              <w:rPr>
                <w:lang w:eastAsia="en-US"/>
              </w:rPr>
            </w:pPr>
            <w:r>
              <w:rPr>
                <w:lang w:eastAsia="en-US"/>
              </w:rPr>
              <w:t>Посещение кинотеатра</w:t>
            </w:r>
          </w:p>
        </w:tc>
        <w:tc>
          <w:tcPr>
            <w:tcW w:w="1559" w:type="dxa"/>
          </w:tcPr>
          <w:p w:rsidR="006516D4" w:rsidRDefault="00F30BAC" w:rsidP="009D23C0">
            <w:pPr>
              <w:jc w:val="center"/>
              <w:rPr>
                <w:lang w:eastAsia="en-US"/>
              </w:rPr>
            </w:pPr>
            <w:r>
              <w:rPr>
                <w:sz w:val="22"/>
                <w:szCs w:val="22"/>
                <w:lang w:eastAsia="en-US"/>
              </w:rPr>
              <w:t>75</w:t>
            </w:r>
            <w:r w:rsidR="006516D4">
              <w:rPr>
                <w:sz w:val="22"/>
                <w:szCs w:val="22"/>
                <w:lang w:eastAsia="en-US"/>
              </w:rPr>
              <w:t>,0</w:t>
            </w:r>
          </w:p>
        </w:tc>
        <w:tc>
          <w:tcPr>
            <w:tcW w:w="1843" w:type="dxa"/>
          </w:tcPr>
          <w:p w:rsidR="006516D4" w:rsidRPr="009D23C0" w:rsidRDefault="006516D4" w:rsidP="0043123A">
            <w:pPr>
              <w:jc w:val="center"/>
              <w:rPr>
                <w:lang w:eastAsia="en-US"/>
              </w:rPr>
            </w:pPr>
            <w:r>
              <w:rPr>
                <w:lang w:eastAsia="en-US"/>
              </w:rPr>
              <w:t>в течение года</w:t>
            </w:r>
          </w:p>
        </w:tc>
        <w:tc>
          <w:tcPr>
            <w:tcW w:w="1492" w:type="dxa"/>
          </w:tcPr>
          <w:p w:rsidR="006516D4" w:rsidRPr="009D23C0" w:rsidRDefault="003D6B31" w:rsidP="0043123A">
            <w:pPr>
              <w:jc w:val="center"/>
              <w:rPr>
                <w:lang w:eastAsia="en-US"/>
              </w:rPr>
            </w:pPr>
            <w:r>
              <w:rPr>
                <w:lang w:eastAsia="en-US"/>
              </w:rPr>
              <w:t>6</w:t>
            </w:r>
            <w:r w:rsidR="006516D4">
              <w:rPr>
                <w:lang w:eastAsia="en-US"/>
              </w:rPr>
              <w:t>00</w:t>
            </w:r>
          </w:p>
        </w:tc>
      </w:tr>
      <w:tr w:rsidR="0043123A" w:rsidRPr="00D44CF7" w:rsidTr="00607CED">
        <w:trPr>
          <w:trHeight w:val="360"/>
        </w:trPr>
        <w:tc>
          <w:tcPr>
            <w:tcW w:w="675" w:type="dxa"/>
          </w:tcPr>
          <w:p w:rsidR="0043123A" w:rsidRDefault="0043123A" w:rsidP="009D23C0">
            <w:pPr>
              <w:jc w:val="center"/>
            </w:pPr>
            <w:r>
              <w:t>11</w:t>
            </w:r>
          </w:p>
        </w:tc>
        <w:tc>
          <w:tcPr>
            <w:tcW w:w="4854" w:type="dxa"/>
          </w:tcPr>
          <w:p w:rsidR="0043123A" w:rsidRDefault="0043123A" w:rsidP="00D440FE">
            <w:pPr>
              <w:jc w:val="both"/>
              <w:rPr>
                <w:lang w:eastAsia="en-US"/>
              </w:rPr>
            </w:pPr>
            <w:r>
              <w:rPr>
                <w:lang w:eastAsia="en-US"/>
              </w:rPr>
              <w:t xml:space="preserve">Изготовление календарей для жителей </w:t>
            </w:r>
          </w:p>
        </w:tc>
        <w:tc>
          <w:tcPr>
            <w:tcW w:w="1559" w:type="dxa"/>
          </w:tcPr>
          <w:p w:rsidR="0043123A" w:rsidRDefault="0043123A" w:rsidP="009D23C0">
            <w:pPr>
              <w:jc w:val="center"/>
              <w:rPr>
                <w:sz w:val="22"/>
                <w:szCs w:val="22"/>
                <w:lang w:eastAsia="en-US"/>
              </w:rPr>
            </w:pPr>
            <w:r>
              <w:rPr>
                <w:sz w:val="22"/>
                <w:szCs w:val="22"/>
                <w:lang w:eastAsia="en-US"/>
              </w:rPr>
              <w:t>150,0</w:t>
            </w:r>
          </w:p>
        </w:tc>
        <w:tc>
          <w:tcPr>
            <w:tcW w:w="1843" w:type="dxa"/>
          </w:tcPr>
          <w:p w:rsidR="0043123A" w:rsidRDefault="0043123A" w:rsidP="0043123A">
            <w:pPr>
              <w:jc w:val="center"/>
              <w:rPr>
                <w:lang w:eastAsia="en-US"/>
              </w:rPr>
            </w:pPr>
            <w:r>
              <w:rPr>
                <w:lang w:eastAsia="en-US"/>
              </w:rPr>
              <w:t>ноябрь</w:t>
            </w:r>
          </w:p>
        </w:tc>
        <w:tc>
          <w:tcPr>
            <w:tcW w:w="1492" w:type="dxa"/>
          </w:tcPr>
          <w:p w:rsidR="0043123A" w:rsidRDefault="0043123A" w:rsidP="0043123A">
            <w:pPr>
              <w:jc w:val="center"/>
              <w:rPr>
                <w:lang w:eastAsia="en-US"/>
              </w:rPr>
            </w:pPr>
            <w:r>
              <w:rPr>
                <w:lang w:eastAsia="en-US"/>
              </w:rPr>
              <w:t>150</w:t>
            </w:r>
          </w:p>
        </w:tc>
      </w:tr>
      <w:tr w:rsidR="00607CED" w:rsidRPr="00D44CF7" w:rsidTr="00607CED">
        <w:trPr>
          <w:trHeight w:val="360"/>
        </w:trPr>
        <w:tc>
          <w:tcPr>
            <w:tcW w:w="675" w:type="dxa"/>
          </w:tcPr>
          <w:p w:rsidR="00607CED" w:rsidRDefault="0043123A" w:rsidP="009D23C0">
            <w:pPr>
              <w:jc w:val="center"/>
            </w:pPr>
            <w:r>
              <w:t>12</w:t>
            </w:r>
          </w:p>
        </w:tc>
        <w:tc>
          <w:tcPr>
            <w:tcW w:w="4854" w:type="dxa"/>
          </w:tcPr>
          <w:p w:rsidR="00607CED" w:rsidRDefault="007153A5" w:rsidP="00D440FE">
            <w:pPr>
              <w:jc w:val="both"/>
              <w:rPr>
                <w:lang w:eastAsia="en-US"/>
              </w:rPr>
            </w:pPr>
            <w:r>
              <w:t xml:space="preserve"> </w:t>
            </w:r>
            <w:r w:rsidRPr="007153A5">
              <w:rPr>
                <w:lang w:eastAsia="en-US"/>
              </w:rPr>
              <w:t xml:space="preserve">Организация и проведение </w:t>
            </w:r>
            <w:r>
              <w:rPr>
                <w:lang w:eastAsia="en-US"/>
              </w:rPr>
              <w:t>выставки</w:t>
            </w:r>
            <w:r w:rsidR="00607CED">
              <w:rPr>
                <w:lang w:eastAsia="en-US"/>
              </w:rPr>
              <w:t xml:space="preserve"> рисунков «Мой округ»</w:t>
            </w:r>
          </w:p>
        </w:tc>
        <w:tc>
          <w:tcPr>
            <w:tcW w:w="1559" w:type="dxa"/>
          </w:tcPr>
          <w:p w:rsidR="00607CED" w:rsidRDefault="001B381B" w:rsidP="009D23C0">
            <w:pPr>
              <w:jc w:val="center"/>
              <w:rPr>
                <w:sz w:val="22"/>
                <w:szCs w:val="22"/>
                <w:lang w:eastAsia="en-US"/>
              </w:rPr>
            </w:pPr>
            <w:r>
              <w:rPr>
                <w:sz w:val="22"/>
                <w:szCs w:val="22"/>
                <w:lang w:eastAsia="en-US"/>
              </w:rPr>
              <w:t>5</w:t>
            </w:r>
            <w:r w:rsidR="00607CED">
              <w:rPr>
                <w:sz w:val="22"/>
                <w:szCs w:val="22"/>
                <w:lang w:eastAsia="en-US"/>
              </w:rPr>
              <w:t>0,0</w:t>
            </w:r>
          </w:p>
        </w:tc>
        <w:tc>
          <w:tcPr>
            <w:tcW w:w="1843" w:type="dxa"/>
          </w:tcPr>
          <w:p w:rsidR="00607CED" w:rsidRDefault="00607CED" w:rsidP="0043123A">
            <w:pPr>
              <w:jc w:val="center"/>
              <w:rPr>
                <w:lang w:eastAsia="en-US"/>
              </w:rPr>
            </w:pPr>
            <w:r>
              <w:rPr>
                <w:lang w:eastAsia="en-US"/>
              </w:rPr>
              <w:t>апрель</w:t>
            </w:r>
          </w:p>
        </w:tc>
        <w:tc>
          <w:tcPr>
            <w:tcW w:w="1492" w:type="dxa"/>
          </w:tcPr>
          <w:p w:rsidR="00607CED" w:rsidRDefault="00607CED" w:rsidP="0043123A">
            <w:pPr>
              <w:jc w:val="center"/>
              <w:rPr>
                <w:lang w:eastAsia="en-US"/>
              </w:rPr>
            </w:pPr>
            <w:r>
              <w:rPr>
                <w:lang w:eastAsia="en-US"/>
              </w:rPr>
              <w:t>200</w:t>
            </w:r>
          </w:p>
        </w:tc>
      </w:tr>
      <w:tr w:rsidR="006516D4" w:rsidRPr="00D44CF7" w:rsidTr="00607CED">
        <w:tc>
          <w:tcPr>
            <w:tcW w:w="675" w:type="dxa"/>
          </w:tcPr>
          <w:p w:rsidR="006516D4" w:rsidRPr="00D44CF7" w:rsidRDefault="006516D4" w:rsidP="001A0219"/>
        </w:tc>
        <w:tc>
          <w:tcPr>
            <w:tcW w:w="4854" w:type="dxa"/>
          </w:tcPr>
          <w:p w:rsidR="006516D4" w:rsidRPr="009D23C0" w:rsidRDefault="006516D4" w:rsidP="009D23C0">
            <w:pPr>
              <w:jc w:val="center"/>
              <w:rPr>
                <w:b/>
                <w:bCs/>
              </w:rPr>
            </w:pPr>
          </w:p>
          <w:p w:rsidR="006516D4" w:rsidRPr="009D23C0" w:rsidRDefault="006516D4" w:rsidP="009D23C0">
            <w:pPr>
              <w:jc w:val="center"/>
              <w:rPr>
                <w:b/>
                <w:bCs/>
                <w:color w:val="FF0000"/>
              </w:rPr>
            </w:pPr>
            <w:r w:rsidRPr="009D23C0">
              <w:rPr>
                <w:b/>
                <w:bCs/>
              </w:rPr>
              <w:t>ИТОГО  (тыс. руб.)</w:t>
            </w:r>
          </w:p>
        </w:tc>
        <w:tc>
          <w:tcPr>
            <w:tcW w:w="1559" w:type="dxa"/>
          </w:tcPr>
          <w:p w:rsidR="006516D4" w:rsidRPr="009D23C0" w:rsidRDefault="006516D4" w:rsidP="009D23C0">
            <w:pPr>
              <w:keepNext/>
              <w:jc w:val="center"/>
              <w:rPr>
                <w:b/>
                <w:bCs/>
              </w:rPr>
            </w:pPr>
          </w:p>
          <w:p w:rsidR="006516D4" w:rsidRPr="009D23C0" w:rsidRDefault="00C72D8A" w:rsidP="009D23C0">
            <w:pPr>
              <w:keepNext/>
              <w:jc w:val="center"/>
              <w:rPr>
                <w:b/>
                <w:bCs/>
                <w:color w:val="FF0000"/>
              </w:rPr>
            </w:pPr>
            <w:r>
              <w:rPr>
                <w:b/>
                <w:bCs/>
              </w:rPr>
              <w:t>366</w:t>
            </w:r>
            <w:r w:rsidR="00F30BAC">
              <w:rPr>
                <w:b/>
                <w:bCs/>
              </w:rPr>
              <w:t>5</w:t>
            </w:r>
            <w:r w:rsidR="006516D4" w:rsidRPr="009D23C0">
              <w:rPr>
                <w:b/>
                <w:bCs/>
              </w:rPr>
              <w:t>,0</w:t>
            </w:r>
          </w:p>
        </w:tc>
        <w:tc>
          <w:tcPr>
            <w:tcW w:w="1843" w:type="dxa"/>
          </w:tcPr>
          <w:p w:rsidR="006516D4" w:rsidRPr="009D23C0" w:rsidRDefault="006516D4" w:rsidP="009D23C0">
            <w:pPr>
              <w:jc w:val="center"/>
              <w:rPr>
                <w:color w:val="FF0000"/>
              </w:rPr>
            </w:pPr>
          </w:p>
        </w:tc>
        <w:tc>
          <w:tcPr>
            <w:tcW w:w="1492" w:type="dxa"/>
          </w:tcPr>
          <w:p w:rsidR="006516D4" w:rsidRPr="009D23C0" w:rsidRDefault="006516D4" w:rsidP="009D23C0">
            <w:pPr>
              <w:jc w:val="center"/>
              <w:rPr>
                <w:b/>
                <w:bCs/>
              </w:rPr>
            </w:pPr>
          </w:p>
        </w:tc>
      </w:tr>
    </w:tbl>
    <w:p w:rsidR="00DA3FCD" w:rsidRPr="00D44CF7" w:rsidRDefault="00DA3FCD" w:rsidP="006B6C42"/>
    <w:p w:rsidR="00DA3FCD" w:rsidRDefault="00DA3FCD" w:rsidP="006B6C42"/>
    <w:p w:rsidR="00DA3FCD" w:rsidRPr="00D44CF7" w:rsidRDefault="00DA3FCD" w:rsidP="006B6C42">
      <w:r w:rsidRPr="00D44CF7">
        <w:t>Главный специалист                                                                                          Позднякова И.П.</w:t>
      </w:r>
    </w:p>
    <w:p w:rsidR="00DA3FCD" w:rsidRPr="00D44CF7" w:rsidRDefault="00DA3FCD" w:rsidP="00684D95">
      <w:pPr>
        <w:jc w:val="both"/>
        <w:rPr>
          <w:lang w:eastAsia="en-US"/>
        </w:rPr>
      </w:pPr>
    </w:p>
    <w:p w:rsidR="00DA3FCD" w:rsidRDefault="00DA3FCD" w:rsidP="00684D95">
      <w:pPr>
        <w:jc w:val="both"/>
      </w:pPr>
    </w:p>
    <w:p w:rsidR="00DA3FCD" w:rsidRDefault="00DA3FCD" w:rsidP="00684D95">
      <w:pPr>
        <w:jc w:val="both"/>
      </w:pPr>
    </w:p>
    <w:p w:rsidR="00DA3FCD" w:rsidRDefault="00DA3FCD" w:rsidP="00684D95">
      <w:pPr>
        <w:jc w:val="both"/>
      </w:pPr>
    </w:p>
    <w:p w:rsidR="00DA3FCD" w:rsidRDefault="00DA3FCD" w:rsidP="00684D95">
      <w:pPr>
        <w:jc w:val="both"/>
      </w:pPr>
    </w:p>
    <w:p w:rsidR="00DA3FCD" w:rsidRDefault="00DA3FCD" w:rsidP="00684D95">
      <w:pPr>
        <w:jc w:val="both"/>
      </w:pPr>
    </w:p>
    <w:p w:rsidR="00DA3FCD" w:rsidRDefault="00DA3FCD" w:rsidP="00684D95">
      <w:pPr>
        <w:jc w:val="both"/>
      </w:pPr>
    </w:p>
    <w:p w:rsidR="00DA3FCD" w:rsidRDefault="00DA3FCD" w:rsidP="00684D95">
      <w:pPr>
        <w:jc w:val="both"/>
      </w:pPr>
    </w:p>
    <w:p w:rsidR="00DA3FCD" w:rsidRDefault="00DA3FCD" w:rsidP="00684D95">
      <w:pPr>
        <w:jc w:val="both"/>
      </w:pPr>
    </w:p>
    <w:p w:rsidR="00DA3FCD" w:rsidRDefault="00DA3FCD" w:rsidP="00684D95">
      <w:pPr>
        <w:jc w:val="both"/>
      </w:pPr>
    </w:p>
    <w:p w:rsidR="00DA3FCD" w:rsidRDefault="00DA3FCD" w:rsidP="00684D95">
      <w:pPr>
        <w:jc w:val="both"/>
      </w:pPr>
    </w:p>
    <w:p w:rsidR="00DA3FCD" w:rsidRDefault="00DA3FCD" w:rsidP="00684D95">
      <w:pPr>
        <w:jc w:val="both"/>
      </w:pPr>
    </w:p>
    <w:p w:rsidR="00DA3FCD" w:rsidRDefault="00DA3FCD" w:rsidP="00684D95">
      <w:pPr>
        <w:jc w:val="both"/>
      </w:pPr>
    </w:p>
    <w:p w:rsidR="00DA3FCD" w:rsidRDefault="00DA3FCD" w:rsidP="00684D95">
      <w:pPr>
        <w:jc w:val="both"/>
      </w:pPr>
    </w:p>
    <w:p w:rsidR="00DA3FCD" w:rsidRDefault="00DA3FCD" w:rsidP="00684D95">
      <w:pPr>
        <w:jc w:val="both"/>
      </w:pPr>
    </w:p>
    <w:p w:rsidR="00DA3FCD" w:rsidRDefault="00DA3FCD" w:rsidP="00684D95">
      <w:pPr>
        <w:jc w:val="right"/>
      </w:pPr>
    </w:p>
    <w:p w:rsidR="00DA3FCD" w:rsidRPr="00BA3E73" w:rsidRDefault="00DA3FCD" w:rsidP="00684D95"/>
    <w:p w:rsidR="00DA3FCD" w:rsidRPr="00BA3E73" w:rsidRDefault="00DA3FCD" w:rsidP="00684D95"/>
    <w:p w:rsidR="00DA3FCD" w:rsidRDefault="00DA3FCD" w:rsidP="00684D95"/>
    <w:p w:rsidR="00DA3FCD" w:rsidRDefault="00DA3FCD" w:rsidP="00684D95"/>
    <w:p w:rsidR="00DA3FCD" w:rsidRDefault="00DA3FCD" w:rsidP="006B6C42">
      <w:pPr>
        <w:jc w:val="right"/>
      </w:pPr>
    </w:p>
    <w:p w:rsidR="00DA3FCD" w:rsidRDefault="00DA3FCD" w:rsidP="006B6C42">
      <w:pPr>
        <w:jc w:val="right"/>
      </w:pPr>
    </w:p>
    <w:p w:rsidR="00ED31A3" w:rsidRPr="00ED31A3" w:rsidRDefault="00ED31A3" w:rsidP="00ED31A3">
      <w:pPr>
        <w:suppressAutoHyphens/>
        <w:snapToGrid w:val="0"/>
        <w:jc w:val="right"/>
        <w:rPr>
          <w:i/>
          <w:iCs/>
          <w:lang w:eastAsia="ar-SA"/>
        </w:rPr>
      </w:pPr>
      <w:r w:rsidRPr="00ED31A3">
        <w:rPr>
          <w:i/>
          <w:iCs/>
          <w:lang w:eastAsia="ar-SA"/>
        </w:rPr>
        <w:t>Приложение №1.1.</w:t>
      </w:r>
    </w:p>
    <w:p w:rsidR="00ED31A3" w:rsidRPr="00ED31A3" w:rsidRDefault="00ED31A3" w:rsidP="00ED31A3">
      <w:pPr>
        <w:suppressAutoHyphens/>
        <w:snapToGrid w:val="0"/>
        <w:jc w:val="right"/>
        <w:rPr>
          <w:b/>
          <w:bCs/>
          <w:lang w:eastAsia="ar-SA"/>
        </w:rPr>
      </w:pPr>
      <w:r w:rsidRPr="00ED31A3">
        <w:rPr>
          <w:i/>
          <w:iCs/>
          <w:lang w:eastAsia="ar-SA"/>
        </w:rPr>
        <w:t>к Техническому заданию</w:t>
      </w:r>
    </w:p>
    <w:p w:rsidR="00ED31A3" w:rsidRPr="00ED31A3" w:rsidRDefault="00ED31A3" w:rsidP="00ED31A3">
      <w:pPr>
        <w:suppressAutoHyphens/>
        <w:snapToGrid w:val="0"/>
        <w:rPr>
          <w:b/>
          <w:bCs/>
          <w:lang w:eastAsia="ar-SA"/>
        </w:rPr>
      </w:pPr>
    </w:p>
    <w:p w:rsidR="00ED31A3" w:rsidRPr="00ED31A3" w:rsidRDefault="00ED31A3" w:rsidP="00ED31A3">
      <w:pPr>
        <w:suppressAutoHyphens/>
        <w:snapToGrid w:val="0"/>
        <w:rPr>
          <w:b/>
          <w:bCs/>
          <w:lang w:eastAsia="ar-SA"/>
        </w:rPr>
      </w:pPr>
    </w:p>
    <w:p w:rsidR="00ED31A3" w:rsidRPr="00ED31A3" w:rsidRDefault="00ED31A3" w:rsidP="00ED31A3">
      <w:pPr>
        <w:suppressAutoHyphens/>
        <w:snapToGrid w:val="0"/>
        <w:rPr>
          <w:b/>
          <w:bCs/>
          <w:lang w:eastAsia="ar-SA"/>
        </w:rPr>
      </w:pPr>
      <w:r w:rsidRPr="00ED31A3">
        <w:rPr>
          <w:b/>
          <w:bCs/>
          <w:lang w:eastAsia="ar-SA"/>
        </w:rPr>
        <w:t>Мероприятие № 1</w:t>
      </w:r>
    </w:p>
    <w:p w:rsidR="00ED31A3" w:rsidRPr="00ED31A3" w:rsidRDefault="00ED31A3" w:rsidP="00ED31A3">
      <w:pPr>
        <w:suppressAutoHyphens/>
        <w:snapToGrid w:val="0"/>
        <w:rPr>
          <w:b/>
          <w:bCs/>
          <w:lang w:eastAsia="ar-SA"/>
        </w:rPr>
      </w:pPr>
      <w:r w:rsidRPr="00ED31A3">
        <w:rPr>
          <w:b/>
          <w:bCs/>
          <w:lang w:eastAsia="ar-SA"/>
        </w:rPr>
        <w:t>Мероприятия ко Дню культуры (2 мероприятия)</w:t>
      </w:r>
    </w:p>
    <w:tbl>
      <w:tblPr>
        <w:tblpPr w:leftFromText="180" w:rightFromText="180" w:vertAnchor="text" w:horzAnchor="margin" w:tblpXSpec="center" w:tblpY="26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7"/>
        <w:gridCol w:w="7386"/>
      </w:tblGrid>
      <w:tr w:rsidR="00ED31A3" w:rsidRPr="00ED31A3" w:rsidTr="00A745A5">
        <w:trPr>
          <w:trHeight w:val="1631"/>
        </w:trPr>
        <w:tc>
          <w:tcPr>
            <w:tcW w:w="2787" w:type="dxa"/>
          </w:tcPr>
          <w:p w:rsidR="00ED31A3" w:rsidRPr="00ED31A3" w:rsidRDefault="00ED31A3" w:rsidP="00ED31A3">
            <w:pPr>
              <w:suppressAutoHyphens/>
              <w:snapToGrid w:val="0"/>
              <w:rPr>
                <w:b/>
                <w:bCs/>
                <w:color w:val="000000"/>
                <w:lang w:eastAsia="ar-SA"/>
              </w:rPr>
            </w:pPr>
          </w:p>
          <w:p w:rsidR="00ED31A3" w:rsidRPr="00ED31A3" w:rsidRDefault="00ED31A3" w:rsidP="00ED31A3">
            <w:pPr>
              <w:suppressAutoHyphens/>
              <w:snapToGrid w:val="0"/>
              <w:ind w:left="720"/>
              <w:rPr>
                <w:b/>
                <w:bCs/>
                <w:color w:val="000000"/>
                <w:lang w:eastAsia="ar-SA"/>
              </w:rPr>
            </w:pPr>
            <w:r w:rsidRPr="00ED31A3">
              <w:rPr>
                <w:b/>
                <w:bCs/>
                <w:lang w:eastAsia="ar-SA"/>
              </w:rPr>
              <w:t xml:space="preserve">Мероприятия   </w:t>
            </w:r>
            <w:r w:rsidRPr="00ED31A3">
              <w:rPr>
                <w:b/>
                <w:bCs/>
                <w:color w:val="000000"/>
                <w:lang w:eastAsia="ar-SA"/>
              </w:rPr>
              <w:t>ко дню культуры</w:t>
            </w:r>
          </w:p>
          <w:p w:rsidR="00ED31A3" w:rsidRPr="00ED31A3" w:rsidRDefault="00ED31A3" w:rsidP="00ED31A3">
            <w:pPr>
              <w:suppressAutoHyphens/>
              <w:snapToGrid w:val="0"/>
              <w:ind w:left="720"/>
              <w:rPr>
                <w:b/>
                <w:bCs/>
                <w:color w:val="000000"/>
                <w:lang w:eastAsia="ar-SA"/>
              </w:rPr>
            </w:pPr>
            <w:r w:rsidRPr="00ED31A3">
              <w:rPr>
                <w:b/>
                <w:bCs/>
                <w:lang w:eastAsia="ar-SA"/>
              </w:rPr>
              <w:t>(два мероприятия)</w:t>
            </w:r>
          </w:p>
        </w:tc>
        <w:tc>
          <w:tcPr>
            <w:tcW w:w="7386" w:type="dxa"/>
          </w:tcPr>
          <w:p w:rsidR="00ED31A3" w:rsidRPr="00ED31A3" w:rsidRDefault="00ED31A3" w:rsidP="00ED31A3">
            <w:pPr>
              <w:suppressAutoHyphens/>
              <w:snapToGrid w:val="0"/>
              <w:rPr>
                <w:b/>
                <w:bCs/>
                <w:lang w:eastAsia="ar-SA"/>
              </w:rPr>
            </w:pPr>
          </w:p>
          <w:p w:rsidR="00ED31A3" w:rsidRPr="00ED31A3" w:rsidRDefault="00ED31A3" w:rsidP="00ED31A3">
            <w:pPr>
              <w:numPr>
                <w:ilvl w:val="0"/>
                <w:numId w:val="3"/>
              </w:numPr>
              <w:suppressAutoHyphens/>
              <w:snapToGrid w:val="0"/>
              <w:spacing w:after="200"/>
              <w:rPr>
                <w:lang w:eastAsia="ar-SA"/>
              </w:rPr>
            </w:pPr>
            <w:r w:rsidRPr="00ED31A3">
              <w:rPr>
                <w:b/>
                <w:bCs/>
                <w:lang w:eastAsia="ar-SA"/>
              </w:rPr>
              <w:t xml:space="preserve">Дата проведения: </w:t>
            </w:r>
            <w:r w:rsidRPr="00ED31A3">
              <w:rPr>
                <w:lang w:eastAsia="ar-SA"/>
              </w:rPr>
              <w:t>апрель  2019 года.</w:t>
            </w:r>
          </w:p>
          <w:p w:rsidR="00ED31A3" w:rsidRPr="00ED31A3" w:rsidRDefault="00ED31A3" w:rsidP="00ED31A3">
            <w:pPr>
              <w:numPr>
                <w:ilvl w:val="0"/>
                <w:numId w:val="3"/>
              </w:numPr>
              <w:suppressAutoHyphens/>
              <w:snapToGrid w:val="0"/>
              <w:spacing w:after="200"/>
              <w:rPr>
                <w:lang w:eastAsia="ar-SA"/>
              </w:rPr>
            </w:pPr>
            <w:r w:rsidRPr="00ED31A3">
              <w:rPr>
                <w:b/>
                <w:bCs/>
                <w:lang w:eastAsia="ar-SA"/>
              </w:rPr>
              <w:t xml:space="preserve">Место проведения: </w:t>
            </w:r>
            <w:r w:rsidRPr="00ED31A3">
              <w:rPr>
                <w:lang w:eastAsia="ar-SA"/>
              </w:rPr>
              <w:t>ЦБС (Центральная библиотечная система) ГУК «Радуга».</w:t>
            </w:r>
          </w:p>
          <w:p w:rsidR="00ED31A3" w:rsidRPr="00ED31A3" w:rsidRDefault="00ED31A3" w:rsidP="00ED31A3">
            <w:pPr>
              <w:suppressAutoHyphens/>
              <w:snapToGrid w:val="0"/>
              <w:rPr>
                <w:lang w:eastAsia="ar-SA"/>
              </w:rPr>
            </w:pPr>
            <w:r w:rsidRPr="00ED31A3">
              <w:rPr>
                <w:lang w:eastAsia="ar-SA"/>
              </w:rPr>
              <w:t>Точные дату, время проведения мероприятий Исполнитель согласует с  Заказчиком не позднее, чем за 5 дней до проведения мероприятия.</w:t>
            </w:r>
          </w:p>
        </w:tc>
      </w:tr>
      <w:tr w:rsidR="00ED31A3" w:rsidRPr="00ED31A3" w:rsidTr="00A745A5">
        <w:trPr>
          <w:trHeight w:val="77"/>
        </w:trPr>
        <w:tc>
          <w:tcPr>
            <w:tcW w:w="2787" w:type="dxa"/>
          </w:tcPr>
          <w:p w:rsidR="00ED31A3" w:rsidRPr="00ED31A3" w:rsidRDefault="00ED31A3" w:rsidP="00ED31A3">
            <w:pPr>
              <w:numPr>
                <w:ilvl w:val="0"/>
                <w:numId w:val="2"/>
              </w:numPr>
              <w:suppressAutoHyphens/>
              <w:snapToGrid w:val="0"/>
              <w:spacing w:after="200"/>
              <w:rPr>
                <w:lang w:eastAsia="ar-SA"/>
              </w:rPr>
            </w:pPr>
            <w:r w:rsidRPr="00ED31A3">
              <w:rPr>
                <w:lang w:eastAsia="ar-SA"/>
              </w:rPr>
              <w:t>Услуги по организационно-творческой работе, административной работе</w:t>
            </w:r>
          </w:p>
        </w:tc>
        <w:tc>
          <w:tcPr>
            <w:tcW w:w="7386" w:type="dxa"/>
          </w:tcPr>
          <w:p w:rsidR="00ED31A3" w:rsidRPr="00ED31A3" w:rsidRDefault="00ED31A3" w:rsidP="00ED31A3">
            <w:pPr>
              <w:numPr>
                <w:ilvl w:val="0"/>
                <w:numId w:val="4"/>
              </w:numPr>
              <w:suppressAutoHyphens/>
              <w:snapToGrid w:val="0"/>
              <w:spacing w:after="200"/>
              <w:jc w:val="both"/>
              <w:rPr>
                <w:lang w:eastAsia="ar-SA"/>
              </w:rPr>
            </w:pPr>
            <w:r w:rsidRPr="00ED31A3">
              <w:rPr>
                <w:lang w:eastAsia="ar-SA"/>
              </w:rPr>
              <w:t>Исполнитель обязан организовать и провести 2 (два) мероприятия, продолжительностью не менее 1 часа каждое мероприятие.</w:t>
            </w:r>
          </w:p>
          <w:p w:rsidR="00ED31A3" w:rsidRPr="00ED31A3" w:rsidRDefault="00ED31A3" w:rsidP="00ED31A3">
            <w:pPr>
              <w:numPr>
                <w:ilvl w:val="0"/>
                <w:numId w:val="4"/>
              </w:numPr>
              <w:suppressAutoHyphens/>
              <w:snapToGrid w:val="0"/>
              <w:spacing w:after="200"/>
              <w:jc w:val="both"/>
              <w:rPr>
                <w:spacing w:val="-1"/>
                <w:lang w:eastAsia="ar-SA"/>
              </w:rPr>
            </w:pPr>
            <w:r w:rsidRPr="00ED31A3">
              <w:rPr>
                <w:spacing w:val="-1"/>
                <w:lang w:eastAsia="ar-SA"/>
              </w:rPr>
              <w:t>Исполнителю необходимо представить сценарный план проведения мероприятия  с расчетом времени. Сценарный план согласовать с Заказчиком  не менее чем за 5 дней до даты проведения мероприятия.</w:t>
            </w:r>
          </w:p>
          <w:p w:rsidR="00ED31A3" w:rsidRPr="00ED31A3" w:rsidRDefault="00ED31A3" w:rsidP="00ED31A3">
            <w:pPr>
              <w:numPr>
                <w:ilvl w:val="0"/>
                <w:numId w:val="4"/>
              </w:numPr>
              <w:suppressAutoHyphens/>
              <w:snapToGrid w:val="0"/>
              <w:spacing w:after="200"/>
              <w:jc w:val="both"/>
              <w:rPr>
                <w:spacing w:val="-1"/>
                <w:lang w:eastAsia="ar-SA"/>
              </w:rPr>
            </w:pPr>
            <w:r w:rsidRPr="00ED31A3">
              <w:rPr>
                <w:spacing w:val="-1"/>
                <w:lang w:eastAsia="ar-SA"/>
              </w:rPr>
              <w:t xml:space="preserve">Программа мероприятия  должна быть выдержана в тематическом ключе. </w:t>
            </w:r>
          </w:p>
          <w:p w:rsidR="00ED31A3" w:rsidRPr="00ED31A3" w:rsidRDefault="00ED31A3" w:rsidP="00ED31A3">
            <w:pPr>
              <w:numPr>
                <w:ilvl w:val="0"/>
                <w:numId w:val="4"/>
              </w:numPr>
              <w:suppressAutoHyphens/>
              <w:snapToGrid w:val="0"/>
              <w:spacing w:after="200"/>
              <w:jc w:val="both"/>
              <w:rPr>
                <w:lang w:eastAsia="ar-SA"/>
              </w:rPr>
            </w:pPr>
            <w:r w:rsidRPr="00ED31A3">
              <w:rPr>
                <w:lang w:eastAsia="ar-SA"/>
              </w:rPr>
              <w:t xml:space="preserve">Необходимо обеспечить участие в каждом мероприятии: </w:t>
            </w:r>
          </w:p>
          <w:p w:rsidR="00ED31A3" w:rsidRPr="00ED31A3" w:rsidRDefault="00ED31A3" w:rsidP="00ED31A3">
            <w:pPr>
              <w:suppressAutoHyphens/>
              <w:snapToGrid w:val="0"/>
              <w:jc w:val="both"/>
              <w:rPr>
                <w:lang w:eastAsia="ar-SA"/>
              </w:rPr>
            </w:pPr>
            <w:r w:rsidRPr="00ED31A3">
              <w:rPr>
                <w:lang w:eastAsia="ar-SA"/>
              </w:rPr>
              <w:t>4.1. не менее 1 (одного) профессионального артиста в качестве ведущего;</w:t>
            </w:r>
          </w:p>
          <w:p w:rsidR="00ED31A3" w:rsidRPr="00ED31A3" w:rsidRDefault="00ED31A3" w:rsidP="00ED31A3">
            <w:pPr>
              <w:suppressAutoHyphens/>
              <w:snapToGrid w:val="0"/>
              <w:jc w:val="both"/>
              <w:rPr>
                <w:lang w:eastAsia="ar-SA"/>
              </w:rPr>
            </w:pPr>
            <w:r w:rsidRPr="00ED31A3">
              <w:rPr>
                <w:lang w:eastAsia="ar-SA"/>
              </w:rPr>
              <w:t>4.2.  организовать встречу с писателем (член Союза Писателей);</w:t>
            </w:r>
          </w:p>
          <w:p w:rsidR="00ED31A3" w:rsidRPr="00ED31A3" w:rsidRDefault="00ED31A3" w:rsidP="00ED31A3">
            <w:pPr>
              <w:suppressAutoHyphens/>
              <w:snapToGrid w:val="0"/>
              <w:jc w:val="both"/>
              <w:rPr>
                <w:lang w:eastAsia="ar-SA"/>
              </w:rPr>
            </w:pPr>
            <w:r w:rsidRPr="00ED31A3">
              <w:rPr>
                <w:lang w:eastAsia="ar-SA"/>
              </w:rPr>
              <w:t>4.3. не менее 1 (одного) костюмированного представления в количестве не менее 5 (пяти) человек;</w:t>
            </w:r>
          </w:p>
          <w:p w:rsidR="00ED31A3" w:rsidRPr="00ED31A3" w:rsidRDefault="00ED31A3" w:rsidP="00ED31A3">
            <w:pPr>
              <w:suppressAutoHyphens/>
              <w:snapToGrid w:val="0"/>
              <w:jc w:val="both"/>
              <w:rPr>
                <w:lang w:eastAsia="ar-SA"/>
              </w:rPr>
            </w:pPr>
            <w:r w:rsidRPr="00ED31A3">
              <w:rPr>
                <w:lang w:eastAsia="ar-SA"/>
              </w:rPr>
              <w:t xml:space="preserve">4.4. не менее 1 (одного) профессионального звукооператора; </w:t>
            </w:r>
          </w:p>
          <w:p w:rsidR="00ED31A3" w:rsidRPr="00ED31A3" w:rsidRDefault="00ED31A3" w:rsidP="00ED31A3">
            <w:pPr>
              <w:suppressAutoHyphens/>
              <w:snapToGrid w:val="0"/>
              <w:jc w:val="both"/>
              <w:rPr>
                <w:lang w:eastAsia="ar-SA"/>
              </w:rPr>
            </w:pPr>
            <w:r w:rsidRPr="00ED31A3">
              <w:rPr>
                <w:lang w:eastAsia="ar-SA"/>
              </w:rPr>
              <w:t>4.5. не менее 1 (одного) администратора;</w:t>
            </w:r>
          </w:p>
          <w:p w:rsidR="00ED31A3" w:rsidRPr="00ED31A3" w:rsidRDefault="00ED31A3" w:rsidP="00ED31A3">
            <w:pPr>
              <w:suppressAutoHyphens/>
              <w:snapToGrid w:val="0"/>
              <w:jc w:val="both"/>
              <w:rPr>
                <w:lang w:eastAsia="ar-SA"/>
              </w:rPr>
            </w:pPr>
            <w:r w:rsidRPr="00ED31A3">
              <w:rPr>
                <w:lang w:eastAsia="ar-SA"/>
              </w:rPr>
              <w:t>4.6. не менее 1 (одного) фотографа;</w:t>
            </w:r>
          </w:p>
          <w:p w:rsidR="00ED31A3" w:rsidRPr="00ED31A3" w:rsidRDefault="00ED31A3" w:rsidP="00ED31A3">
            <w:pPr>
              <w:suppressAutoHyphens/>
              <w:snapToGrid w:val="0"/>
              <w:jc w:val="both"/>
              <w:rPr>
                <w:lang w:eastAsia="ar-SA"/>
              </w:rPr>
            </w:pPr>
            <w:r w:rsidRPr="00ED31A3">
              <w:rPr>
                <w:lang w:eastAsia="ar-SA"/>
              </w:rPr>
              <w:t>4.7. не менее 1 (одного) артиста оригинального жанра.</w:t>
            </w:r>
          </w:p>
          <w:p w:rsidR="00ED31A3" w:rsidRPr="00ED31A3" w:rsidRDefault="00ED31A3" w:rsidP="00ED31A3">
            <w:pPr>
              <w:suppressAutoHyphens/>
              <w:snapToGrid w:val="0"/>
              <w:jc w:val="both"/>
              <w:rPr>
                <w:lang w:eastAsia="ar-SA"/>
              </w:rPr>
            </w:pPr>
          </w:p>
          <w:p w:rsidR="00ED31A3" w:rsidRPr="00ED31A3" w:rsidRDefault="00ED31A3" w:rsidP="00ED31A3">
            <w:pPr>
              <w:numPr>
                <w:ilvl w:val="0"/>
                <w:numId w:val="4"/>
              </w:numPr>
              <w:suppressAutoHyphens/>
              <w:snapToGrid w:val="0"/>
              <w:spacing w:after="200"/>
              <w:jc w:val="both"/>
              <w:rPr>
                <w:lang w:eastAsia="ar-SA"/>
              </w:rPr>
            </w:pPr>
            <w:r w:rsidRPr="00ED31A3">
              <w:rPr>
                <w:spacing w:val="-1"/>
                <w:lang w:eastAsia="ar-SA"/>
              </w:rPr>
              <w:t>Исполнителю необходимо обеспечить</w:t>
            </w:r>
            <w:r w:rsidRPr="00ED31A3">
              <w:rPr>
                <w:lang w:eastAsia="ar-SA"/>
              </w:rPr>
              <w:t xml:space="preserve"> подбор фонограмм в количестве не менее 6 (шести),   согласно тематике </w:t>
            </w:r>
            <w:r w:rsidRPr="00ED31A3">
              <w:rPr>
                <w:spacing w:val="-1"/>
                <w:lang w:eastAsia="ar-SA"/>
              </w:rPr>
              <w:t>мероприятия</w:t>
            </w:r>
            <w:r w:rsidRPr="00ED31A3">
              <w:rPr>
                <w:lang w:eastAsia="ar-SA"/>
              </w:rPr>
              <w:t xml:space="preserve"> (музыкальное сопровождение во время подготовки площадки, интерактивной программы со </w:t>
            </w:r>
            <w:r w:rsidRPr="00ED31A3">
              <w:rPr>
                <w:lang w:eastAsia="ar-SA"/>
              </w:rPr>
              <w:lastRenderedPageBreak/>
              <w:t>зрителями и другое).</w:t>
            </w:r>
          </w:p>
          <w:p w:rsidR="00ED31A3" w:rsidRPr="00ED31A3" w:rsidRDefault="00ED31A3" w:rsidP="00ED31A3">
            <w:pPr>
              <w:numPr>
                <w:ilvl w:val="0"/>
                <w:numId w:val="4"/>
              </w:numPr>
              <w:suppressAutoHyphens/>
              <w:snapToGrid w:val="0"/>
              <w:jc w:val="both"/>
              <w:rPr>
                <w:lang w:eastAsia="ar-SA"/>
              </w:rPr>
            </w:pPr>
            <w:r w:rsidRPr="00ED31A3">
              <w:rPr>
                <w:lang w:eastAsia="ar-SA"/>
              </w:rPr>
              <w:t>Исполнитель организовывает конкурс чтецов среди детей 5-8 лет, посвященного 105-летию Михалкова  С.В., согласно Положению.</w:t>
            </w:r>
          </w:p>
        </w:tc>
      </w:tr>
      <w:tr w:rsidR="00ED31A3" w:rsidRPr="00ED31A3" w:rsidTr="00A745A5">
        <w:trPr>
          <w:trHeight w:val="77"/>
        </w:trPr>
        <w:tc>
          <w:tcPr>
            <w:tcW w:w="2787" w:type="dxa"/>
          </w:tcPr>
          <w:p w:rsidR="00ED31A3" w:rsidRPr="00ED31A3" w:rsidRDefault="00ED31A3" w:rsidP="00ED31A3">
            <w:pPr>
              <w:numPr>
                <w:ilvl w:val="0"/>
                <w:numId w:val="2"/>
              </w:numPr>
              <w:suppressAutoHyphens/>
              <w:snapToGrid w:val="0"/>
              <w:spacing w:after="200"/>
              <w:rPr>
                <w:lang w:eastAsia="ar-SA"/>
              </w:rPr>
            </w:pPr>
            <w:r w:rsidRPr="00ED31A3">
              <w:rPr>
                <w:lang w:eastAsia="ar-SA"/>
              </w:rPr>
              <w:lastRenderedPageBreak/>
              <w:t>Наградная продукция участникам Мероприятия</w:t>
            </w:r>
          </w:p>
        </w:tc>
        <w:tc>
          <w:tcPr>
            <w:tcW w:w="7386" w:type="dxa"/>
          </w:tcPr>
          <w:p w:rsidR="00ED31A3" w:rsidRPr="00ED31A3" w:rsidRDefault="00ED31A3" w:rsidP="00ED31A3">
            <w:pPr>
              <w:suppressAutoHyphens/>
              <w:snapToGrid w:val="0"/>
              <w:jc w:val="both"/>
              <w:rPr>
                <w:lang w:eastAsia="ar-SA"/>
              </w:rPr>
            </w:pPr>
            <w:r w:rsidRPr="00ED31A3">
              <w:rPr>
                <w:lang w:eastAsia="ar-SA"/>
              </w:rPr>
              <w:t xml:space="preserve">1. Исполнитель самостоятельно изготавливает (в </w:t>
            </w:r>
            <w:proofErr w:type="spellStart"/>
            <w:r w:rsidRPr="00ED31A3">
              <w:rPr>
                <w:lang w:eastAsia="ar-SA"/>
              </w:rPr>
              <w:t>т.ч</w:t>
            </w:r>
            <w:proofErr w:type="spellEnd"/>
            <w:r w:rsidRPr="00ED31A3">
              <w:rPr>
                <w:lang w:eastAsia="ar-SA"/>
              </w:rPr>
              <w:t>. заполняет и/или распечатывает) и предоставляет следующую продукцию для награждения:</w:t>
            </w:r>
          </w:p>
          <w:p w:rsidR="00ED31A3" w:rsidRPr="00ED31A3" w:rsidRDefault="00ED31A3" w:rsidP="00ED31A3">
            <w:pPr>
              <w:suppressAutoHyphens/>
              <w:snapToGrid w:val="0"/>
              <w:jc w:val="both"/>
              <w:rPr>
                <w:lang w:eastAsia="ar-SA"/>
              </w:rPr>
            </w:pPr>
            <w:r w:rsidRPr="00ED31A3">
              <w:rPr>
                <w:lang w:eastAsia="ar-SA"/>
              </w:rPr>
              <w:t>1.1. дипломы участникам мероприятия, формат А</w:t>
            </w:r>
            <w:proofErr w:type="gramStart"/>
            <w:r w:rsidRPr="00ED31A3">
              <w:rPr>
                <w:lang w:eastAsia="ar-SA"/>
              </w:rPr>
              <w:t>4</w:t>
            </w:r>
            <w:proofErr w:type="gramEnd"/>
            <w:r w:rsidRPr="00ED31A3">
              <w:rPr>
                <w:lang w:eastAsia="ar-SA"/>
              </w:rPr>
              <w:t xml:space="preserve">, печать 4+0, 130 </w:t>
            </w:r>
            <w:proofErr w:type="spellStart"/>
            <w:r w:rsidRPr="00ED31A3">
              <w:rPr>
                <w:lang w:eastAsia="ar-SA"/>
              </w:rPr>
              <w:t>гр</w:t>
            </w:r>
            <w:proofErr w:type="spellEnd"/>
            <w:r w:rsidRPr="00ED31A3">
              <w:rPr>
                <w:lang w:eastAsia="ar-SA"/>
              </w:rPr>
              <w:t>/м -  не менее 30 шт. на каждое мероприятие;</w:t>
            </w:r>
          </w:p>
          <w:p w:rsidR="00ED31A3" w:rsidRPr="00ED31A3" w:rsidRDefault="00ED31A3" w:rsidP="00ED31A3">
            <w:pPr>
              <w:suppressAutoHyphens/>
              <w:snapToGrid w:val="0"/>
              <w:jc w:val="both"/>
              <w:rPr>
                <w:lang w:eastAsia="ar-SA"/>
              </w:rPr>
            </w:pPr>
            <w:r w:rsidRPr="00ED31A3">
              <w:rPr>
                <w:lang w:eastAsia="ar-SA"/>
              </w:rPr>
              <w:t>1.2. фоторамки для дипломов, формат А</w:t>
            </w:r>
            <w:proofErr w:type="gramStart"/>
            <w:r w:rsidRPr="00ED31A3">
              <w:rPr>
                <w:lang w:eastAsia="ar-SA"/>
              </w:rPr>
              <w:t>4</w:t>
            </w:r>
            <w:proofErr w:type="gramEnd"/>
            <w:r w:rsidRPr="00ED31A3">
              <w:rPr>
                <w:lang w:eastAsia="ar-SA"/>
              </w:rPr>
              <w:t xml:space="preserve"> (стекло, дерево, металл) - не менее 30 шт. на каждое мероприятие; </w:t>
            </w:r>
          </w:p>
          <w:p w:rsidR="00ED31A3" w:rsidRPr="00ED31A3" w:rsidRDefault="00ED31A3" w:rsidP="00ED31A3">
            <w:pPr>
              <w:suppressAutoHyphens/>
              <w:snapToGrid w:val="0"/>
              <w:jc w:val="both"/>
              <w:rPr>
                <w:lang w:eastAsia="ar-SA"/>
              </w:rPr>
            </w:pPr>
            <w:r w:rsidRPr="00ED31A3">
              <w:rPr>
                <w:lang w:eastAsia="ar-SA"/>
              </w:rPr>
              <w:t>1.3. призы – книги писателей серебряного века участникам мероприятия, по согласованию с Заказчиком - не менее 50 шт.:</w:t>
            </w:r>
          </w:p>
          <w:p w:rsidR="00ED31A3" w:rsidRPr="00ED31A3" w:rsidRDefault="00ED31A3" w:rsidP="00ED31A3">
            <w:pPr>
              <w:suppressAutoHyphens/>
              <w:snapToGrid w:val="0"/>
              <w:jc w:val="both"/>
              <w:rPr>
                <w:lang w:eastAsia="ar-SA"/>
              </w:rPr>
            </w:pPr>
            <w:r w:rsidRPr="00ED31A3">
              <w:rPr>
                <w:lang w:eastAsia="ar-SA"/>
              </w:rPr>
              <w:t xml:space="preserve">Сборник произведений </w:t>
            </w:r>
            <w:proofErr w:type="spellStart"/>
            <w:r w:rsidRPr="00ED31A3">
              <w:rPr>
                <w:lang w:eastAsia="ar-SA"/>
              </w:rPr>
              <w:t>И.С.Тургенева</w:t>
            </w:r>
            <w:proofErr w:type="spellEnd"/>
            <w:r w:rsidRPr="00ED31A3">
              <w:rPr>
                <w:lang w:eastAsia="ar-SA"/>
              </w:rPr>
              <w:t xml:space="preserve"> в твердом переплете не менее 200 стр. – 30 шт. формата А5.</w:t>
            </w:r>
          </w:p>
          <w:p w:rsidR="00ED31A3" w:rsidRPr="00ED31A3" w:rsidRDefault="00ED31A3" w:rsidP="00ED31A3">
            <w:pPr>
              <w:suppressAutoHyphens/>
              <w:snapToGrid w:val="0"/>
              <w:jc w:val="both"/>
              <w:rPr>
                <w:lang w:eastAsia="ar-SA"/>
              </w:rPr>
            </w:pPr>
            <w:r w:rsidRPr="00ED31A3">
              <w:rPr>
                <w:lang w:eastAsia="ar-SA"/>
              </w:rPr>
              <w:t xml:space="preserve">Сборник произведений </w:t>
            </w:r>
            <w:proofErr w:type="spellStart"/>
            <w:r w:rsidRPr="00ED31A3">
              <w:rPr>
                <w:lang w:eastAsia="ar-SA"/>
              </w:rPr>
              <w:t>А.Ахматовой</w:t>
            </w:r>
            <w:proofErr w:type="spellEnd"/>
            <w:r w:rsidRPr="00ED31A3">
              <w:rPr>
                <w:lang w:eastAsia="ar-SA"/>
              </w:rPr>
              <w:t xml:space="preserve">  в твердом переплете не менее 200 стр. – 10 шт., формата А5.</w:t>
            </w:r>
          </w:p>
          <w:p w:rsidR="00ED31A3" w:rsidRPr="00ED31A3" w:rsidRDefault="00ED31A3" w:rsidP="00ED31A3">
            <w:pPr>
              <w:suppressAutoHyphens/>
              <w:snapToGrid w:val="0"/>
              <w:jc w:val="both"/>
              <w:rPr>
                <w:lang w:eastAsia="ar-SA"/>
              </w:rPr>
            </w:pPr>
            <w:r w:rsidRPr="00ED31A3">
              <w:rPr>
                <w:lang w:eastAsia="ar-SA"/>
              </w:rPr>
              <w:t xml:space="preserve">Сборник произведений </w:t>
            </w:r>
            <w:proofErr w:type="spellStart"/>
            <w:r w:rsidRPr="00ED31A3">
              <w:rPr>
                <w:lang w:eastAsia="ar-SA"/>
              </w:rPr>
              <w:t>С.Есенина</w:t>
            </w:r>
            <w:proofErr w:type="spellEnd"/>
            <w:r w:rsidRPr="00ED31A3">
              <w:rPr>
                <w:lang w:eastAsia="ar-SA"/>
              </w:rPr>
              <w:t xml:space="preserve">  в твердом переплете не менее 200 стр. – 10 шт.,  формата А5.</w:t>
            </w:r>
          </w:p>
          <w:p w:rsidR="00ED31A3" w:rsidRPr="00ED31A3" w:rsidRDefault="00ED31A3" w:rsidP="00ED31A3">
            <w:pPr>
              <w:suppressAutoHyphens/>
              <w:snapToGrid w:val="0"/>
              <w:jc w:val="both"/>
              <w:rPr>
                <w:lang w:eastAsia="ar-SA"/>
              </w:rPr>
            </w:pPr>
            <w:r w:rsidRPr="00ED31A3">
              <w:rPr>
                <w:lang w:eastAsia="ar-SA"/>
              </w:rPr>
              <w:t>1.4. книжки раскраски для дошкольников не менее 30 шт., с изображением игрушек или животных формата А5 в мягком переплете не менее 30 стр.</w:t>
            </w:r>
          </w:p>
          <w:p w:rsidR="00ED31A3" w:rsidRPr="00ED31A3" w:rsidRDefault="00ED31A3" w:rsidP="00ED31A3">
            <w:pPr>
              <w:suppressAutoHyphens/>
              <w:snapToGrid w:val="0"/>
              <w:jc w:val="both"/>
              <w:rPr>
                <w:lang w:eastAsia="ar-SA"/>
              </w:rPr>
            </w:pPr>
            <w:r w:rsidRPr="00ED31A3">
              <w:rPr>
                <w:lang w:eastAsia="ar-SA"/>
              </w:rPr>
              <w:t>1.5. статуэтки в виде лиры на гранитном постаменте с логотипом мероприятия высотой не менее 10 см</w:t>
            </w:r>
            <w:r w:rsidR="008341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SO#F392-G - &amp;Fcy;&amp;icy;&amp;gcy;&amp;ucy;&amp;rcy;&amp;acy;" style="width:84.75pt;height:111pt;visibility:visible;mso-wrap-style:square">
                  <v:imagedata r:id="rId6" o:title=" SO#F392-G - &amp;Fcy;&amp;icy;&amp;gcy;&amp;ucy;&amp;rcy;&amp;acy;"/>
                </v:shape>
              </w:pict>
            </w:r>
            <w:r w:rsidRPr="00ED31A3">
              <w:rPr>
                <w:noProof/>
                <w:lang w:eastAsia="ar-SA"/>
              </w:rPr>
              <w:t>в количестве 10 шт.</w:t>
            </w:r>
          </w:p>
        </w:tc>
      </w:tr>
      <w:tr w:rsidR="00ED31A3" w:rsidRPr="00ED31A3" w:rsidTr="00A745A5">
        <w:trPr>
          <w:trHeight w:val="77"/>
        </w:trPr>
        <w:tc>
          <w:tcPr>
            <w:tcW w:w="2787" w:type="dxa"/>
          </w:tcPr>
          <w:p w:rsidR="00ED31A3" w:rsidRPr="00ED31A3" w:rsidRDefault="00ED31A3" w:rsidP="00ED31A3">
            <w:pPr>
              <w:numPr>
                <w:ilvl w:val="0"/>
                <w:numId w:val="2"/>
              </w:numPr>
              <w:suppressAutoHyphens/>
              <w:snapToGrid w:val="0"/>
              <w:spacing w:after="200"/>
              <w:rPr>
                <w:lang w:eastAsia="ar-SA"/>
              </w:rPr>
            </w:pPr>
            <w:r w:rsidRPr="00ED31A3">
              <w:rPr>
                <w:lang w:eastAsia="ar-SA"/>
              </w:rPr>
              <w:t xml:space="preserve">Услуги по праздничному оформлению </w:t>
            </w:r>
          </w:p>
        </w:tc>
        <w:tc>
          <w:tcPr>
            <w:tcW w:w="7386" w:type="dxa"/>
          </w:tcPr>
          <w:p w:rsidR="00ED31A3" w:rsidRPr="00ED31A3" w:rsidRDefault="00ED31A3" w:rsidP="00ED31A3">
            <w:pPr>
              <w:suppressAutoHyphens/>
              <w:snapToGrid w:val="0"/>
              <w:jc w:val="both"/>
              <w:rPr>
                <w:lang w:eastAsia="en-US"/>
              </w:rPr>
            </w:pPr>
            <w:r w:rsidRPr="00ED31A3">
              <w:rPr>
                <w:lang w:eastAsia="en-US"/>
              </w:rPr>
              <w:t>1. Исполнитель обязан обеспечить праздничное оформление места проведения мероприятия  - использовать гирлянды и фонтаны из разноцветных воздушных шаров ярких цветов (синий, красный, зеленый, желтый, голубой, фиолетовый – не менее 3 (трех) цветов):</w:t>
            </w:r>
          </w:p>
          <w:p w:rsidR="00ED31A3" w:rsidRPr="00ED31A3" w:rsidRDefault="00ED31A3" w:rsidP="00ED31A3">
            <w:pPr>
              <w:suppressAutoHyphens/>
              <w:snapToGrid w:val="0"/>
              <w:jc w:val="both"/>
              <w:rPr>
                <w:lang w:eastAsia="ar-SA"/>
              </w:rPr>
            </w:pPr>
            <w:r w:rsidRPr="00ED31A3">
              <w:rPr>
                <w:lang w:eastAsia="ar-SA"/>
              </w:rPr>
              <w:t xml:space="preserve">1.1.Не менее 2 (двух) гирлянд – из воздушных шаров: длиной не менее 5 (пяти) метров каждая гирлянда, состоящая не менее чем из 24 (двадцати четырех) шаров на 1 метр длины гирлянды. </w:t>
            </w:r>
          </w:p>
          <w:p w:rsidR="00ED31A3" w:rsidRPr="00ED31A3" w:rsidRDefault="00ED31A3" w:rsidP="00ED31A3">
            <w:pPr>
              <w:suppressAutoHyphens/>
              <w:snapToGrid w:val="0"/>
              <w:jc w:val="both"/>
              <w:rPr>
                <w:lang w:eastAsia="ar-SA"/>
              </w:rPr>
            </w:pPr>
            <w:r w:rsidRPr="00ED31A3">
              <w:rPr>
                <w:lang w:eastAsia="ar-SA"/>
              </w:rPr>
              <w:t xml:space="preserve">1.2. Гирлянды крепятся надежно. Крепления должны быть сделаны из прочного материала. </w:t>
            </w:r>
          </w:p>
        </w:tc>
      </w:tr>
      <w:tr w:rsidR="00ED31A3" w:rsidRPr="00ED31A3" w:rsidTr="00A745A5">
        <w:trPr>
          <w:trHeight w:val="3322"/>
        </w:trPr>
        <w:tc>
          <w:tcPr>
            <w:tcW w:w="2787" w:type="dxa"/>
          </w:tcPr>
          <w:p w:rsidR="00ED31A3" w:rsidRPr="00ED31A3" w:rsidRDefault="00ED31A3" w:rsidP="00ED31A3">
            <w:pPr>
              <w:suppressAutoHyphens/>
              <w:snapToGrid w:val="0"/>
              <w:rPr>
                <w:lang w:eastAsia="ar-SA"/>
              </w:rPr>
            </w:pPr>
          </w:p>
          <w:p w:rsidR="00ED31A3" w:rsidRPr="00ED31A3" w:rsidRDefault="00ED31A3" w:rsidP="00ED31A3">
            <w:pPr>
              <w:numPr>
                <w:ilvl w:val="0"/>
                <w:numId w:val="2"/>
              </w:numPr>
              <w:suppressAutoHyphens/>
              <w:snapToGrid w:val="0"/>
              <w:rPr>
                <w:lang w:eastAsia="ar-SA"/>
              </w:rPr>
            </w:pPr>
            <w:r w:rsidRPr="00ED31A3">
              <w:rPr>
                <w:lang w:eastAsia="en-US"/>
              </w:rPr>
              <w:t>Предоставление отчетных документов</w:t>
            </w:r>
          </w:p>
        </w:tc>
        <w:tc>
          <w:tcPr>
            <w:tcW w:w="7386" w:type="dxa"/>
          </w:tcPr>
          <w:p w:rsidR="00ED31A3" w:rsidRPr="00ED31A3" w:rsidRDefault="00ED31A3" w:rsidP="00ED31A3">
            <w:pPr>
              <w:suppressAutoHyphens/>
              <w:snapToGrid w:val="0"/>
              <w:jc w:val="both"/>
              <w:rPr>
                <w:lang w:eastAsia="ar-SA"/>
              </w:rPr>
            </w:pPr>
            <w:r w:rsidRPr="00ED31A3">
              <w:rPr>
                <w:lang w:eastAsia="ar-SA"/>
              </w:rPr>
              <w:t>1. В течение 5 календарных дней после проведения каждого мероприятия предоставление фотоматериалов (не менее 5 фотографий по каждому мероприятию на бумажном (10х15 см, бумага формата А</w:t>
            </w:r>
            <w:proofErr w:type="gramStart"/>
            <w:r w:rsidRPr="00ED31A3">
              <w:rPr>
                <w:lang w:eastAsia="ar-SA"/>
              </w:rPr>
              <w:t>4</w:t>
            </w:r>
            <w:proofErr w:type="gramEnd"/>
            <w:r w:rsidRPr="00ED31A3">
              <w:rPr>
                <w:lang w:eastAsia="ar-SA"/>
              </w:rPr>
              <w:t>) и 10 фотографий на электронном носителе - CD, DVD, CF), подтверждающие исполнение условий Контракта в соответствии с настоящим Техническим заданием и согласованным с Заказчиком сценарием (сценарным планом).</w:t>
            </w:r>
          </w:p>
          <w:p w:rsidR="00ED31A3" w:rsidRPr="00ED31A3" w:rsidRDefault="00ED31A3" w:rsidP="00ED31A3">
            <w:pPr>
              <w:suppressAutoHyphens/>
              <w:snapToGrid w:val="0"/>
              <w:jc w:val="both"/>
              <w:rPr>
                <w:lang w:eastAsia="ar-SA"/>
              </w:rPr>
            </w:pPr>
          </w:p>
          <w:p w:rsidR="00ED31A3" w:rsidRPr="00ED31A3" w:rsidRDefault="00ED31A3" w:rsidP="00ED31A3">
            <w:pPr>
              <w:numPr>
                <w:ilvl w:val="0"/>
                <w:numId w:val="26"/>
              </w:numPr>
              <w:tabs>
                <w:tab w:val="num" w:pos="93"/>
                <w:tab w:val="left" w:pos="273"/>
              </w:tabs>
              <w:suppressAutoHyphens/>
              <w:snapToGrid w:val="0"/>
              <w:ind w:left="93" w:firstLine="0"/>
              <w:jc w:val="both"/>
              <w:rPr>
                <w:lang w:eastAsia="ar-SA"/>
              </w:rPr>
            </w:pPr>
            <w:r w:rsidRPr="00ED31A3">
              <w:rPr>
                <w:lang w:eastAsia="ar-SA"/>
              </w:rPr>
              <w:t xml:space="preserve"> Исполнитель не позднее, чем через 5 дней после проведения мероприятия предоставляет:</w:t>
            </w:r>
          </w:p>
          <w:p w:rsidR="00ED31A3" w:rsidRPr="00ED31A3" w:rsidRDefault="00ED31A3" w:rsidP="00ED31A3">
            <w:pPr>
              <w:tabs>
                <w:tab w:val="num" w:pos="93"/>
              </w:tabs>
              <w:suppressAutoHyphens/>
              <w:snapToGrid w:val="0"/>
              <w:ind w:left="93"/>
              <w:jc w:val="both"/>
              <w:rPr>
                <w:lang w:eastAsia="ar-SA"/>
              </w:rPr>
            </w:pPr>
          </w:p>
          <w:p w:rsidR="00ED31A3" w:rsidRPr="00ED31A3" w:rsidRDefault="00ED31A3" w:rsidP="00ED31A3">
            <w:pPr>
              <w:numPr>
                <w:ilvl w:val="1"/>
                <w:numId w:val="25"/>
              </w:numPr>
              <w:tabs>
                <w:tab w:val="left" w:pos="273"/>
              </w:tabs>
              <w:suppressAutoHyphens/>
              <w:snapToGrid w:val="0"/>
              <w:ind w:left="448" w:hanging="357"/>
              <w:jc w:val="both"/>
              <w:rPr>
                <w:lang w:eastAsia="ar-SA"/>
              </w:rPr>
            </w:pPr>
            <w:r w:rsidRPr="00ED31A3">
              <w:rPr>
                <w:lang w:eastAsia="ar-SA"/>
              </w:rPr>
              <w:t>Акт выдачи наградной продукции (п. 1.3., 1.5.) с указанием ФИО, места регистрации, телефона и подписи каждого получившего.</w:t>
            </w:r>
          </w:p>
          <w:p w:rsidR="00ED31A3" w:rsidRPr="00ED31A3" w:rsidRDefault="00ED31A3" w:rsidP="00ED31A3">
            <w:pPr>
              <w:numPr>
                <w:ilvl w:val="1"/>
                <w:numId w:val="25"/>
              </w:numPr>
              <w:tabs>
                <w:tab w:val="left" w:pos="273"/>
              </w:tabs>
              <w:suppressAutoHyphens/>
              <w:snapToGrid w:val="0"/>
              <w:ind w:left="448" w:hanging="357"/>
              <w:jc w:val="both"/>
              <w:rPr>
                <w:lang w:eastAsia="ar-SA"/>
              </w:rPr>
            </w:pPr>
            <w:r w:rsidRPr="00ED31A3">
              <w:rPr>
                <w:lang w:eastAsia="ar-SA"/>
              </w:rPr>
              <w:t>Акт списания призовой продукции (п. 1.1., 1.2., 1.4.).</w:t>
            </w:r>
          </w:p>
          <w:p w:rsidR="00ED31A3" w:rsidRPr="00ED31A3" w:rsidRDefault="00ED31A3" w:rsidP="00ED31A3">
            <w:pPr>
              <w:numPr>
                <w:ilvl w:val="1"/>
                <w:numId w:val="25"/>
              </w:numPr>
              <w:tabs>
                <w:tab w:val="left" w:pos="273"/>
              </w:tabs>
              <w:suppressAutoHyphens/>
              <w:snapToGrid w:val="0"/>
              <w:ind w:left="448" w:hanging="357"/>
              <w:jc w:val="both"/>
              <w:rPr>
                <w:lang w:eastAsia="ar-SA"/>
              </w:rPr>
            </w:pPr>
            <w:r w:rsidRPr="00ED31A3">
              <w:rPr>
                <w:lang w:eastAsia="ar-SA"/>
              </w:rPr>
              <w:t>Согласование формы  вышеуказанных Актов, обязанность их заполнения осуществляет  Исполнитель.</w:t>
            </w:r>
          </w:p>
          <w:p w:rsidR="00ED31A3" w:rsidRPr="00ED31A3" w:rsidRDefault="00ED31A3" w:rsidP="00ED31A3">
            <w:pPr>
              <w:numPr>
                <w:ilvl w:val="1"/>
                <w:numId w:val="25"/>
              </w:numPr>
              <w:tabs>
                <w:tab w:val="left" w:pos="273"/>
              </w:tabs>
              <w:suppressAutoHyphens/>
              <w:snapToGrid w:val="0"/>
              <w:ind w:left="448" w:hanging="357"/>
              <w:jc w:val="both"/>
              <w:rPr>
                <w:lang w:eastAsia="ar-SA"/>
              </w:rPr>
            </w:pPr>
            <w:r w:rsidRPr="00ED31A3">
              <w:rPr>
                <w:lang w:eastAsia="ar-SA"/>
              </w:rPr>
              <w:t>Исполнитель обеспечивает фото и видео съемку на протяжении всех мероприятий. Видеосъемка должна вестись в цифровом формате не менее 5 мин. На видео должны быть отображены все основные события мероприятия.</w:t>
            </w:r>
          </w:p>
          <w:p w:rsidR="00ED31A3" w:rsidRPr="00ED31A3" w:rsidRDefault="00ED31A3" w:rsidP="00ED31A3">
            <w:pPr>
              <w:suppressAutoHyphens/>
              <w:snapToGrid w:val="0"/>
              <w:rPr>
                <w:lang w:eastAsia="ar-SA"/>
              </w:rPr>
            </w:pPr>
          </w:p>
        </w:tc>
      </w:tr>
    </w:tbl>
    <w:p w:rsidR="00ED31A3" w:rsidRPr="00ED31A3" w:rsidRDefault="00ED31A3" w:rsidP="00ED31A3">
      <w:pPr>
        <w:suppressAutoHyphens/>
        <w:snapToGrid w:val="0"/>
        <w:rPr>
          <w:lang w:eastAsia="ar-SA"/>
        </w:rPr>
      </w:pPr>
    </w:p>
    <w:p w:rsidR="00ED31A3" w:rsidRPr="00ED31A3" w:rsidRDefault="00ED31A3" w:rsidP="00ED31A3">
      <w:pPr>
        <w:suppressAutoHyphens/>
        <w:snapToGrid w:val="0"/>
        <w:rPr>
          <w:b/>
          <w:bCs/>
          <w:i/>
          <w:iCs/>
          <w:lang w:eastAsia="ar-SA"/>
        </w:rPr>
      </w:pPr>
    </w:p>
    <w:p w:rsidR="00ED31A3" w:rsidRPr="00ED31A3" w:rsidRDefault="00ED31A3" w:rsidP="00ED31A3">
      <w:pPr>
        <w:suppressAutoHyphens/>
        <w:snapToGrid w:val="0"/>
        <w:jc w:val="right"/>
        <w:rPr>
          <w:i/>
          <w:iCs/>
          <w:lang w:eastAsia="ar-SA"/>
        </w:rPr>
      </w:pPr>
      <w:r w:rsidRPr="00ED31A3">
        <w:rPr>
          <w:i/>
          <w:iCs/>
          <w:lang w:eastAsia="ar-SA"/>
        </w:rPr>
        <w:t>Приложение №1.2.</w:t>
      </w:r>
    </w:p>
    <w:p w:rsidR="00ED31A3" w:rsidRPr="00ED31A3" w:rsidRDefault="00ED31A3" w:rsidP="00ED31A3">
      <w:pPr>
        <w:suppressAutoHyphens/>
        <w:snapToGrid w:val="0"/>
        <w:jc w:val="right"/>
        <w:rPr>
          <w:b/>
          <w:bCs/>
          <w:lang w:eastAsia="ar-SA"/>
        </w:rPr>
      </w:pPr>
      <w:r w:rsidRPr="00ED31A3">
        <w:rPr>
          <w:i/>
          <w:iCs/>
          <w:lang w:eastAsia="ar-SA"/>
        </w:rPr>
        <w:t>к Техническому заданию</w:t>
      </w:r>
    </w:p>
    <w:p w:rsidR="00ED31A3" w:rsidRPr="00ED31A3" w:rsidRDefault="00ED31A3" w:rsidP="00ED31A3">
      <w:pPr>
        <w:suppressAutoHyphens/>
        <w:snapToGrid w:val="0"/>
        <w:rPr>
          <w:b/>
          <w:bCs/>
          <w:lang w:eastAsia="ar-SA"/>
        </w:rPr>
      </w:pPr>
      <w:r w:rsidRPr="00ED31A3">
        <w:rPr>
          <w:b/>
          <w:bCs/>
          <w:lang w:eastAsia="ar-SA"/>
        </w:rPr>
        <w:t>Мероприятие № 2</w:t>
      </w:r>
    </w:p>
    <w:p w:rsidR="00ED31A3" w:rsidRPr="00ED31A3" w:rsidRDefault="00ED31A3" w:rsidP="00ED31A3">
      <w:pPr>
        <w:suppressAutoHyphens/>
        <w:snapToGrid w:val="0"/>
        <w:rPr>
          <w:b/>
          <w:bCs/>
          <w:i/>
          <w:iCs/>
          <w:lang w:eastAsia="ar-SA"/>
        </w:rPr>
      </w:pPr>
      <w:r w:rsidRPr="00ED31A3">
        <w:rPr>
          <w:b/>
          <w:bCs/>
          <w:lang w:eastAsia="ar-SA"/>
        </w:rPr>
        <w:t>Мероприятие (концерт) ко Дню единения России и Белоруссии</w:t>
      </w:r>
    </w:p>
    <w:p w:rsidR="00ED31A3" w:rsidRPr="00ED31A3" w:rsidRDefault="00ED31A3" w:rsidP="00ED31A3">
      <w:pPr>
        <w:suppressAutoHyphens/>
        <w:snapToGrid w:val="0"/>
        <w:jc w:val="center"/>
        <w:rPr>
          <w:b/>
          <w:bCs/>
          <w:i/>
          <w:iCs/>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7123"/>
      </w:tblGrid>
      <w:tr w:rsidR="00ED31A3" w:rsidRPr="00ED31A3" w:rsidTr="00A745A5">
        <w:tc>
          <w:tcPr>
            <w:tcW w:w="2700" w:type="dxa"/>
          </w:tcPr>
          <w:p w:rsidR="00ED31A3" w:rsidRPr="00ED31A3" w:rsidRDefault="00ED31A3" w:rsidP="00ED31A3">
            <w:pPr>
              <w:numPr>
                <w:ilvl w:val="0"/>
                <w:numId w:val="15"/>
              </w:numPr>
              <w:suppressAutoHyphens/>
              <w:snapToGrid w:val="0"/>
              <w:ind w:left="0"/>
              <w:rPr>
                <w:b/>
                <w:bCs/>
                <w:lang w:eastAsia="en-US"/>
              </w:rPr>
            </w:pPr>
            <w:r w:rsidRPr="00ED31A3">
              <w:rPr>
                <w:b/>
                <w:bCs/>
                <w:lang w:eastAsia="en-US"/>
              </w:rPr>
              <w:t>1. Организация и проведение мероприятия ко Дню единения России и Беларуси</w:t>
            </w:r>
          </w:p>
        </w:tc>
        <w:tc>
          <w:tcPr>
            <w:tcW w:w="7123" w:type="dxa"/>
          </w:tcPr>
          <w:p w:rsidR="00ED31A3" w:rsidRPr="00ED31A3" w:rsidRDefault="00ED31A3" w:rsidP="00ED31A3">
            <w:pPr>
              <w:suppressAutoHyphens/>
              <w:snapToGrid w:val="0"/>
              <w:jc w:val="both"/>
              <w:rPr>
                <w:b/>
                <w:bCs/>
                <w:lang w:eastAsia="ar-SA"/>
              </w:rPr>
            </w:pPr>
            <w:r w:rsidRPr="00ED31A3">
              <w:rPr>
                <w:b/>
                <w:bCs/>
                <w:lang w:eastAsia="ar-SA"/>
              </w:rPr>
              <w:t>Дата: апрель 2019 года,  по согласованию с Заказчиком.</w:t>
            </w:r>
          </w:p>
          <w:p w:rsidR="00ED31A3" w:rsidRPr="00ED31A3" w:rsidRDefault="00ED31A3" w:rsidP="00ED31A3">
            <w:pPr>
              <w:suppressAutoHyphens/>
              <w:snapToGrid w:val="0"/>
              <w:jc w:val="both"/>
              <w:rPr>
                <w:lang w:eastAsia="en-US"/>
              </w:rPr>
            </w:pPr>
          </w:p>
          <w:p w:rsidR="00ED31A3" w:rsidRPr="00ED31A3" w:rsidRDefault="00ED31A3" w:rsidP="00ED31A3">
            <w:pPr>
              <w:suppressAutoHyphens/>
              <w:snapToGrid w:val="0"/>
              <w:jc w:val="both"/>
              <w:rPr>
                <w:lang w:eastAsia="ar-SA"/>
              </w:rPr>
            </w:pPr>
            <w:r w:rsidRPr="00ED31A3">
              <w:rPr>
                <w:lang w:eastAsia="en-US"/>
              </w:rPr>
              <w:t>Точные дату, время и место проведения мероприятия  Исполнитель согласует с  Заказчиком не позднее, чем за 5 дней до проведения мероприятия.</w:t>
            </w:r>
          </w:p>
          <w:p w:rsidR="00ED31A3" w:rsidRPr="00ED31A3" w:rsidRDefault="00ED31A3" w:rsidP="00ED31A3">
            <w:pPr>
              <w:suppressAutoHyphens/>
              <w:snapToGrid w:val="0"/>
              <w:jc w:val="both"/>
              <w:rPr>
                <w:lang w:eastAsia="ar-SA"/>
              </w:rPr>
            </w:pPr>
          </w:p>
          <w:p w:rsidR="00ED31A3" w:rsidRPr="00ED31A3" w:rsidRDefault="00ED31A3" w:rsidP="00ED31A3">
            <w:pPr>
              <w:suppressAutoHyphens/>
              <w:snapToGrid w:val="0"/>
              <w:jc w:val="both"/>
              <w:rPr>
                <w:lang w:eastAsia="ar-SA"/>
              </w:rPr>
            </w:pPr>
            <w:r w:rsidRPr="00ED31A3">
              <w:rPr>
                <w:lang w:eastAsia="ar-SA"/>
              </w:rPr>
              <w:t>1. Исполнитель обязан организовать и провести   досуговое мероприятие (концерт) ко Дню Единения народов России и Беларуси (далее - мероприятие), продолжительностью не менее 1,5 часов в зрительном зале (вместимостью не менее 320 мест), расположенном в помещении находящемся на территории муниципального образования СОСНОВАЯ ПОЛЯНА.</w:t>
            </w:r>
          </w:p>
          <w:p w:rsidR="00ED31A3" w:rsidRPr="00ED31A3" w:rsidRDefault="00ED31A3" w:rsidP="00ED31A3">
            <w:pPr>
              <w:suppressAutoHyphens/>
              <w:snapToGrid w:val="0"/>
              <w:jc w:val="both"/>
              <w:rPr>
                <w:lang w:eastAsia="ar-SA"/>
              </w:rPr>
            </w:pPr>
            <w:r w:rsidRPr="00ED31A3">
              <w:rPr>
                <w:lang w:eastAsia="ar-SA"/>
              </w:rPr>
              <w:t>2. Исполнитель должен разработать и представить сценарный план мероприятия на согласование Заказчику не позднее, чем  за 5 (дней) до даты мероприятия.</w:t>
            </w:r>
          </w:p>
          <w:p w:rsidR="00ED31A3" w:rsidRPr="00ED31A3" w:rsidRDefault="00ED31A3" w:rsidP="00ED31A3">
            <w:pPr>
              <w:suppressAutoHyphens/>
              <w:snapToGrid w:val="0"/>
              <w:jc w:val="both"/>
              <w:rPr>
                <w:lang w:eastAsia="ar-SA"/>
              </w:rPr>
            </w:pPr>
            <w:r w:rsidRPr="00ED31A3">
              <w:rPr>
                <w:spacing w:val="-1"/>
                <w:lang w:eastAsia="ar-SA"/>
              </w:rPr>
              <w:t>3. Сценарный план должен быть подробным, хронометрированным, отражать место проведения мероприятия, тематику мероприятия, соответствовать концепции проведения мероприятия и целевой аудитории, содержать полные сведения об участвующих в  постановке артистах с указанием театра или концертной организации, в которой они работают.</w:t>
            </w:r>
          </w:p>
          <w:p w:rsidR="00ED31A3" w:rsidRPr="00ED31A3" w:rsidRDefault="00ED31A3" w:rsidP="00ED31A3">
            <w:pPr>
              <w:suppressAutoHyphens/>
              <w:snapToGrid w:val="0"/>
              <w:jc w:val="both"/>
              <w:rPr>
                <w:spacing w:val="-1"/>
                <w:lang w:eastAsia="ar-SA"/>
              </w:rPr>
            </w:pPr>
            <w:r w:rsidRPr="00ED31A3">
              <w:rPr>
                <w:lang w:eastAsia="ar-SA"/>
              </w:rPr>
              <w:t xml:space="preserve">4. </w:t>
            </w:r>
            <w:r w:rsidRPr="00ED31A3">
              <w:rPr>
                <w:spacing w:val="-1"/>
                <w:lang w:eastAsia="ar-SA"/>
              </w:rPr>
              <w:t>Концертная программа мероприятия должна быть выдержана в тематическом ключе</w:t>
            </w:r>
            <w:r w:rsidRPr="00ED31A3">
              <w:rPr>
                <w:lang w:eastAsia="en-US"/>
              </w:rPr>
              <w:t xml:space="preserve"> (</w:t>
            </w:r>
            <w:r w:rsidRPr="00ED31A3">
              <w:rPr>
                <w:spacing w:val="-1"/>
                <w:lang w:eastAsia="ar-SA"/>
              </w:rPr>
              <w:t xml:space="preserve">День Единения народов России и Беларуси). </w:t>
            </w:r>
            <w:r w:rsidRPr="00ED31A3">
              <w:rPr>
                <w:spacing w:val="-1"/>
                <w:lang w:eastAsia="ar-SA"/>
              </w:rPr>
              <w:lastRenderedPageBreak/>
              <w:t>Организовать выступление самодеятельных коллективов среди жителей округа, не менее 3 шт., в коллективе не менее 4-х выступающих.</w:t>
            </w:r>
          </w:p>
          <w:p w:rsidR="00ED31A3" w:rsidRPr="00ED31A3" w:rsidRDefault="00ED31A3" w:rsidP="00ED31A3">
            <w:pPr>
              <w:suppressAutoHyphens/>
              <w:snapToGrid w:val="0"/>
              <w:jc w:val="both"/>
              <w:rPr>
                <w:lang w:eastAsia="ar-SA"/>
              </w:rPr>
            </w:pPr>
            <w:r w:rsidRPr="00ED31A3">
              <w:rPr>
                <w:spacing w:val="-1"/>
                <w:lang w:eastAsia="ar-SA"/>
              </w:rPr>
              <w:t>5. Исполнитель оформляет фойе зала двумя ростовыми куклами не менее 180 см высотой, в белорусских национальных костюмах (женский и мужской).</w:t>
            </w:r>
          </w:p>
          <w:p w:rsidR="00ED31A3" w:rsidRPr="00ED31A3" w:rsidRDefault="00ED31A3" w:rsidP="00ED31A3">
            <w:pPr>
              <w:suppressAutoHyphens/>
              <w:snapToGrid w:val="0"/>
              <w:jc w:val="both"/>
              <w:rPr>
                <w:lang w:eastAsia="ar-SA"/>
              </w:rPr>
            </w:pPr>
            <w:r w:rsidRPr="00ED31A3">
              <w:rPr>
                <w:lang w:eastAsia="ar-SA"/>
              </w:rPr>
              <w:t xml:space="preserve">5. Необходимо обеспечить участие в программе мероприятия: </w:t>
            </w:r>
          </w:p>
          <w:p w:rsidR="00ED31A3" w:rsidRPr="00ED31A3" w:rsidRDefault="00ED31A3" w:rsidP="00ED31A3">
            <w:pPr>
              <w:suppressAutoHyphens/>
              <w:snapToGrid w:val="0"/>
              <w:jc w:val="both"/>
              <w:rPr>
                <w:lang w:eastAsia="ar-SA"/>
              </w:rPr>
            </w:pPr>
            <w:r w:rsidRPr="00ED31A3">
              <w:rPr>
                <w:lang w:eastAsia="ar-SA"/>
              </w:rPr>
              <w:t xml:space="preserve"> 5.1. не менее 1 (одного) профессионального артиста в качестве ведущего;</w:t>
            </w:r>
          </w:p>
          <w:p w:rsidR="00ED31A3" w:rsidRPr="00ED31A3" w:rsidRDefault="00ED31A3" w:rsidP="00ED31A3">
            <w:pPr>
              <w:suppressAutoHyphens/>
              <w:snapToGrid w:val="0"/>
              <w:jc w:val="both"/>
              <w:rPr>
                <w:lang w:eastAsia="ar-SA"/>
              </w:rPr>
            </w:pPr>
            <w:r w:rsidRPr="00ED31A3">
              <w:rPr>
                <w:lang w:eastAsia="ar-SA"/>
              </w:rPr>
              <w:t xml:space="preserve"> 5.2. не менее 3 (трех) детских творческих коллективов в составе не менее 6 (шести) человек в каждом коллективе;</w:t>
            </w:r>
          </w:p>
          <w:p w:rsidR="00ED31A3" w:rsidRPr="00ED31A3" w:rsidRDefault="00ED31A3" w:rsidP="00ED31A3">
            <w:pPr>
              <w:suppressAutoHyphens/>
              <w:snapToGrid w:val="0"/>
              <w:jc w:val="both"/>
              <w:rPr>
                <w:lang w:eastAsia="ar-SA"/>
              </w:rPr>
            </w:pPr>
            <w:r w:rsidRPr="00ED31A3">
              <w:rPr>
                <w:lang w:eastAsia="ar-SA"/>
              </w:rPr>
              <w:t>5.3. не менее 3 (трех) артистов танцевального жанра;</w:t>
            </w:r>
          </w:p>
          <w:p w:rsidR="00ED31A3" w:rsidRPr="00ED31A3" w:rsidRDefault="00ED31A3" w:rsidP="00ED31A3">
            <w:pPr>
              <w:suppressAutoHyphens/>
              <w:snapToGrid w:val="0"/>
              <w:jc w:val="both"/>
              <w:rPr>
                <w:lang w:eastAsia="ar-SA"/>
              </w:rPr>
            </w:pPr>
            <w:r w:rsidRPr="00ED31A3">
              <w:rPr>
                <w:lang w:eastAsia="ar-SA"/>
              </w:rPr>
              <w:t>5.4. не менее 3 (трех) артистов инструментального коллектива (народные инструменты);</w:t>
            </w:r>
          </w:p>
          <w:p w:rsidR="00ED31A3" w:rsidRPr="00ED31A3" w:rsidRDefault="00ED31A3" w:rsidP="00ED31A3">
            <w:pPr>
              <w:suppressAutoHyphens/>
              <w:snapToGrid w:val="0"/>
              <w:jc w:val="both"/>
              <w:rPr>
                <w:lang w:eastAsia="ar-SA"/>
              </w:rPr>
            </w:pPr>
            <w:r w:rsidRPr="00ED31A3">
              <w:rPr>
                <w:lang w:eastAsia="ar-SA"/>
              </w:rPr>
              <w:t>5.5. не менее 3 (трех) артистов вокального жанра;</w:t>
            </w:r>
          </w:p>
          <w:p w:rsidR="00ED31A3" w:rsidRPr="00ED31A3" w:rsidRDefault="00ED31A3" w:rsidP="00ED31A3">
            <w:pPr>
              <w:suppressAutoHyphens/>
              <w:snapToGrid w:val="0"/>
              <w:jc w:val="both"/>
              <w:rPr>
                <w:lang w:eastAsia="ar-SA"/>
              </w:rPr>
            </w:pPr>
            <w:r w:rsidRPr="00ED31A3">
              <w:rPr>
                <w:lang w:eastAsia="ar-SA"/>
              </w:rPr>
              <w:t>5.6. не менее 1 (одного) профессионального звукооператора;</w:t>
            </w:r>
          </w:p>
          <w:p w:rsidR="00ED31A3" w:rsidRPr="00ED31A3" w:rsidRDefault="00ED31A3" w:rsidP="00ED31A3">
            <w:pPr>
              <w:suppressAutoHyphens/>
              <w:snapToGrid w:val="0"/>
              <w:jc w:val="both"/>
              <w:rPr>
                <w:lang w:eastAsia="ar-SA"/>
              </w:rPr>
            </w:pPr>
            <w:r w:rsidRPr="00ED31A3">
              <w:rPr>
                <w:lang w:eastAsia="ar-SA"/>
              </w:rPr>
              <w:t>5.7. не менее 1 (одного) администратора;</w:t>
            </w:r>
          </w:p>
          <w:p w:rsidR="00ED31A3" w:rsidRPr="00ED31A3" w:rsidRDefault="00ED31A3" w:rsidP="00ED31A3">
            <w:pPr>
              <w:suppressAutoHyphens/>
              <w:snapToGrid w:val="0"/>
              <w:jc w:val="both"/>
              <w:rPr>
                <w:lang w:eastAsia="ar-SA"/>
              </w:rPr>
            </w:pPr>
            <w:r w:rsidRPr="00ED31A3">
              <w:rPr>
                <w:lang w:eastAsia="ar-SA"/>
              </w:rPr>
              <w:t>5.8. не менее 1 (одного) фотографа.</w:t>
            </w:r>
          </w:p>
          <w:p w:rsidR="00ED31A3" w:rsidRPr="00ED31A3" w:rsidRDefault="00ED31A3" w:rsidP="00ED31A3">
            <w:pPr>
              <w:suppressAutoHyphens/>
              <w:snapToGrid w:val="0"/>
              <w:jc w:val="both"/>
              <w:rPr>
                <w:noProof/>
                <w:color w:val="003399"/>
                <w:lang w:eastAsia="en-US"/>
              </w:rPr>
            </w:pPr>
            <w:r w:rsidRPr="00ED31A3">
              <w:rPr>
                <w:lang w:eastAsia="ar-SA"/>
              </w:rPr>
              <w:t>6. Обеспечить вручение памятных статуэток участникам мероприятия.</w:t>
            </w:r>
            <w:hyperlink r:id="rId7" w:tooltip="&quot;PS992 - Приз&quot; " w:history="1">
              <w:r w:rsidR="00834106">
                <w:rPr>
                  <w:noProof/>
                  <w:color w:val="003399"/>
                </w:rPr>
                <w:pict>
                  <v:shape id="Рисунок 2" o:spid="_x0000_i1026" type="#_x0000_t75" alt="Описание: Описание: PS992 - Приз" href="http://www.dialcon.ru/components/com_virtuemart/shop_image/produ" title="&quot;PS992 - Приз&quot; " style="width:84.75pt;height:111pt;visibility:visible;mso-wrap-style:square" o:button="t">
                    <v:fill o:detectmouseclick="t"/>
                    <v:imagedata r:id="rId8" o:title=" PS992 - Приз"/>
                  </v:shape>
                </w:pict>
              </w:r>
            </w:hyperlink>
          </w:p>
          <w:p w:rsidR="00ED31A3" w:rsidRPr="00ED31A3" w:rsidRDefault="00ED31A3" w:rsidP="00ED31A3">
            <w:pPr>
              <w:suppressAutoHyphens/>
              <w:snapToGrid w:val="0"/>
              <w:jc w:val="both"/>
              <w:rPr>
                <w:noProof/>
                <w:lang w:eastAsia="en-US"/>
              </w:rPr>
            </w:pPr>
            <w:r w:rsidRPr="00ED31A3">
              <w:rPr>
                <w:noProof/>
                <w:lang w:eastAsia="en-US"/>
              </w:rPr>
              <w:t xml:space="preserve">Высотой не менее 20 см на мраморном пьедестале.   </w:t>
            </w:r>
          </w:p>
          <w:p w:rsidR="00ED31A3" w:rsidRPr="00ED31A3" w:rsidRDefault="00ED31A3" w:rsidP="00ED31A3">
            <w:pPr>
              <w:numPr>
                <w:ilvl w:val="0"/>
                <w:numId w:val="20"/>
              </w:numPr>
              <w:suppressAutoHyphens/>
              <w:snapToGrid w:val="0"/>
              <w:ind w:left="0"/>
              <w:contextualSpacing/>
              <w:jc w:val="both"/>
              <w:rPr>
                <w:lang w:eastAsia="ar-SA"/>
              </w:rPr>
            </w:pPr>
            <w:r w:rsidRPr="00ED31A3">
              <w:rPr>
                <w:spacing w:val="-1"/>
                <w:lang w:eastAsia="ar-SA"/>
              </w:rPr>
              <w:t>7. Исполнителю необходимо обеспечить</w:t>
            </w:r>
            <w:r w:rsidRPr="00ED31A3">
              <w:rPr>
                <w:lang w:eastAsia="ar-SA"/>
              </w:rPr>
              <w:t xml:space="preserve"> подбор  не менее 8 (восьми) фонограмм согласно тематике </w:t>
            </w:r>
            <w:r w:rsidRPr="00ED31A3">
              <w:rPr>
                <w:spacing w:val="-1"/>
                <w:lang w:eastAsia="ar-SA"/>
              </w:rPr>
              <w:t xml:space="preserve">мероприятия </w:t>
            </w:r>
            <w:r w:rsidRPr="00ED31A3">
              <w:rPr>
                <w:lang w:eastAsia="ar-SA"/>
              </w:rPr>
              <w:t xml:space="preserve"> (музыкальное сопровождение во время подготовки площадки, интерактивной программы со зрителями и другое).</w:t>
            </w:r>
          </w:p>
          <w:p w:rsidR="00ED31A3" w:rsidRPr="00ED31A3" w:rsidRDefault="00ED31A3" w:rsidP="00ED31A3">
            <w:pPr>
              <w:numPr>
                <w:ilvl w:val="0"/>
                <w:numId w:val="20"/>
              </w:numPr>
              <w:suppressAutoHyphens/>
              <w:snapToGrid w:val="0"/>
              <w:ind w:left="0"/>
              <w:contextualSpacing/>
              <w:jc w:val="both"/>
              <w:rPr>
                <w:lang w:eastAsia="ar-SA"/>
              </w:rPr>
            </w:pPr>
            <w:r w:rsidRPr="00ED31A3">
              <w:rPr>
                <w:lang w:eastAsia="ar-SA"/>
              </w:rPr>
              <w:t xml:space="preserve">8. В фойе должен быть организован видеоряд с изображением видов Беларуси, демонстрируемый на телевизоре. </w:t>
            </w:r>
          </w:p>
          <w:p w:rsidR="00ED31A3" w:rsidRPr="00ED31A3" w:rsidRDefault="00ED31A3" w:rsidP="00ED31A3">
            <w:pPr>
              <w:numPr>
                <w:ilvl w:val="0"/>
                <w:numId w:val="20"/>
              </w:numPr>
              <w:suppressAutoHyphens/>
              <w:snapToGrid w:val="0"/>
              <w:ind w:left="0"/>
              <w:contextualSpacing/>
              <w:jc w:val="both"/>
              <w:rPr>
                <w:lang w:eastAsia="ar-SA"/>
              </w:rPr>
            </w:pPr>
            <w:r w:rsidRPr="00ED31A3">
              <w:rPr>
                <w:lang w:eastAsia="ar-SA"/>
              </w:rPr>
              <w:t xml:space="preserve">9. Организовать в фойе мастер-класс с изготовлением белорусского промысла – </w:t>
            </w:r>
            <w:proofErr w:type="spellStart"/>
            <w:r w:rsidRPr="00ED31A3">
              <w:rPr>
                <w:lang w:eastAsia="ar-SA"/>
              </w:rPr>
              <w:t>мартиночки</w:t>
            </w:r>
            <w:proofErr w:type="spellEnd"/>
            <w:r w:rsidRPr="00ED31A3">
              <w:rPr>
                <w:lang w:eastAsia="ar-SA"/>
              </w:rPr>
              <w:t xml:space="preserve"> не менее 50 шт., обеспечить оформление выставки и преподавателей  (два человека) </w:t>
            </w:r>
            <w:proofErr w:type="gramStart"/>
            <w:r w:rsidRPr="00ED31A3">
              <w:rPr>
                <w:lang w:eastAsia="ar-SA"/>
              </w:rPr>
              <w:t>для</w:t>
            </w:r>
            <w:proofErr w:type="gramEnd"/>
            <w:r w:rsidRPr="00ED31A3">
              <w:rPr>
                <w:lang w:eastAsia="ar-SA"/>
              </w:rPr>
              <w:t xml:space="preserve"> </w:t>
            </w:r>
            <w:proofErr w:type="gramStart"/>
            <w:r w:rsidRPr="00ED31A3">
              <w:rPr>
                <w:lang w:eastAsia="ar-SA"/>
              </w:rPr>
              <w:t>мастер</w:t>
            </w:r>
            <w:proofErr w:type="gramEnd"/>
            <w:r w:rsidRPr="00ED31A3">
              <w:rPr>
                <w:lang w:eastAsia="ar-SA"/>
              </w:rPr>
              <w:t xml:space="preserve"> класса.</w:t>
            </w:r>
          </w:p>
          <w:p w:rsidR="00ED31A3" w:rsidRPr="00ED31A3" w:rsidRDefault="00834106" w:rsidP="00ED31A3">
            <w:pPr>
              <w:suppressAutoHyphens/>
              <w:snapToGrid w:val="0"/>
              <w:contextualSpacing/>
              <w:jc w:val="both"/>
              <w:rPr>
                <w:lang w:eastAsia="ar-SA"/>
              </w:rPr>
            </w:pPr>
            <w:r>
              <w:rPr>
                <w:noProof/>
              </w:rPr>
              <w:pict>
                <v:shape id="Рисунок 3" o:spid="_x0000_i1027" type="#_x0000_t75" alt="Описание: Описание: &amp;mcy;&amp;acy;&amp;scy;&amp;tcy;&amp;iecy;&amp;rcy;-&amp;kcy;&amp;lcy;&amp;acy;&amp;scy;&amp;scy;" style="width:90pt;height:121.5pt;visibility:visible;mso-wrap-style:square">
                  <v:imagedata r:id="rId9" o:title=" &amp;mcy;&amp;acy;&amp;scy;&amp;tcy;&amp;iecy;&amp;rcy;-&amp;kcy;&amp;lcy;&amp;acy;&amp;scy;&amp;scy;"/>
                </v:shape>
              </w:pict>
            </w:r>
          </w:p>
          <w:p w:rsidR="00ED31A3" w:rsidRPr="00ED31A3" w:rsidRDefault="00ED31A3" w:rsidP="00ED31A3">
            <w:pPr>
              <w:suppressAutoHyphens/>
              <w:snapToGrid w:val="0"/>
              <w:contextualSpacing/>
              <w:jc w:val="both"/>
              <w:rPr>
                <w:lang w:eastAsia="ar-SA"/>
              </w:rPr>
            </w:pPr>
          </w:p>
          <w:p w:rsidR="00ED31A3" w:rsidRPr="00ED31A3" w:rsidRDefault="00ED31A3" w:rsidP="00ED31A3">
            <w:pPr>
              <w:suppressAutoHyphens/>
              <w:snapToGrid w:val="0"/>
              <w:rPr>
                <w:lang w:eastAsia="en-US"/>
              </w:rPr>
            </w:pPr>
            <w:r w:rsidRPr="00ED31A3">
              <w:rPr>
                <w:lang w:eastAsia="en-US"/>
              </w:rPr>
              <w:t xml:space="preserve">Для изготовления необходимо приобрести: </w:t>
            </w:r>
          </w:p>
          <w:p w:rsidR="00ED31A3" w:rsidRPr="00ED31A3" w:rsidRDefault="00ED31A3" w:rsidP="00ED31A3">
            <w:pPr>
              <w:numPr>
                <w:ilvl w:val="0"/>
                <w:numId w:val="21"/>
              </w:numPr>
              <w:suppressAutoHyphens/>
              <w:snapToGrid w:val="0"/>
              <w:ind w:left="0"/>
              <w:rPr>
                <w:lang w:eastAsia="en-US"/>
              </w:rPr>
            </w:pPr>
            <w:r w:rsidRPr="00ED31A3">
              <w:rPr>
                <w:lang w:eastAsia="en-US"/>
              </w:rPr>
              <w:t xml:space="preserve">нитки "Мулине", "Ирис" или пряжа красного и белого цветов  (шерсть, акрил)  не менее 5 мотков по 150 грамм каждый. </w:t>
            </w:r>
          </w:p>
          <w:p w:rsidR="00ED31A3" w:rsidRPr="00ED31A3" w:rsidRDefault="00ED31A3" w:rsidP="00ED31A3">
            <w:pPr>
              <w:numPr>
                <w:ilvl w:val="0"/>
                <w:numId w:val="22"/>
              </w:numPr>
              <w:suppressAutoHyphens/>
              <w:snapToGrid w:val="0"/>
              <w:ind w:left="0"/>
              <w:rPr>
                <w:lang w:eastAsia="en-US"/>
              </w:rPr>
            </w:pPr>
            <w:r w:rsidRPr="00ED31A3">
              <w:rPr>
                <w:lang w:eastAsia="en-US"/>
              </w:rPr>
              <w:t xml:space="preserve">Картон плотный или фанера не менее  3 мм толщиной. </w:t>
            </w:r>
          </w:p>
          <w:p w:rsidR="00ED31A3" w:rsidRPr="00ED31A3" w:rsidRDefault="00ED31A3" w:rsidP="00ED31A3">
            <w:pPr>
              <w:numPr>
                <w:ilvl w:val="0"/>
                <w:numId w:val="22"/>
              </w:numPr>
              <w:suppressAutoHyphens/>
              <w:snapToGrid w:val="0"/>
              <w:ind w:left="0"/>
              <w:rPr>
                <w:lang w:eastAsia="en-US"/>
              </w:rPr>
            </w:pPr>
            <w:r w:rsidRPr="00ED31A3">
              <w:rPr>
                <w:lang w:eastAsia="en-US"/>
              </w:rPr>
              <w:lastRenderedPageBreak/>
              <w:t xml:space="preserve">ножницы не менее 4-х шт. с тупыми концами. </w:t>
            </w:r>
          </w:p>
          <w:p w:rsidR="00ED31A3" w:rsidRPr="00ED31A3" w:rsidRDefault="00ED31A3" w:rsidP="00ED31A3">
            <w:pPr>
              <w:numPr>
                <w:ilvl w:val="0"/>
                <w:numId w:val="22"/>
              </w:numPr>
              <w:suppressAutoHyphens/>
              <w:snapToGrid w:val="0"/>
              <w:ind w:left="0"/>
              <w:rPr>
                <w:lang w:eastAsia="en-US"/>
              </w:rPr>
            </w:pPr>
            <w:r w:rsidRPr="00ED31A3">
              <w:rPr>
                <w:lang w:eastAsia="en-US"/>
              </w:rPr>
              <w:t>иголки с большим ушком не менее 4-х шт.</w:t>
            </w:r>
          </w:p>
          <w:p w:rsidR="00ED31A3" w:rsidRPr="00ED31A3" w:rsidRDefault="00ED31A3" w:rsidP="00ED31A3">
            <w:pPr>
              <w:suppressAutoHyphens/>
              <w:snapToGrid w:val="0"/>
              <w:jc w:val="both"/>
              <w:rPr>
                <w:lang w:eastAsia="ar-SA"/>
              </w:rPr>
            </w:pPr>
            <w:r w:rsidRPr="00ED31A3">
              <w:rPr>
                <w:lang w:eastAsia="ar-SA"/>
              </w:rPr>
              <w:t>10. Исполнитель самостоятельно оплачивает услуги по аренде места проведения мероприятия, указанного в настоящем Техническом задании.</w:t>
            </w:r>
          </w:p>
          <w:p w:rsidR="00ED31A3" w:rsidRPr="00ED31A3" w:rsidRDefault="00ED31A3" w:rsidP="00ED31A3">
            <w:pPr>
              <w:suppressAutoHyphens/>
              <w:snapToGrid w:val="0"/>
              <w:jc w:val="both"/>
              <w:rPr>
                <w:lang w:eastAsia="ar-SA"/>
              </w:rPr>
            </w:pPr>
            <w:r w:rsidRPr="00ED31A3">
              <w:rPr>
                <w:lang w:eastAsia="ar-SA"/>
              </w:rPr>
              <w:t>11. Для технического обеспечения мероприятия  Исполнитель предоставляет: доставку, монтаж, демонтаж и обслуживание звуковой аппаратуры на сцене и в зрительном зале, микрофоны на стойках (количество микрофонов в зависимости от состава выступающих). Каждый комплект аппаратуры мощностью не менее 2 кВт, проектор, проекционный экран, ноутбук, освещение.</w:t>
            </w:r>
          </w:p>
          <w:p w:rsidR="00ED31A3" w:rsidRPr="00ED31A3" w:rsidRDefault="00ED31A3" w:rsidP="00ED31A3">
            <w:pPr>
              <w:suppressAutoHyphens/>
              <w:snapToGrid w:val="0"/>
              <w:jc w:val="both"/>
              <w:rPr>
                <w:lang w:eastAsia="ar-SA"/>
              </w:rPr>
            </w:pPr>
            <w:r w:rsidRPr="00ED31A3">
              <w:rPr>
                <w:lang w:eastAsia="ar-SA"/>
              </w:rPr>
              <w:t>12. Исполнитель оказывает услуги по организации кофе-</w:t>
            </w:r>
            <w:proofErr w:type="spellStart"/>
            <w:r w:rsidRPr="00ED31A3">
              <w:rPr>
                <w:lang w:eastAsia="ar-SA"/>
              </w:rPr>
              <w:t>брэйка</w:t>
            </w:r>
            <w:proofErr w:type="spellEnd"/>
            <w:r w:rsidRPr="00ED31A3">
              <w:rPr>
                <w:lang w:eastAsia="ar-SA"/>
              </w:rPr>
              <w:t xml:space="preserve"> для участников мероприятия (не менее чем для 300 персон).</w:t>
            </w:r>
          </w:p>
          <w:p w:rsidR="00ED31A3" w:rsidRPr="00ED31A3" w:rsidRDefault="00ED31A3" w:rsidP="00ED31A3">
            <w:pPr>
              <w:suppressAutoHyphens/>
              <w:snapToGrid w:val="0"/>
              <w:jc w:val="both"/>
              <w:rPr>
                <w:lang w:eastAsia="ar-SA"/>
              </w:rPr>
            </w:pPr>
            <w:r w:rsidRPr="00ED31A3">
              <w:rPr>
                <w:lang w:eastAsia="ar-SA"/>
              </w:rPr>
              <w:t xml:space="preserve">      Расчет меню на 1 персону:</w:t>
            </w:r>
          </w:p>
          <w:p w:rsidR="00ED31A3" w:rsidRPr="00ED31A3" w:rsidRDefault="00ED31A3" w:rsidP="00ED31A3">
            <w:pPr>
              <w:suppressAutoHyphens/>
              <w:snapToGrid w:val="0"/>
              <w:jc w:val="both"/>
              <w:rPr>
                <w:lang w:eastAsia="en-US"/>
              </w:rPr>
            </w:pPr>
            <w:r w:rsidRPr="00ED31A3">
              <w:rPr>
                <w:lang w:eastAsia="ar-SA"/>
              </w:rPr>
              <w:t xml:space="preserve">- </w:t>
            </w:r>
            <w:proofErr w:type="spellStart"/>
            <w:r w:rsidRPr="00ED31A3">
              <w:rPr>
                <w:lang w:eastAsia="ar-SA"/>
              </w:rPr>
              <w:t>драники</w:t>
            </w:r>
            <w:proofErr w:type="spellEnd"/>
            <w:r w:rsidRPr="00ED31A3">
              <w:rPr>
                <w:lang w:eastAsia="ar-SA"/>
              </w:rPr>
              <w:t xml:space="preserve"> 2 шт. (</w:t>
            </w:r>
            <w:r w:rsidRPr="00ED31A3">
              <w:rPr>
                <w:lang w:eastAsia="en-US"/>
              </w:rPr>
              <w:t>картофель, яйца, лук, пшеничная мука, соль, перец по вкусу);</w:t>
            </w:r>
          </w:p>
          <w:p w:rsidR="00ED31A3" w:rsidRPr="00ED31A3" w:rsidRDefault="00ED31A3" w:rsidP="00ED31A3">
            <w:pPr>
              <w:suppressAutoHyphens/>
              <w:snapToGrid w:val="0"/>
              <w:jc w:val="both"/>
              <w:rPr>
                <w:lang w:eastAsia="en-US"/>
              </w:rPr>
            </w:pPr>
            <w:r w:rsidRPr="00ED31A3">
              <w:rPr>
                <w:lang w:eastAsia="ar-SA"/>
              </w:rPr>
              <w:t>- начинка (сметана) (не менее 20 гр.);</w:t>
            </w:r>
          </w:p>
          <w:p w:rsidR="00ED31A3" w:rsidRPr="00ED31A3" w:rsidRDefault="00ED31A3" w:rsidP="00ED31A3">
            <w:pPr>
              <w:suppressAutoHyphens/>
              <w:snapToGrid w:val="0"/>
              <w:jc w:val="both"/>
              <w:rPr>
                <w:lang w:eastAsia="ar-SA"/>
              </w:rPr>
            </w:pPr>
            <w:r w:rsidRPr="00ED31A3">
              <w:rPr>
                <w:lang w:eastAsia="ar-SA"/>
              </w:rPr>
              <w:t>- чай (черный, зеленый) (не менее 200 мл.);</w:t>
            </w:r>
          </w:p>
          <w:p w:rsidR="00ED31A3" w:rsidRPr="00ED31A3" w:rsidRDefault="00ED31A3" w:rsidP="00ED31A3">
            <w:pPr>
              <w:suppressAutoHyphens/>
              <w:snapToGrid w:val="0"/>
              <w:jc w:val="both"/>
              <w:rPr>
                <w:lang w:eastAsia="ar-SA"/>
              </w:rPr>
            </w:pPr>
            <w:r w:rsidRPr="00ED31A3">
              <w:rPr>
                <w:lang w:eastAsia="ar-SA"/>
              </w:rPr>
              <w:t>- сахар (не менее 10 гр.).</w:t>
            </w:r>
          </w:p>
          <w:p w:rsidR="00ED31A3" w:rsidRPr="00ED31A3" w:rsidRDefault="00ED31A3" w:rsidP="00ED31A3">
            <w:pPr>
              <w:suppressAutoHyphens/>
              <w:snapToGrid w:val="0"/>
              <w:jc w:val="both"/>
              <w:rPr>
                <w:lang w:eastAsia="ar-SA"/>
              </w:rPr>
            </w:pPr>
            <w:r w:rsidRPr="00ED31A3">
              <w:rPr>
                <w:lang w:eastAsia="ar-SA"/>
              </w:rPr>
              <w:t>Исполнитель приобретает посуду одноразовую пластиковую тарелки не менее 300 шт., чашки с ручкой не менее 300 шт., чайные ложки не менее 300 шт., вилки не менее 300 шт., салфетки бумажные не менее 600 шт. (по 2 шт. на 1 чел.)</w:t>
            </w:r>
          </w:p>
          <w:p w:rsidR="00ED31A3" w:rsidRPr="00ED31A3" w:rsidRDefault="00ED31A3" w:rsidP="00ED31A3">
            <w:pPr>
              <w:suppressAutoHyphens/>
              <w:snapToGrid w:val="0"/>
              <w:jc w:val="both"/>
              <w:rPr>
                <w:lang w:eastAsia="ar-SA"/>
              </w:rPr>
            </w:pPr>
            <w:r w:rsidRPr="00ED31A3">
              <w:rPr>
                <w:lang w:eastAsia="ar-SA"/>
              </w:rPr>
              <w:t xml:space="preserve">13. </w:t>
            </w:r>
            <w:proofErr w:type="gramStart"/>
            <w:r w:rsidRPr="00ED31A3">
              <w:rPr>
                <w:lang w:eastAsia="ar-SA"/>
              </w:rPr>
              <w:t xml:space="preserve">В СПВИ ВНГ провести телемост с в/ч 55 25 г. Гомель в читальном зале библиотеке, о сотрудничестве наших государств, необходимо согласовать день и дату проведения, предоставить для технического обеспечения не менее двух специалистов, видео аппаратуру (ноутбук со </w:t>
            </w:r>
            <w:proofErr w:type="spellStart"/>
            <w:r w:rsidRPr="00ED31A3">
              <w:rPr>
                <w:lang w:eastAsia="ar-SA"/>
              </w:rPr>
              <w:t>скайпом</w:t>
            </w:r>
            <w:proofErr w:type="spellEnd"/>
            <w:r w:rsidRPr="00ED31A3">
              <w:rPr>
                <w:lang w:eastAsia="ar-SA"/>
              </w:rPr>
              <w:t>, колонки не менее 3 кВт, 2 шт., плазменный экран не менее 40 дюймов).</w:t>
            </w:r>
            <w:proofErr w:type="gramEnd"/>
          </w:p>
          <w:p w:rsidR="00ED31A3" w:rsidRPr="00ED31A3" w:rsidRDefault="00ED31A3" w:rsidP="00ED31A3">
            <w:pPr>
              <w:suppressAutoHyphens/>
              <w:snapToGrid w:val="0"/>
              <w:jc w:val="both"/>
              <w:rPr>
                <w:lang w:eastAsia="ar-SA"/>
              </w:rPr>
            </w:pPr>
            <w:r w:rsidRPr="00ED31A3">
              <w:rPr>
                <w:lang w:eastAsia="ar-SA"/>
              </w:rPr>
              <w:t>14. Исполнитель не позднее, чем через 5 дней после проведения мероприятия предоставляет:</w:t>
            </w:r>
          </w:p>
          <w:p w:rsidR="00ED31A3" w:rsidRPr="00ED31A3" w:rsidRDefault="00ED31A3" w:rsidP="00ED31A3">
            <w:pPr>
              <w:suppressAutoHyphens/>
              <w:snapToGrid w:val="0"/>
              <w:jc w:val="both"/>
              <w:rPr>
                <w:lang w:eastAsia="ar-SA"/>
              </w:rPr>
            </w:pPr>
            <w:r w:rsidRPr="00ED31A3">
              <w:rPr>
                <w:lang w:eastAsia="ar-SA"/>
              </w:rPr>
              <w:t>1.</w:t>
            </w:r>
            <w:r w:rsidRPr="00ED31A3">
              <w:rPr>
                <w:lang w:eastAsia="ar-SA"/>
              </w:rPr>
              <w:tab/>
              <w:t>Акт выдачи наградной продукции (п. 6) с указанием ФИО, места регистрации, телефона и подписи каждого получившего.</w:t>
            </w:r>
          </w:p>
          <w:p w:rsidR="00ED31A3" w:rsidRPr="00ED31A3" w:rsidRDefault="00ED31A3" w:rsidP="00ED31A3">
            <w:pPr>
              <w:suppressAutoHyphens/>
              <w:snapToGrid w:val="0"/>
              <w:jc w:val="both"/>
              <w:rPr>
                <w:lang w:eastAsia="ar-SA"/>
              </w:rPr>
            </w:pPr>
            <w:r w:rsidRPr="00ED31A3">
              <w:rPr>
                <w:lang w:eastAsia="ar-SA"/>
              </w:rPr>
              <w:t>2.</w:t>
            </w:r>
            <w:r w:rsidRPr="00ED31A3">
              <w:rPr>
                <w:lang w:eastAsia="ar-SA"/>
              </w:rPr>
              <w:tab/>
              <w:t>Акт списания продукции (п. 12).</w:t>
            </w:r>
          </w:p>
          <w:p w:rsidR="00ED31A3" w:rsidRPr="00ED31A3" w:rsidRDefault="00ED31A3" w:rsidP="00ED31A3">
            <w:pPr>
              <w:suppressAutoHyphens/>
              <w:snapToGrid w:val="0"/>
              <w:jc w:val="both"/>
              <w:rPr>
                <w:lang w:eastAsia="ar-SA"/>
              </w:rPr>
            </w:pPr>
            <w:r w:rsidRPr="00ED31A3">
              <w:rPr>
                <w:lang w:eastAsia="ar-SA"/>
              </w:rPr>
              <w:t>Согласование формы  вышеуказанных Актов, обязанность их заполнения осуществляет  Исполнитель.</w:t>
            </w:r>
          </w:p>
          <w:p w:rsidR="00ED31A3" w:rsidRPr="00ED31A3" w:rsidRDefault="00ED31A3" w:rsidP="00ED31A3">
            <w:pPr>
              <w:suppressAutoHyphens/>
              <w:snapToGrid w:val="0"/>
              <w:jc w:val="both"/>
              <w:rPr>
                <w:lang w:eastAsia="ar-SA"/>
              </w:rPr>
            </w:pPr>
            <w:r w:rsidRPr="00ED31A3">
              <w:rPr>
                <w:lang w:eastAsia="ar-SA"/>
              </w:rPr>
              <w:t>3.</w:t>
            </w:r>
            <w:r w:rsidRPr="00ED31A3">
              <w:rPr>
                <w:lang w:eastAsia="ar-SA"/>
              </w:rPr>
              <w:tab/>
              <w:t>Исполнитель обеспечивает фото и видео съемку на протяжении всех мероприятий. Видеосъемка должна вестись в цифровом формате не менее 5 мин. На видео должны быть отображены все основные события мероприятия.</w:t>
            </w:r>
          </w:p>
          <w:p w:rsidR="00ED31A3" w:rsidRPr="00ED31A3" w:rsidRDefault="00ED31A3" w:rsidP="00ED31A3">
            <w:pPr>
              <w:suppressAutoHyphens/>
              <w:snapToGrid w:val="0"/>
              <w:jc w:val="both"/>
              <w:rPr>
                <w:lang w:eastAsia="ar-SA"/>
              </w:rPr>
            </w:pPr>
            <w:r w:rsidRPr="00ED31A3">
              <w:rPr>
                <w:lang w:eastAsia="ar-SA"/>
              </w:rPr>
              <w:t>4. фотоматериалы (не менее 5 фотографий на бумажном (10х15 см, бумага формата А</w:t>
            </w:r>
            <w:proofErr w:type="gramStart"/>
            <w:r w:rsidRPr="00ED31A3">
              <w:rPr>
                <w:lang w:eastAsia="ar-SA"/>
              </w:rPr>
              <w:t>4</w:t>
            </w:r>
            <w:proofErr w:type="gramEnd"/>
            <w:r w:rsidRPr="00ED31A3">
              <w:rPr>
                <w:lang w:eastAsia="ar-SA"/>
              </w:rPr>
              <w:t>) и 10 фотографий на электронном носителе - CD, DVD, CF), подтверждающие исполнение условий Контракта в соответствии с настоящим Техническим заданием и согласованным с Заказчиком сценарием (сценарным планом).</w:t>
            </w:r>
          </w:p>
        </w:tc>
      </w:tr>
    </w:tbl>
    <w:p w:rsidR="00ED31A3" w:rsidRPr="00ED31A3" w:rsidRDefault="00ED31A3" w:rsidP="00ED31A3">
      <w:pPr>
        <w:suppressAutoHyphens/>
        <w:snapToGrid w:val="0"/>
        <w:jc w:val="center"/>
        <w:rPr>
          <w:b/>
          <w:bCs/>
          <w:i/>
          <w:iCs/>
          <w:lang w:eastAsia="ar-SA"/>
        </w:rPr>
      </w:pPr>
    </w:p>
    <w:p w:rsidR="00ED31A3" w:rsidRPr="00ED31A3" w:rsidRDefault="00ED31A3" w:rsidP="00ED31A3">
      <w:pPr>
        <w:suppressAutoHyphens/>
        <w:snapToGrid w:val="0"/>
        <w:jc w:val="center"/>
        <w:rPr>
          <w:b/>
          <w:bCs/>
          <w:i/>
          <w:iCs/>
          <w:lang w:eastAsia="ar-SA"/>
        </w:rPr>
      </w:pPr>
    </w:p>
    <w:p w:rsidR="00ED31A3" w:rsidRPr="00ED31A3" w:rsidRDefault="00ED31A3" w:rsidP="00A745A5">
      <w:pPr>
        <w:suppressAutoHyphens/>
        <w:snapToGrid w:val="0"/>
        <w:rPr>
          <w:b/>
          <w:bCs/>
          <w:i/>
          <w:iCs/>
          <w:lang w:eastAsia="ar-SA"/>
        </w:rPr>
      </w:pPr>
    </w:p>
    <w:p w:rsidR="00ED31A3" w:rsidRPr="00ED31A3" w:rsidRDefault="00ED31A3" w:rsidP="00ED31A3">
      <w:pPr>
        <w:suppressAutoHyphens/>
        <w:snapToGrid w:val="0"/>
        <w:rPr>
          <w:b/>
          <w:bCs/>
          <w:i/>
          <w:iCs/>
          <w:lang w:eastAsia="ar-SA"/>
        </w:rPr>
      </w:pPr>
    </w:p>
    <w:p w:rsidR="00ED31A3" w:rsidRPr="00ED31A3" w:rsidRDefault="00ED31A3" w:rsidP="00ED31A3">
      <w:pPr>
        <w:tabs>
          <w:tab w:val="left" w:pos="5085"/>
        </w:tabs>
        <w:suppressAutoHyphens/>
        <w:snapToGrid w:val="0"/>
        <w:jc w:val="right"/>
        <w:rPr>
          <w:i/>
          <w:iCs/>
          <w:color w:val="000000"/>
          <w:lang w:eastAsia="ar-SA"/>
        </w:rPr>
      </w:pPr>
      <w:r w:rsidRPr="00ED31A3">
        <w:rPr>
          <w:i/>
          <w:iCs/>
          <w:color w:val="000000"/>
          <w:lang w:eastAsia="ar-SA"/>
        </w:rPr>
        <w:t>Приложение № 1.3.</w:t>
      </w:r>
    </w:p>
    <w:p w:rsidR="00ED31A3" w:rsidRPr="00ED31A3" w:rsidRDefault="00ED31A3" w:rsidP="00ED31A3">
      <w:pPr>
        <w:suppressAutoHyphens/>
        <w:snapToGrid w:val="0"/>
        <w:jc w:val="right"/>
        <w:rPr>
          <w:lang w:eastAsia="ar-SA"/>
        </w:rPr>
      </w:pPr>
      <w:r w:rsidRPr="00ED31A3">
        <w:rPr>
          <w:i/>
          <w:iCs/>
          <w:color w:val="000000"/>
          <w:lang w:eastAsia="ar-SA"/>
        </w:rPr>
        <w:t>к Техническому заданию</w:t>
      </w:r>
    </w:p>
    <w:p w:rsidR="00ED31A3" w:rsidRPr="00ED31A3" w:rsidRDefault="00ED31A3" w:rsidP="00ED31A3">
      <w:pPr>
        <w:suppressAutoHyphens/>
        <w:snapToGrid w:val="0"/>
        <w:rPr>
          <w:b/>
          <w:bCs/>
          <w:lang w:eastAsia="ar-SA"/>
        </w:rPr>
      </w:pPr>
      <w:r w:rsidRPr="00ED31A3">
        <w:rPr>
          <w:b/>
          <w:bCs/>
          <w:lang w:eastAsia="ar-SA"/>
        </w:rPr>
        <w:t>Мероприятие № 3</w:t>
      </w:r>
    </w:p>
    <w:p w:rsidR="00ED31A3" w:rsidRPr="00ED31A3" w:rsidRDefault="00ED31A3" w:rsidP="00ED31A3">
      <w:pPr>
        <w:suppressAutoHyphens/>
        <w:snapToGrid w:val="0"/>
        <w:rPr>
          <w:b/>
          <w:bCs/>
          <w:lang w:eastAsia="ar-SA"/>
        </w:rPr>
      </w:pPr>
      <w:r w:rsidRPr="00ED31A3">
        <w:rPr>
          <w:b/>
          <w:bCs/>
          <w:lang w:eastAsia="ar-SA"/>
        </w:rPr>
        <w:lastRenderedPageBreak/>
        <w:t>День семьи «Счастливая семья – это мы»</w:t>
      </w:r>
    </w:p>
    <w:p w:rsidR="00ED31A3" w:rsidRPr="00ED31A3" w:rsidRDefault="00ED31A3" w:rsidP="00ED31A3">
      <w:pPr>
        <w:suppressAutoHyphens/>
        <w:snapToGrid w:val="0"/>
        <w:rPr>
          <w:lang w:eastAsia="ar-SA"/>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8051"/>
      </w:tblGrid>
      <w:tr w:rsidR="00ED31A3" w:rsidRPr="00ED31A3" w:rsidTr="00A745A5">
        <w:trPr>
          <w:trHeight w:val="77"/>
        </w:trPr>
        <w:tc>
          <w:tcPr>
            <w:tcW w:w="1872" w:type="dxa"/>
          </w:tcPr>
          <w:p w:rsidR="00ED31A3" w:rsidRPr="00ED31A3" w:rsidRDefault="00ED31A3" w:rsidP="00ED31A3">
            <w:pPr>
              <w:suppressAutoHyphens/>
              <w:snapToGrid w:val="0"/>
              <w:spacing w:after="200" w:line="276" w:lineRule="auto"/>
              <w:rPr>
                <w:b/>
                <w:bCs/>
                <w:lang w:eastAsia="en-US"/>
              </w:rPr>
            </w:pPr>
            <w:r w:rsidRPr="00ED31A3">
              <w:rPr>
                <w:b/>
                <w:bCs/>
                <w:lang w:eastAsia="en-US"/>
              </w:rPr>
              <w:t>1.День семьи «Счастливая семья это мы»</w:t>
            </w:r>
          </w:p>
        </w:tc>
        <w:tc>
          <w:tcPr>
            <w:tcW w:w="8051" w:type="dxa"/>
          </w:tcPr>
          <w:p w:rsidR="00ED31A3" w:rsidRPr="00ED31A3" w:rsidRDefault="00ED31A3" w:rsidP="00ED31A3">
            <w:pPr>
              <w:numPr>
                <w:ilvl w:val="0"/>
                <w:numId w:val="17"/>
              </w:numPr>
              <w:suppressAutoHyphens/>
              <w:snapToGrid w:val="0"/>
              <w:ind w:left="714" w:hanging="357"/>
              <w:rPr>
                <w:lang w:eastAsia="en-US"/>
              </w:rPr>
            </w:pPr>
            <w:r w:rsidRPr="00ED31A3">
              <w:rPr>
                <w:b/>
                <w:bCs/>
                <w:lang w:eastAsia="en-US"/>
              </w:rPr>
              <w:t>Дата проведения:</w:t>
            </w:r>
            <w:r w:rsidRPr="00ED31A3">
              <w:rPr>
                <w:lang w:eastAsia="en-US"/>
              </w:rPr>
              <w:t xml:space="preserve"> июль 2019 года.</w:t>
            </w:r>
          </w:p>
          <w:p w:rsidR="00ED31A3" w:rsidRPr="00ED31A3" w:rsidRDefault="00ED31A3" w:rsidP="00ED31A3">
            <w:pPr>
              <w:numPr>
                <w:ilvl w:val="0"/>
                <w:numId w:val="17"/>
              </w:numPr>
              <w:suppressAutoHyphens/>
              <w:snapToGrid w:val="0"/>
              <w:ind w:left="714" w:hanging="357"/>
              <w:rPr>
                <w:lang w:eastAsia="en-US"/>
              </w:rPr>
            </w:pPr>
            <w:r w:rsidRPr="00ED31A3">
              <w:rPr>
                <w:b/>
                <w:bCs/>
                <w:lang w:eastAsia="en-US"/>
              </w:rPr>
              <w:t xml:space="preserve">Место проведения: </w:t>
            </w:r>
            <w:r w:rsidRPr="00ED31A3">
              <w:rPr>
                <w:lang w:eastAsia="en-US"/>
              </w:rPr>
              <w:t>по согласованию с Заказчиком.</w:t>
            </w:r>
          </w:p>
          <w:p w:rsidR="00ED31A3" w:rsidRPr="00ED31A3" w:rsidRDefault="00ED31A3" w:rsidP="00ED31A3">
            <w:pPr>
              <w:suppressAutoHyphens/>
              <w:snapToGrid w:val="0"/>
              <w:jc w:val="both"/>
              <w:rPr>
                <w:lang w:eastAsia="ar-SA"/>
              </w:rPr>
            </w:pPr>
            <w:r w:rsidRPr="00ED31A3">
              <w:rPr>
                <w:lang w:eastAsia="ar-SA"/>
              </w:rPr>
              <w:t>Точные дату, время и место проведения мероприятия  Исполнитель согласует с  Заказчиком не позднее, чем за 5 дней до проведения мероприятия.</w:t>
            </w:r>
          </w:p>
        </w:tc>
      </w:tr>
      <w:tr w:rsidR="00ED31A3" w:rsidRPr="00ED31A3" w:rsidTr="00A745A5">
        <w:trPr>
          <w:trHeight w:val="77"/>
        </w:trPr>
        <w:tc>
          <w:tcPr>
            <w:tcW w:w="1872" w:type="dxa"/>
          </w:tcPr>
          <w:p w:rsidR="00ED31A3" w:rsidRPr="00ED31A3" w:rsidRDefault="00ED31A3" w:rsidP="00ED31A3">
            <w:pPr>
              <w:suppressAutoHyphens/>
              <w:snapToGrid w:val="0"/>
              <w:spacing w:after="200" w:line="276" w:lineRule="auto"/>
              <w:rPr>
                <w:lang w:eastAsia="en-US"/>
              </w:rPr>
            </w:pPr>
            <w:r w:rsidRPr="00ED31A3">
              <w:rPr>
                <w:lang w:eastAsia="en-US"/>
              </w:rPr>
              <w:t>2.Услуги по организационно-творческой работе, административной работе</w:t>
            </w:r>
          </w:p>
        </w:tc>
        <w:tc>
          <w:tcPr>
            <w:tcW w:w="8051" w:type="dxa"/>
          </w:tcPr>
          <w:p w:rsidR="00ED31A3" w:rsidRPr="00ED31A3" w:rsidRDefault="00ED31A3" w:rsidP="00ED31A3">
            <w:pPr>
              <w:suppressAutoHyphens/>
              <w:snapToGrid w:val="0"/>
              <w:jc w:val="both"/>
              <w:rPr>
                <w:lang w:eastAsia="en-US"/>
              </w:rPr>
            </w:pPr>
            <w:r w:rsidRPr="00ED31A3">
              <w:rPr>
                <w:lang w:eastAsia="en-US"/>
              </w:rPr>
              <w:t>2.1. Исполнитель обязан организовать и провести  мероприятие, продолжительностью не менее 1,5 часа.</w:t>
            </w:r>
          </w:p>
          <w:p w:rsidR="00ED31A3" w:rsidRPr="00ED31A3" w:rsidRDefault="00ED31A3" w:rsidP="00ED31A3">
            <w:pPr>
              <w:numPr>
                <w:ilvl w:val="1"/>
                <w:numId w:val="23"/>
              </w:numPr>
              <w:tabs>
                <w:tab w:val="left" w:pos="567"/>
              </w:tabs>
              <w:suppressAutoHyphens/>
              <w:snapToGrid w:val="0"/>
              <w:ind w:left="0" w:firstLine="0"/>
              <w:jc w:val="both"/>
              <w:rPr>
                <w:spacing w:val="-1"/>
                <w:lang w:eastAsia="en-US"/>
              </w:rPr>
            </w:pPr>
            <w:r w:rsidRPr="00ED31A3">
              <w:rPr>
                <w:spacing w:val="-1"/>
                <w:lang w:eastAsia="en-US"/>
              </w:rPr>
              <w:t>Исполнителю необходимо представить сценарный план проведения мероприятия с расчетом времени. Сценарный план согласовать с заказчиком не позднее 5 дней до проведения мероприятия.</w:t>
            </w:r>
          </w:p>
          <w:p w:rsidR="00ED31A3" w:rsidRPr="00ED31A3" w:rsidRDefault="00ED31A3" w:rsidP="00ED31A3">
            <w:pPr>
              <w:suppressAutoHyphens/>
              <w:snapToGrid w:val="0"/>
              <w:jc w:val="both"/>
              <w:rPr>
                <w:lang w:eastAsia="en-US"/>
              </w:rPr>
            </w:pPr>
            <w:r w:rsidRPr="00ED31A3">
              <w:rPr>
                <w:spacing w:val="-1"/>
                <w:lang w:eastAsia="en-US"/>
              </w:rPr>
              <w:t xml:space="preserve">2.3. Программа мероприятия должна быть выдержана в тематическом ключе. </w:t>
            </w:r>
          </w:p>
          <w:p w:rsidR="00ED31A3" w:rsidRPr="00ED31A3" w:rsidRDefault="00ED31A3" w:rsidP="00ED31A3">
            <w:pPr>
              <w:suppressAutoHyphens/>
              <w:snapToGrid w:val="0"/>
              <w:jc w:val="both"/>
              <w:rPr>
                <w:lang w:eastAsia="ar-SA"/>
              </w:rPr>
            </w:pPr>
            <w:r w:rsidRPr="00ED31A3">
              <w:rPr>
                <w:lang w:eastAsia="ar-SA"/>
              </w:rPr>
              <w:t xml:space="preserve">2.4. Необходимо обеспечить участие в мероприятии: </w:t>
            </w:r>
          </w:p>
          <w:p w:rsidR="00ED31A3" w:rsidRPr="00ED31A3" w:rsidRDefault="00ED31A3" w:rsidP="00ED31A3">
            <w:pPr>
              <w:suppressAutoHyphens/>
              <w:snapToGrid w:val="0"/>
              <w:jc w:val="both"/>
              <w:rPr>
                <w:lang w:eastAsia="ar-SA"/>
              </w:rPr>
            </w:pPr>
            <w:r w:rsidRPr="00ED31A3">
              <w:rPr>
                <w:lang w:eastAsia="ar-SA"/>
              </w:rPr>
              <w:t>2.4.1. профессионального артиста в качестве ведущего;</w:t>
            </w:r>
          </w:p>
          <w:p w:rsidR="00ED31A3" w:rsidRPr="00ED31A3" w:rsidRDefault="00ED31A3" w:rsidP="00ED31A3">
            <w:pPr>
              <w:suppressAutoHyphens/>
              <w:snapToGrid w:val="0"/>
              <w:jc w:val="both"/>
              <w:rPr>
                <w:lang w:eastAsia="ar-SA"/>
              </w:rPr>
            </w:pPr>
            <w:r w:rsidRPr="00ED31A3">
              <w:rPr>
                <w:lang w:eastAsia="ar-SA"/>
              </w:rPr>
              <w:t>2.4.2. выступление артистов вокального жанра не менее 2-х человек;</w:t>
            </w:r>
          </w:p>
          <w:p w:rsidR="00ED31A3" w:rsidRPr="00ED31A3" w:rsidRDefault="00ED31A3" w:rsidP="00ED31A3">
            <w:pPr>
              <w:suppressAutoHyphens/>
              <w:snapToGrid w:val="0"/>
              <w:jc w:val="both"/>
              <w:rPr>
                <w:lang w:eastAsia="ar-SA"/>
              </w:rPr>
            </w:pPr>
            <w:r w:rsidRPr="00ED31A3">
              <w:rPr>
                <w:lang w:eastAsia="ar-SA"/>
              </w:rPr>
              <w:t>2.4.3. выступление не менее 3-х танцевальных коллективов (не менее 3-х человек в каждом коллективе);</w:t>
            </w:r>
          </w:p>
          <w:p w:rsidR="00ED31A3" w:rsidRPr="00ED31A3" w:rsidRDefault="00ED31A3" w:rsidP="00ED31A3">
            <w:pPr>
              <w:suppressAutoHyphens/>
              <w:snapToGrid w:val="0"/>
              <w:jc w:val="both"/>
              <w:rPr>
                <w:lang w:eastAsia="ar-SA"/>
              </w:rPr>
            </w:pPr>
            <w:r w:rsidRPr="00ED31A3">
              <w:rPr>
                <w:lang w:eastAsia="ar-SA"/>
              </w:rPr>
              <w:t>2.4.4. 1 профессионального звукооператора, 1 администратора, 1 фотографа.</w:t>
            </w:r>
          </w:p>
          <w:p w:rsidR="00ED31A3" w:rsidRPr="00ED31A3" w:rsidRDefault="00ED31A3" w:rsidP="00ED31A3">
            <w:pPr>
              <w:suppressAutoHyphens/>
              <w:snapToGrid w:val="0"/>
              <w:jc w:val="both"/>
              <w:rPr>
                <w:lang w:eastAsia="ar-SA"/>
              </w:rPr>
            </w:pPr>
            <w:r w:rsidRPr="00ED31A3">
              <w:rPr>
                <w:spacing w:val="-1"/>
                <w:lang w:eastAsia="ar-SA"/>
              </w:rPr>
              <w:t>2.5. Исполнителю необходимо обеспечить</w:t>
            </w:r>
            <w:r w:rsidRPr="00ED31A3">
              <w:rPr>
                <w:lang w:eastAsia="ar-SA"/>
              </w:rPr>
              <w:t xml:space="preserve"> подбор фонограмм согласно тематике </w:t>
            </w:r>
            <w:r w:rsidRPr="00ED31A3">
              <w:rPr>
                <w:spacing w:val="-1"/>
                <w:lang w:eastAsia="ar-SA"/>
              </w:rPr>
              <w:t>мероприятия</w:t>
            </w:r>
            <w:r w:rsidRPr="00ED31A3">
              <w:rPr>
                <w:lang w:eastAsia="ar-SA"/>
              </w:rPr>
              <w:t xml:space="preserve"> (музыкальное сопровождение во время подготовки площадки, интерактивной программы со зрителями и другое).</w:t>
            </w:r>
          </w:p>
        </w:tc>
      </w:tr>
      <w:tr w:rsidR="00ED31A3" w:rsidRPr="00ED31A3" w:rsidTr="00A745A5">
        <w:trPr>
          <w:trHeight w:val="1703"/>
        </w:trPr>
        <w:tc>
          <w:tcPr>
            <w:tcW w:w="1872" w:type="dxa"/>
          </w:tcPr>
          <w:p w:rsidR="00ED31A3" w:rsidRPr="00ED31A3" w:rsidRDefault="00ED31A3" w:rsidP="00ED31A3">
            <w:pPr>
              <w:suppressAutoHyphens/>
              <w:snapToGrid w:val="0"/>
              <w:rPr>
                <w:lang w:eastAsia="en-US"/>
              </w:rPr>
            </w:pPr>
            <w:r w:rsidRPr="00ED31A3">
              <w:rPr>
                <w:lang w:eastAsia="en-US"/>
              </w:rPr>
              <w:t>3. Наградная продукция участникам мероприятия</w:t>
            </w:r>
          </w:p>
        </w:tc>
        <w:tc>
          <w:tcPr>
            <w:tcW w:w="8051" w:type="dxa"/>
          </w:tcPr>
          <w:p w:rsidR="00ED31A3" w:rsidRPr="00ED31A3" w:rsidRDefault="00ED31A3" w:rsidP="00ED31A3">
            <w:pPr>
              <w:suppressAutoHyphens/>
              <w:snapToGrid w:val="0"/>
              <w:jc w:val="both"/>
              <w:rPr>
                <w:lang w:eastAsia="ar-SA"/>
              </w:rPr>
            </w:pPr>
            <w:r w:rsidRPr="00ED31A3">
              <w:rPr>
                <w:lang w:eastAsia="ar-SA"/>
              </w:rPr>
              <w:t xml:space="preserve">3.1. Исполнителю необходимо предоставить памятные подарки семьям, не </w:t>
            </w:r>
            <w:r w:rsidR="00A745A5">
              <w:rPr>
                <w:lang w:eastAsia="ar-SA"/>
              </w:rPr>
              <w:t>менее 10</w:t>
            </w:r>
            <w:r w:rsidRPr="00ED31A3">
              <w:rPr>
                <w:lang w:eastAsia="ar-SA"/>
              </w:rPr>
              <w:t xml:space="preserve"> </w:t>
            </w:r>
            <w:r w:rsidRPr="00ED31A3">
              <w:rPr>
                <w:vanish/>
                <w:color w:val="151415"/>
                <w:lang w:eastAsia="ar-SA"/>
              </w:rPr>
              <w:t>45 программ приготовления, 3D-нагрев</w:t>
            </w:r>
            <w:r w:rsidRPr="00ED31A3">
              <w:rPr>
                <w:lang w:eastAsia="ar-SA"/>
              </w:rPr>
              <w:t xml:space="preserve">шт.: Сервизы чайные не менее чем на 4 персоны, состоящий не  менее чем из 10 предметов каждый сервиз. </w:t>
            </w:r>
            <w:proofErr w:type="gramStart"/>
            <w:r w:rsidRPr="00ED31A3">
              <w:rPr>
                <w:lang w:eastAsia="ar-SA"/>
              </w:rPr>
              <w:t>Материал: твердый фарфор, качественный фарфор, геометрический или растительный орнамент, простая удобная форма чашек, чашка не менее 100 мл, блюдце не  менее 10 см, чайник не  менее 0,7 л, сахарница не менее 100 мл.</w:t>
            </w:r>
            <w:proofErr w:type="gramEnd"/>
            <w:r w:rsidRPr="00ED31A3">
              <w:rPr>
                <w:lang w:eastAsia="ar-SA"/>
              </w:rPr>
              <w:t xml:space="preserve"> </w:t>
            </w:r>
            <w:r w:rsidRPr="00ED31A3">
              <w:rPr>
                <w:vanish/>
                <w:color w:val="151415"/>
                <w:lang w:eastAsia="ar-SA"/>
              </w:rPr>
              <w:t>с функциями автоподогрева, разогрева, отложенного старта, отключения автоподогрева и возможностью запоминания последнего времени приготовления Мультиварка М90 имеет 45 программ приготовления, 3D-нагрев, позволяющий равномерно распределять тепло внутри объёмной чаши и удобную программу МУЛЬТИПОВАР для самостоятельной настройки времени и температуры приготовления еды и напитков.М90 с функциями автоподогрева, разогрева, отложенного старта, отключения автоподогрева и возможностью запоминания последнего времени приготовления идеально дополнена чашей с антипригарным керамическим покрытием ANATO® (Корея) и надёжными ручками из жаропрочного пластика. Вы можете безопасно доставать горячую ёмкость Мультиварка М90 имеет 45 программ приготовления, 3D-нагрев, позволяющий равномерно распределять тепло внутри объёмной чаши и удобную программу МУЛЬТИПОВАР для самостоятельной настройки времени и температуры приготовления еды и напитков.М90 с функциями автоподогрева, разогрева, отложенного старта, отключения автоподогрева и возможностью запоминания последнего времени приготовления идеально дополнена чашей с антипригарным керамическим покрытием ANATO® (Корея) и надёжными ручками из жаропрочного пластика. Вы можете безопасно доставать горячую ёмкость! Мультиварка М90 имеет 45 программ приготовления, 3D-нагрев, позволяющий равномерно распределять тепло внутри объёмной чаши и удобную программу МУЛЬТИПОВАР для самостоятельной настройки времени и температуры приготовления еды и напитков.М90 с функциями автоподогрева, разогрева, отложенного старта, отключения автоподогрева и возможностью запоминания последнего времени приготовления идеально дополнена чашей с антипригарным керамическим покрытием ANATO® (Корея) и надёжными ручками из жаропрочного пластика. Вы можете безопасно доставать горячую ёмкость!</w:t>
            </w:r>
          </w:p>
        </w:tc>
      </w:tr>
      <w:tr w:rsidR="00ED31A3" w:rsidRPr="00ED31A3" w:rsidTr="00A745A5">
        <w:trPr>
          <w:trHeight w:val="77"/>
        </w:trPr>
        <w:tc>
          <w:tcPr>
            <w:tcW w:w="1872" w:type="dxa"/>
          </w:tcPr>
          <w:p w:rsidR="00ED31A3" w:rsidRPr="00ED31A3" w:rsidRDefault="00ED31A3" w:rsidP="00ED31A3">
            <w:pPr>
              <w:suppressAutoHyphens/>
              <w:snapToGrid w:val="0"/>
              <w:rPr>
                <w:lang w:eastAsia="en-US"/>
              </w:rPr>
            </w:pPr>
            <w:r w:rsidRPr="00ED31A3">
              <w:rPr>
                <w:lang w:eastAsia="en-US"/>
              </w:rPr>
              <w:t xml:space="preserve">4.Услуги по праздничному оформлению </w:t>
            </w:r>
          </w:p>
        </w:tc>
        <w:tc>
          <w:tcPr>
            <w:tcW w:w="8051" w:type="dxa"/>
          </w:tcPr>
          <w:p w:rsidR="00ED31A3" w:rsidRPr="00ED31A3" w:rsidRDefault="00ED31A3" w:rsidP="00ED31A3">
            <w:pPr>
              <w:suppressAutoHyphens/>
              <w:snapToGrid w:val="0"/>
              <w:jc w:val="both"/>
              <w:rPr>
                <w:lang w:eastAsia="en-US"/>
              </w:rPr>
            </w:pPr>
            <w:r w:rsidRPr="00ED31A3">
              <w:rPr>
                <w:lang w:eastAsia="en-US"/>
              </w:rPr>
              <w:t>4.1. Исполнитель обязан обеспечить праздничное оформление места проведения мероприятия. Использовать  воздушные шары в виде цветов не менее 5 шт., крепления должны быть сделаны из про</w:t>
            </w:r>
            <w:r w:rsidR="00A745A5">
              <w:rPr>
                <w:lang w:eastAsia="en-US"/>
              </w:rPr>
              <w:t>чного материала.  2 фонтана из 5</w:t>
            </w:r>
            <w:r w:rsidRPr="00ED31A3">
              <w:rPr>
                <w:lang w:eastAsia="en-US"/>
              </w:rPr>
              <w:t xml:space="preserve"> шаров надутых гелием, диаметр шара не менее 12 дюймов.</w:t>
            </w:r>
          </w:p>
        </w:tc>
      </w:tr>
      <w:tr w:rsidR="00ED31A3" w:rsidRPr="00ED31A3" w:rsidTr="00A745A5">
        <w:trPr>
          <w:trHeight w:val="77"/>
        </w:trPr>
        <w:tc>
          <w:tcPr>
            <w:tcW w:w="1872" w:type="dxa"/>
          </w:tcPr>
          <w:p w:rsidR="00ED31A3" w:rsidRPr="00ED31A3" w:rsidRDefault="00ED31A3" w:rsidP="00ED31A3">
            <w:pPr>
              <w:suppressAutoHyphens/>
              <w:snapToGrid w:val="0"/>
              <w:rPr>
                <w:lang w:eastAsia="ar-SA"/>
              </w:rPr>
            </w:pPr>
          </w:p>
          <w:p w:rsidR="00ED31A3" w:rsidRPr="00ED31A3" w:rsidRDefault="00ED31A3" w:rsidP="00ED31A3">
            <w:pPr>
              <w:suppressAutoHyphens/>
              <w:snapToGrid w:val="0"/>
              <w:rPr>
                <w:lang w:eastAsia="ar-SA"/>
              </w:rPr>
            </w:pPr>
            <w:r w:rsidRPr="00ED31A3">
              <w:rPr>
                <w:lang w:eastAsia="en-US"/>
              </w:rPr>
              <w:t>5.Предоставление отчетных документов</w:t>
            </w:r>
          </w:p>
        </w:tc>
        <w:tc>
          <w:tcPr>
            <w:tcW w:w="8051" w:type="dxa"/>
          </w:tcPr>
          <w:p w:rsidR="00ED31A3" w:rsidRPr="00ED31A3" w:rsidRDefault="00ED31A3" w:rsidP="00ED31A3">
            <w:pPr>
              <w:suppressAutoHyphens/>
              <w:snapToGrid w:val="0"/>
              <w:jc w:val="both"/>
              <w:rPr>
                <w:lang w:eastAsia="ar-SA"/>
              </w:rPr>
            </w:pPr>
            <w:r w:rsidRPr="00ED31A3">
              <w:rPr>
                <w:lang w:eastAsia="ar-SA"/>
              </w:rPr>
              <w:t>5.1. В течение 5 календарных дней после проведения мероприятия предоставление фотоматериалов (не менее 5 фотографий на бумажном (10х15 см, бумага формата А</w:t>
            </w:r>
            <w:proofErr w:type="gramStart"/>
            <w:r w:rsidRPr="00ED31A3">
              <w:rPr>
                <w:lang w:eastAsia="ar-SA"/>
              </w:rPr>
              <w:t>4</w:t>
            </w:r>
            <w:proofErr w:type="gramEnd"/>
            <w:r w:rsidRPr="00ED31A3">
              <w:rPr>
                <w:lang w:eastAsia="ar-SA"/>
              </w:rPr>
              <w:t>) и 10 фотографий на электронном носителе - CD, DVD, CF), подтверждающие исполнение условий Контракта в соответствии с настоящим Техническим заданием и согласованным Заказчиком сценарием (сценарным планом).</w:t>
            </w:r>
          </w:p>
          <w:p w:rsidR="00ED31A3" w:rsidRPr="00ED31A3" w:rsidRDefault="00ED31A3" w:rsidP="00ED31A3">
            <w:pPr>
              <w:suppressAutoHyphens/>
              <w:snapToGrid w:val="0"/>
              <w:jc w:val="both"/>
              <w:rPr>
                <w:lang w:eastAsia="ar-SA"/>
              </w:rPr>
            </w:pPr>
            <w:r w:rsidRPr="00ED31A3">
              <w:rPr>
                <w:lang w:eastAsia="ar-SA"/>
              </w:rPr>
              <w:t>5.2. Исполнитель не позднее, чем через 5 дней после проведения мероприятия предоставляет:</w:t>
            </w:r>
          </w:p>
          <w:p w:rsidR="00ED31A3" w:rsidRPr="00ED31A3" w:rsidRDefault="00ED31A3" w:rsidP="00ED31A3">
            <w:pPr>
              <w:numPr>
                <w:ilvl w:val="1"/>
                <w:numId w:val="24"/>
              </w:numPr>
              <w:tabs>
                <w:tab w:val="left" w:pos="387"/>
              </w:tabs>
              <w:suppressAutoHyphens/>
              <w:snapToGrid w:val="0"/>
              <w:ind w:left="0" w:firstLine="0"/>
              <w:jc w:val="both"/>
              <w:rPr>
                <w:lang w:eastAsia="ar-SA"/>
              </w:rPr>
            </w:pPr>
            <w:r w:rsidRPr="00ED31A3">
              <w:rPr>
                <w:lang w:eastAsia="ar-SA"/>
              </w:rPr>
              <w:t>Акт выдачи наградной продукции (п. 3.1.) с указанием ФИО, места регистрации, телефона и подписи каждого получившего.</w:t>
            </w:r>
          </w:p>
          <w:p w:rsidR="00ED31A3" w:rsidRPr="00ED31A3" w:rsidRDefault="00ED31A3" w:rsidP="00ED31A3">
            <w:pPr>
              <w:numPr>
                <w:ilvl w:val="1"/>
                <w:numId w:val="24"/>
              </w:numPr>
              <w:suppressAutoHyphens/>
              <w:snapToGrid w:val="0"/>
              <w:jc w:val="both"/>
              <w:rPr>
                <w:lang w:eastAsia="ar-SA"/>
              </w:rPr>
            </w:pPr>
            <w:r w:rsidRPr="00ED31A3">
              <w:rPr>
                <w:lang w:eastAsia="ar-SA"/>
              </w:rPr>
              <w:t>Акт списания призовой продукции (п.4.1).</w:t>
            </w:r>
          </w:p>
          <w:p w:rsidR="00ED31A3" w:rsidRPr="00ED31A3" w:rsidRDefault="00ED31A3" w:rsidP="00ED31A3">
            <w:pPr>
              <w:numPr>
                <w:ilvl w:val="1"/>
                <w:numId w:val="24"/>
              </w:numPr>
              <w:suppressAutoHyphens/>
              <w:snapToGrid w:val="0"/>
              <w:jc w:val="both"/>
              <w:rPr>
                <w:lang w:eastAsia="ar-SA"/>
              </w:rPr>
            </w:pPr>
            <w:r w:rsidRPr="00ED31A3">
              <w:rPr>
                <w:lang w:eastAsia="ar-SA"/>
              </w:rPr>
              <w:t>Согласование формы  вышеуказанных Актов, обязанность их заполнения осуществляет  Исполнитель.</w:t>
            </w:r>
          </w:p>
          <w:p w:rsidR="00ED31A3" w:rsidRPr="00ED31A3" w:rsidRDefault="00ED31A3" w:rsidP="00ED31A3">
            <w:pPr>
              <w:numPr>
                <w:ilvl w:val="1"/>
                <w:numId w:val="24"/>
              </w:numPr>
              <w:suppressAutoHyphens/>
              <w:snapToGrid w:val="0"/>
              <w:jc w:val="both"/>
              <w:rPr>
                <w:lang w:eastAsia="ar-SA"/>
              </w:rPr>
            </w:pPr>
            <w:r w:rsidRPr="00ED31A3">
              <w:rPr>
                <w:lang w:eastAsia="ar-SA"/>
              </w:rPr>
              <w:t>Исполнитель обеспечивает фото и видео съемку на протяжении всех мероприятий. Видеосъемка должна вестись в цифровом формате не менее 5 мин. На видео должны быть отображены все основные события мероприятия.</w:t>
            </w:r>
          </w:p>
        </w:tc>
      </w:tr>
    </w:tbl>
    <w:p w:rsidR="00ED31A3" w:rsidRPr="00ED31A3" w:rsidRDefault="00ED31A3" w:rsidP="00ED31A3">
      <w:pPr>
        <w:suppressAutoHyphens/>
        <w:snapToGrid w:val="0"/>
        <w:rPr>
          <w:b/>
          <w:bCs/>
          <w:i/>
          <w:iCs/>
          <w:lang w:eastAsia="ar-SA"/>
        </w:rPr>
      </w:pPr>
    </w:p>
    <w:p w:rsidR="00ED31A3" w:rsidRDefault="00ED31A3" w:rsidP="00ED31A3">
      <w:pPr>
        <w:suppressAutoHyphens/>
        <w:snapToGrid w:val="0"/>
        <w:jc w:val="center"/>
        <w:rPr>
          <w:b/>
          <w:bCs/>
          <w:i/>
          <w:iCs/>
          <w:lang w:eastAsia="ar-SA"/>
        </w:rPr>
      </w:pPr>
    </w:p>
    <w:p w:rsidR="00113106" w:rsidRDefault="00113106" w:rsidP="00ED31A3">
      <w:pPr>
        <w:suppressAutoHyphens/>
        <w:snapToGrid w:val="0"/>
        <w:jc w:val="center"/>
        <w:rPr>
          <w:b/>
          <w:bCs/>
          <w:i/>
          <w:iCs/>
          <w:lang w:eastAsia="ar-SA"/>
        </w:rPr>
      </w:pPr>
    </w:p>
    <w:p w:rsidR="00113106" w:rsidRDefault="00113106" w:rsidP="00ED31A3">
      <w:pPr>
        <w:suppressAutoHyphens/>
        <w:snapToGrid w:val="0"/>
        <w:jc w:val="center"/>
        <w:rPr>
          <w:b/>
          <w:bCs/>
          <w:i/>
          <w:iCs/>
          <w:lang w:eastAsia="ar-SA"/>
        </w:rPr>
      </w:pPr>
    </w:p>
    <w:p w:rsidR="00113106" w:rsidRDefault="00113106" w:rsidP="00ED31A3">
      <w:pPr>
        <w:suppressAutoHyphens/>
        <w:snapToGrid w:val="0"/>
        <w:jc w:val="center"/>
        <w:rPr>
          <w:b/>
          <w:bCs/>
          <w:i/>
          <w:iCs/>
          <w:lang w:eastAsia="ar-SA"/>
        </w:rPr>
      </w:pPr>
    </w:p>
    <w:p w:rsidR="00113106" w:rsidRDefault="00113106" w:rsidP="00ED31A3">
      <w:pPr>
        <w:suppressAutoHyphens/>
        <w:snapToGrid w:val="0"/>
        <w:jc w:val="center"/>
        <w:rPr>
          <w:b/>
          <w:bCs/>
          <w:i/>
          <w:iCs/>
          <w:lang w:eastAsia="ar-SA"/>
        </w:rPr>
      </w:pPr>
    </w:p>
    <w:p w:rsidR="00113106" w:rsidRDefault="00113106" w:rsidP="00ED31A3">
      <w:pPr>
        <w:suppressAutoHyphens/>
        <w:snapToGrid w:val="0"/>
        <w:jc w:val="center"/>
        <w:rPr>
          <w:b/>
          <w:bCs/>
          <w:i/>
          <w:iCs/>
          <w:lang w:eastAsia="ar-SA"/>
        </w:rPr>
      </w:pPr>
    </w:p>
    <w:p w:rsidR="00113106" w:rsidRDefault="00113106" w:rsidP="00ED31A3">
      <w:pPr>
        <w:suppressAutoHyphens/>
        <w:snapToGrid w:val="0"/>
        <w:jc w:val="center"/>
        <w:rPr>
          <w:b/>
          <w:bCs/>
          <w:i/>
          <w:iCs/>
          <w:lang w:eastAsia="ar-SA"/>
        </w:rPr>
      </w:pPr>
    </w:p>
    <w:p w:rsidR="00113106" w:rsidRDefault="00113106" w:rsidP="00ED31A3">
      <w:pPr>
        <w:suppressAutoHyphens/>
        <w:snapToGrid w:val="0"/>
        <w:jc w:val="center"/>
        <w:rPr>
          <w:b/>
          <w:bCs/>
          <w:i/>
          <w:iCs/>
          <w:lang w:eastAsia="ar-SA"/>
        </w:rPr>
      </w:pPr>
    </w:p>
    <w:p w:rsidR="00113106" w:rsidRDefault="00113106" w:rsidP="00ED31A3">
      <w:pPr>
        <w:suppressAutoHyphens/>
        <w:snapToGrid w:val="0"/>
        <w:jc w:val="center"/>
        <w:rPr>
          <w:b/>
          <w:bCs/>
          <w:i/>
          <w:iCs/>
          <w:lang w:eastAsia="ar-SA"/>
        </w:rPr>
      </w:pPr>
    </w:p>
    <w:p w:rsidR="00113106" w:rsidRPr="00ED31A3" w:rsidRDefault="00113106" w:rsidP="00ED31A3">
      <w:pPr>
        <w:suppressAutoHyphens/>
        <w:snapToGrid w:val="0"/>
        <w:jc w:val="center"/>
        <w:rPr>
          <w:b/>
          <w:bCs/>
          <w:i/>
          <w:iCs/>
          <w:lang w:eastAsia="ar-SA"/>
        </w:rPr>
      </w:pPr>
    </w:p>
    <w:p w:rsidR="001D0416" w:rsidRPr="00ED31A3" w:rsidRDefault="001D0416" w:rsidP="001D0416">
      <w:pPr>
        <w:tabs>
          <w:tab w:val="left" w:pos="5085"/>
        </w:tabs>
        <w:suppressAutoHyphens/>
        <w:snapToGrid w:val="0"/>
        <w:jc w:val="right"/>
        <w:rPr>
          <w:i/>
          <w:iCs/>
          <w:color w:val="000000"/>
          <w:lang w:eastAsia="ar-SA"/>
        </w:rPr>
      </w:pPr>
      <w:r w:rsidRPr="00ED31A3">
        <w:rPr>
          <w:i/>
          <w:iCs/>
          <w:color w:val="000000"/>
          <w:lang w:eastAsia="ar-SA"/>
        </w:rPr>
        <w:t xml:space="preserve">Приложение </w:t>
      </w:r>
      <w:r>
        <w:rPr>
          <w:i/>
          <w:iCs/>
          <w:color w:val="000000"/>
          <w:lang w:eastAsia="ar-SA"/>
        </w:rPr>
        <w:t>№ 1.4</w:t>
      </w:r>
      <w:r w:rsidRPr="00ED31A3">
        <w:rPr>
          <w:i/>
          <w:iCs/>
          <w:color w:val="000000"/>
          <w:lang w:eastAsia="ar-SA"/>
        </w:rPr>
        <w:t>.</w:t>
      </w:r>
    </w:p>
    <w:p w:rsidR="001D0416" w:rsidRPr="00ED31A3" w:rsidRDefault="001D0416" w:rsidP="001D0416">
      <w:pPr>
        <w:suppressAutoHyphens/>
        <w:snapToGrid w:val="0"/>
        <w:jc w:val="right"/>
        <w:rPr>
          <w:lang w:eastAsia="ar-SA"/>
        </w:rPr>
      </w:pPr>
      <w:r w:rsidRPr="00ED31A3">
        <w:rPr>
          <w:i/>
          <w:iCs/>
          <w:color w:val="000000"/>
          <w:lang w:eastAsia="ar-SA"/>
        </w:rPr>
        <w:t>к Техническому заданию</w:t>
      </w:r>
    </w:p>
    <w:p w:rsidR="00ED31A3" w:rsidRPr="00ED31A3" w:rsidRDefault="00ED31A3" w:rsidP="00ED31A3">
      <w:pPr>
        <w:suppressAutoHyphens/>
        <w:snapToGrid w:val="0"/>
        <w:jc w:val="center"/>
        <w:rPr>
          <w:b/>
          <w:bCs/>
          <w:i/>
          <w:iCs/>
          <w:lang w:eastAsia="ar-SA"/>
        </w:rPr>
      </w:pPr>
    </w:p>
    <w:p w:rsidR="00ED31A3" w:rsidRPr="00ED31A3" w:rsidRDefault="00ED31A3" w:rsidP="00ED31A3">
      <w:pPr>
        <w:suppressAutoHyphens/>
        <w:snapToGrid w:val="0"/>
        <w:jc w:val="center"/>
        <w:rPr>
          <w:b/>
          <w:bCs/>
          <w:i/>
          <w:iCs/>
          <w:lang w:eastAsia="ar-SA"/>
        </w:rPr>
      </w:pPr>
    </w:p>
    <w:p w:rsidR="001D0416" w:rsidRDefault="001D0416" w:rsidP="001D0416">
      <w:pPr>
        <w:rPr>
          <w:sz w:val="28"/>
          <w:szCs w:val="28"/>
        </w:rPr>
      </w:pPr>
      <w:r w:rsidRPr="001D0416">
        <w:rPr>
          <w:b/>
          <w:sz w:val="28"/>
          <w:szCs w:val="28"/>
        </w:rPr>
        <w:t>Мероприятие № 4</w:t>
      </w:r>
      <w:r w:rsidRPr="00260215">
        <w:rPr>
          <w:sz w:val="28"/>
          <w:szCs w:val="28"/>
        </w:rPr>
        <w:t xml:space="preserve"> </w:t>
      </w:r>
    </w:p>
    <w:p w:rsidR="001D0416" w:rsidRPr="00260215" w:rsidRDefault="001D0416" w:rsidP="001D0416">
      <w:pPr>
        <w:rPr>
          <w:sz w:val="28"/>
          <w:szCs w:val="28"/>
        </w:rPr>
      </w:pPr>
      <w:r w:rsidRPr="00260215">
        <w:rPr>
          <w:sz w:val="28"/>
          <w:szCs w:val="28"/>
        </w:rPr>
        <w:t>Организация и проведение автобусных экскурсий для опекаемых детей, проживающих на территории МО СОСНОВАЯ ПОЛЯНА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980"/>
        <w:gridCol w:w="2875"/>
        <w:gridCol w:w="1914"/>
      </w:tblGrid>
      <w:tr w:rsidR="00113106" w:rsidRPr="007D2088" w:rsidTr="00113106">
        <w:tc>
          <w:tcPr>
            <w:tcW w:w="802" w:type="dxa"/>
            <w:shd w:val="clear" w:color="auto" w:fill="auto"/>
          </w:tcPr>
          <w:p w:rsidR="00113106" w:rsidRPr="007D2088" w:rsidRDefault="00113106" w:rsidP="00113106">
            <w:pPr>
              <w:spacing w:after="200" w:line="276" w:lineRule="auto"/>
              <w:jc w:val="center"/>
              <w:rPr>
                <w:rFonts w:eastAsia="Calibri"/>
                <w:b/>
                <w:sz w:val="22"/>
                <w:szCs w:val="22"/>
                <w:lang w:eastAsia="en-US"/>
              </w:rPr>
            </w:pPr>
            <w:r w:rsidRPr="007D2088">
              <w:rPr>
                <w:rFonts w:eastAsia="Calibri"/>
                <w:b/>
                <w:sz w:val="22"/>
                <w:szCs w:val="22"/>
                <w:lang w:eastAsia="en-US"/>
              </w:rPr>
              <w:t xml:space="preserve">№ </w:t>
            </w:r>
            <w:proofErr w:type="gramStart"/>
            <w:r w:rsidRPr="007D2088">
              <w:rPr>
                <w:rFonts w:eastAsia="Calibri"/>
                <w:b/>
                <w:sz w:val="22"/>
                <w:szCs w:val="22"/>
                <w:lang w:eastAsia="en-US"/>
              </w:rPr>
              <w:t>п</w:t>
            </w:r>
            <w:proofErr w:type="gramEnd"/>
            <w:r w:rsidRPr="007D2088">
              <w:rPr>
                <w:rFonts w:eastAsia="Calibri"/>
                <w:b/>
                <w:sz w:val="22"/>
                <w:szCs w:val="22"/>
                <w:lang w:eastAsia="en-US"/>
              </w:rPr>
              <w:t>/п</w:t>
            </w:r>
          </w:p>
        </w:tc>
        <w:tc>
          <w:tcPr>
            <w:tcW w:w="3980" w:type="dxa"/>
            <w:shd w:val="clear" w:color="auto" w:fill="auto"/>
          </w:tcPr>
          <w:p w:rsidR="00113106" w:rsidRPr="007D2088" w:rsidRDefault="00113106" w:rsidP="00113106">
            <w:pPr>
              <w:spacing w:after="200" w:line="276" w:lineRule="auto"/>
              <w:jc w:val="center"/>
              <w:rPr>
                <w:rFonts w:eastAsia="Calibri"/>
                <w:b/>
                <w:sz w:val="22"/>
                <w:szCs w:val="22"/>
                <w:lang w:eastAsia="en-US"/>
              </w:rPr>
            </w:pPr>
            <w:r w:rsidRPr="007D2088">
              <w:rPr>
                <w:rFonts w:eastAsia="Calibri"/>
                <w:b/>
                <w:sz w:val="22"/>
                <w:szCs w:val="22"/>
                <w:lang w:eastAsia="en-US"/>
              </w:rPr>
              <w:t>Наименование товара</w:t>
            </w:r>
          </w:p>
        </w:tc>
        <w:tc>
          <w:tcPr>
            <w:tcW w:w="2875" w:type="dxa"/>
            <w:shd w:val="clear" w:color="auto" w:fill="auto"/>
          </w:tcPr>
          <w:p w:rsidR="00113106" w:rsidRPr="007D2088" w:rsidRDefault="00113106" w:rsidP="00113106">
            <w:pPr>
              <w:spacing w:after="200" w:line="276" w:lineRule="auto"/>
              <w:jc w:val="center"/>
              <w:rPr>
                <w:rFonts w:eastAsia="Calibri"/>
                <w:b/>
                <w:sz w:val="22"/>
                <w:szCs w:val="22"/>
                <w:lang w:eastAsia="en-US"/>
              </w:rPr>
            </w:pPr>
            <w:r w:rsidRPr="007D2088">
              <w:rPr>
                <w:rFonts w:eastAsia="Calibri"/>
                <w:b/>
                <w:sz w:val="22"/>
                <w:szCs w:val="22"/>
                <w:lang w:eastAsia="en-US"/>
              </w:rPr>
              <w:t>Цена</w:t>
            </w:r>
          </w:p>
        </w:tc>
        <w:tc>
          <w:tcPr>
            <w:tcW w:w="1914" w:type="dxa"/>
            <w:shd w:val="clear" w:color="auto" w:fill="auto"/>
          </w:tcPr>
          <w:p w:rsidR="00113106" w:rsidRPr="007D2088" w:rsidRDefault="00113106" w:rsidP="00113106">
            <w:pPr>
              <w:spacing w:after="200" w:line="276" w:lineRule="auto"/>
              <w:jc w:val="center"/>
              <w:rPr>
                <w:rFonts w:eastAsia="Calibri"/>
                <w:b/>
                <w:sz w:val="22"/>
                <w:szCs w:val="22"/>
                <w:lang w:eastAsia="en-US"/>
              </w:rPr>
            </w:pPr>
            <w:r w:rsidRPr="007D2088">
              <w:rPr>
                <w:rFonts w:eastAsia="Calibri"/>
                <w:b/>
                <w:sz w:val="22"/>
                <w:szCs w:val="22"/>
                <w:lang w:eastAsia="en-US"/>
              </w:rPr>
              <w:t>Стоимость</w:t>
            </w:r>
          </w:p>
        </w:tc>
      </w:tr>
      <w:tr w:rsidR="00113106" w:rsidRPr="007D2088" w:rsidTr="00113106">
        <w:tc>
          <w:tcPr>
            <w:tcW w:w="802" w:type="dxa"/>
            <w:shd w:val="clear" w:color="auto" w:fill="auto"/>
          </w:tcPr>
          <w:p w:rsidR="00113106" w:rsidRPr="007D2088" w:rsidRDefault="00113106" w:rsidP="00113106">
            <w:pPr>
              <w:spacing w:after="200" w:line="276" w:lineRule="auto"/>
              <w:rPr>
                <w:rFonts w:eastAsia="Calibri"/>
                <w:sz w:val="22"/>
                <w:szCs w:val="22"/>
                <w:lang w:eastAsia="en-US"/>
              </w:rPr>
            </w:pPr>
            <w:r w:rsidRPr="007D2088">
              <w:rPr>
                <w:rFonts w:eastAsia="Calibri"/>
                <w:sz w:val="22"/>
                <w:szCs w:val="22"/>
                <w:lang w:eastAsia="en-US"/>
              </w:rPr>
              <w:t>1</w:t>
            </w:r>
          </w:p>
        </w:tc>
        <w:tc>
          <w:tcPr>
            <w:tcW w:w="3980" w:type="dxa"/>
            <w:shd w:val="clear" w:color="auto" w:fill="auto"/>
          </w:tcPr>
          <w:p w:rsidR="00113106" w:rsidRPr="007D2088" w:rsidRDefault="00113106" w:rsidP="00113106">
            <w:pPr>
              <w:spacing w:after="200" w:line="276" w:lineRule="auto"/>
              <w:rPr>
                <w:rFonts w:eastAsia="Calibri"/>
                <w:sz w:val="22"/>
                <w:szCs w:val="22"/>
                <w:lang w:eastAsia="en-US"/>
              </w:rPr>
            </w:pPr>
            <w:r w:rsidRPr="007D2088">
              <w:rPr>
                <w:rFonts w:eastAsia="Calibri"/>
                <w:sz w:val="22"/>
                <w:szCs w:val="22"/>
                <w:lang w:eastAsia="en-US"/>
              </w:rPr>
              <w:t>Транспортные услуги</w:t>
            </w:r>
          </w:p>
        </w:tc>
        <w:tc>
          <w:tcPr>
            <w:tcW w:w="2875" w:type="dxa"/>
            <w:shd w:val="clear" w:color="auto" w:fill="auto"/>
          </w:tcPr>
          <w:p w:rsidR="00113106" w:rsidRPr="007D2088" w:rsidRDefault="00113106" w:rsidP="00113106">
            <w:pPr>
              <w:spacing w:after="200" w:line="276" w:lineRule="auto"/>
              <w:rPr>
                <w:rFonts w:eastAsia="Calibri"/>
                <w:sz w:val="22"/>
                <w:szCs w:val="22"/>
                <w:lang w:eastAsia="en-US"/>
              </w:rPr>
            </w:pPr>
            <w:r>
              <w:rPr>
                <w:rFonts w:eastAsia="Calibri"/>
                <w:sz w:val="22"/>
                <w:szCs w:val="22"/>
                <w:lang w:eastAsia="en-US"/>
              </w:rPr>
              <w:t>1 600 руб. х 10 час  х 3 экскурсии</w:t>
            </w:r>
          </w:p>
        </w:tc>
        <w:tc>
          <w:tcPr>
            <w:tcW w:w="1914" w:type="dxa"/>
            <w:shd w:val="clear" w:color="auto" w:fill="auto"/>
          </w:tcPr>
          <w:p w:rsidR="00113106" w:rsidRPr="007D2088" w:rsidRDefault="00113106" w:rsidP="00113106">
            <w:pPr>
              <w:spacing w:after="200" w:line="276" w:lineRule="auto"/>
              <w:rPr>
                <w:rFonts w:eastAsia="Calibri"/>
                <w:sz w:val="22"/>
                <w:szCs w:val="22"/>
                <w:lang w:eastAsia="en-US"/>
              </w:rPr>
            </w:pPr>
            <w:r w:rsidRPr="007D2088">
              <w:rPr>
                <w:rFonts w:eastAsia="Calibri"/>
                <w:sz w:val="22"/>
                <w:szCs w:val="22"/>
                <w:lang w:eastAsia="en-US"/>
              </w:rPr>
              <w:t>48 000 руб.</w:t>
            </w:r>
          </w:p>
        </w:tc>
      </w:tr>
      <w:tr w:rsidR="00113106" w:rsidRPr="007D2088" w:rsidTr="00113106">
        <w:tc>
          <w:tcPr>
            <w:tcW w:w="802" w:type="dxa"/>
            <w:shd w:val="clear" w:color="auto" w:fill="auto"/>
          </w:tcPr>
          <w:p w:rsidR="00113106" w:rsidRPr="007D2088" w:rsidRDefault="00113106" w:rsidP="00113106">
            <w:pPr>
              <w:spacing w:after="200" w:line="276" w:lineRule="auto"/>
              <w:rPr>
                <w:rFonts w:eastAsia="Calibri"/>
                <w:sz w:val="22"/>
                <w:szCs w:val="22"/>
                <w:lang w:eastAsia="en-US"/>
              </w:rPr>
            </w:pPr>
            <w:r w:rsidRPr="007D2088">
              <w:rPr>
                <w:rFonts w:eastAsia="Calibri"/>
                <w:sz w:val="22"/>
                <w:szCs w:val="22"/>
                <w:lang w:eastAsia="en-US"/>
              </w:rPr>
              <w:t>2</w:t>
            </w:r>
          </w:p>
        </w:tc>
        <w:tc>
          <w:tcPr>
            <w:tcW w:w="3980" w:type="dxa"/>
            <w:shd w:val="clear" w:color="auto" w:fill="auto"/>
          </w:tcPr>
          <w:p w:rsidR="00113106" w:rsidRPr="007D2088" w:rsidRDefault="00113106" w:rsidP="00113106">
            <w:pPr>
              <w:spacing w:after="200" w:line="276" w:lineRule="auto"/>
              <w:rPr>
                <w:rFonts w:eastAsia="Calibri"/>
                <w:sz w:val="22"/>
                <w:szCs w:val="22"/>
                <w:lang w:eastAsia="en-US"/>
              </w:rPr>
            </w:pPr>
            <w:r>
              <w:rPr>
                <w:rFonts w:eastAsia="Calibri"/>
                <w:sz w:val="22"/>
                <w:szCs w:val="22"/>
                <w:lang w:eastAsia="en-US"/>
              </w:rPr>
              <w:t>Другие расходы (услуги гида, питание)</w:t>
            </w:r>
          </w:p>
        </w:tc>
        <w:tc>
          <w:tcPr>
            <w:tcW w:w="2875" w:type="dxa"/>
            <w:shd w:val="clear" w:color="auto" w:fill="auto"/>
          </w:tcPr>
          <w:p w:rsidR="00113106" w:rsidRPr="007D2088" w:rsidRDefault="00113106" w:rsidP="00113106">
            <w:pPr>
              <w:spacing w:after="200" w:line="276" w:lineRule="auto"/>
              <w:rPr>
                <w:rFonts w:eastAsia="Calibri"/>
                <w:sz w:val="22"/>
                <w:szCs w:val="22"/>
                <w:lang w:eastAsia="en-US"/>
              </w:rPr>
            </w:pPr>
            <w:r>
              <w:rPr>
                <w:rFonts w:eastAsia="Calibri"/>
                <w:sz w:val="22"/>
                <w:szCs w:val="22"/>
                <w:lang w:eastAsia="en-US"/>
              </w:rPr>
              <w:t>10666х 3 экскурсии</w:t>
            </w:r>
          </w:p>
        </w:tc>
        <w:tc>
          <w:tcPr>
            <w:tcW w:w="1914" w:type="dxa"/>
            <w:shd w:val="clear" w:color="auto" w:fill="auto"/>
          </w:tcPr>
          <w:p w:rsidR="00113106" w:rsidRPr="007D2088" w:rsidRDefault="00113106" w:rsidP="00113106">
            <w:pPr>
              <w:spacing w:after="200" w:line="276" w:lineRule="auto"/>
              <w:rPr>
                <w:rFonts w:eastAsia="Calibri"/>
                <w:sz w:val="22"/>
                <w:szCs w:val="22"/>
                <w:lang w:eastAsia="en-US"/>
              </w:rPr>
            </w:pPr>
            <w:r>
              <w:rPr>
                <w:rFonts w:eastAsia="Calibri"/>
                <w:sz w:val="22"/>
                <w:szCs w:val="22"/>
                <w:lang w:eastAsia="en-US"/>
              </w:rPr>
              <w:t>32 000 руб.</w:t>
            </w:r>
          </w:p>
        </w:tc>
      </w:tr>
      <w:tr w:rsidR="00113106" w:rsidRPr="007D2088" w:rsidTr="00113106">
        <w:tc>
          <w:tcPr>
            <w:tcW w:w="802" w:type="dxa"/>
            <w:shd w:val="clear" w:color="auto" w:fill="auto"/>
          </w:tcPr>
          <w:p w:rsidR="00113106" w:rsidRPr="007D2088" w:rsidRDefault="00113106" w:rsidP="00113106">
            <w:pPr>
              <w:spacing w:after="200" w:line="276" w:lineRule="auto"/>
              <w:rPr>
                <w:rFonts w:eastAsia="Calibri"/>
                <w:sz w:val="22"/>
                <w:szCs w:val="22"/>
                <w:lang w:eastAsia="en-US"/>
              </w:rPr>
            </w:pPr>
          </w:p>
        </w:tc>
        <w:tc>
          <w:tcPr>
            <w:tcW w:w="3980" w:type="dxa"/>
            <w:shd w:val="clear" w:color="auto" w:fill="auto"/>
          </w:tcPr>
          <w:p w:rsidR="00113106" w:rsidRPr="007D2088" w:rsidRDefault="00113106" w:rsidP="00113106">
            <w:pPr>
              <w:spacing w:after="200" w:line="276" w:lineRule="auto"/>
              <w:rPr>
                <w:rFonts w:eastAsia="Calibri"/>
                <w:b/>
                <w:sz w:val="22"/>
                <w:szCs w:val="22"/>
                <w:lang w:eastAsia="en-US"/>
              </w:rPr>
            </w:pPr>
            <w:r w:rsidRPr="007D2088">
              <w:rPr>
                <w:rFonts w:eastAsia="Calibri"/>
                <w:b/>
                <w:sz w:val="22"/>
                <w:szCs w:val="22"/>
                <w:lang w:eastAsia="en-US"/>
              </w:rPr>
              <w:t xml:space="preserve">Итого </w:t>
            </w:r>
          </w:p>
        </w:tc>
        <w:tc>
          <w:tcPr>
            <w:tcW w:w="2875" w:type="dxa"/>
            <w:shd w:val="clear" w:color="auto" w:fill="auto"/>
          </w:tcPr>
          <w:p w:rsidR="00113106" w:rsidRPr="007D2088" w:rsidRDefault="00113106" w:rsidP="00113106">
            <w:pPr>
              <w:spacing w:after="200" w:line="276" w:lineRule="auto"/>
              <w:rPr>
                <w:rFonts w:eastAsia="Calibri"/>
                <w:b/>
                <w:sz w:val="22"/>
                <w:szCs w:val="22"/>
                <w:lang w:eastAsia="en-US"/>
              </w:rPr>
            </w:pPr>
          </w:p>
        </w:tc>
        <w:tc>
          <w:tcPr>
            <w:tcW w:w="1914" w:type="dxa"/>
            <w:shd w:val="clear" w:color="auto" w:fill="auto"/>
          </w:tcPr>
          <w:p w:rsidR="00113106" w:rsidRPr="007D2088" w:rsidRDefault="00113106" w:rsidP="00113106">
            <w:pPr>
              <w:spacing w:after="200" w:line="276" w:lineRule="auto"/>
              <w:rPr>
                <w:rFonts w:eastAsia="Calibri"/>
                <w:b/>
                <w:sz w:val="22"/>
                <w:szCs w:val="22"/>
                <w:lang w:eastAsia="en-US"/>
              </w:rPr>
            </w:pPr>
            <w:r>
              <w:rPr>
                <w:rFonts w:eastAsia="Calibri"/>
                <w:b/>
                <w:sz w:val="22"/>
                <w:szCs w:val="22"/>
                <w:lang w:eastAsia="en-US"/>
              </w:rPr>
              <w:t>80</w:t>
            </w:r>
            <w:r w:rsidRPr="007D2088">
              <w:rPr>
                <w:rFonts w:eastAsia="Calibri"/>
                <w:b/>
                <w:sz w:val="22"/>
                <w:szCs w:val="22"/>
                <w:lang w:eastAsia="en-US"/>
              </w:rPr>
              <w:t> 000 руб.</w:t>
            </w:r>
          </w:p>
        </w:tc>
      </w:tr>
    </w:tbl>
    <w:p w:rsidR="00ED31A3" w:rsidRPr="00ED31A3" w:rsidRDefault="00ED31A3" w:rsidP="00ED31A3">
      <w:pPr>
        <w:suppressAutoHyphens/>
        <w:snapToGrid w:val="0"/>
        <w:jc w:val="center"/>
        <w:rPr>
          <w:b/>
          <w:bCs/>
          <w:i/>
          <w:iCs/>
          <w:lang w:eastAsia="ar-SA"/>
        </w:rPr>
      </w:pPr>
    </w:p>
    <w:p w:rsidR="00513CD3" w:rsidRPr="00513CD3" w:rsidRDefault="00513CD3" w:rsidP="00513CD3">
      <w:pPr>
        <w:rPr>
          <w:b/>
          <w:bCs/>
        </w:rPr>
      </w:pPr>
    </w:p>
    <w:p w:rsidR="00ED31A3" w:rsidRPr="00ED31A3" w:rsidRDefault="00ED31A3" w:rsidP="00ED31A3">
      <w:pPr>
        <w:suppressAutoHyphens/>
        <w:snapToGrid w:val="0"/>
        <w:jc w:val="center"/>
        <w:rPr>
          <w:b/>
          <w:bCs/>
          <w:i/>
          <w:iCs/>
          <w:lang w:eastAsia="ar-SA"/>
        </w:rPr>
      </w:pPr>
    </w:p>
    <w:p w:rsidR="00ED31A3" w:rsidRPr="00ED31A3" w:rsidRDefault="00ED31A3" w:rsidP="00ED31A3">
      <w:pPr>
        <w:suppressAutoHyphens/>
        <w:snapToGrid w:val="0"/>
        <w:jc w:val="center"/>
        <w:rPr>
          <w:b/>
          <w:bCs/>
          <w:i/>
          <w:iCs/>
          <w:lang w:eastAsia="ar-SA"/>
        </w:rPr>
      </w:pPr>
    </w:p>
    <w:p w:rsidR="00ED31A3" w:rsidRPr="00ED31A3" w:rsidRDefault="00ED31A3" w:rsidP="00ED31A3">
      <w:pPr>
        <w:suppressAutoHyphens/>
        <w:snapToGrid w:val="0"/>
        <w:jc w:val="center"/>
        <w:rPr>
          <w:b/>
          <w:bCs/>
          <w:i/>
          <w:iCs/>
          <w:lang w:eastAsia="ar-SA"/>
        </w:rPr>
      </w:pPr>
    </w:p>
    <w:p w:rsidR="00ED31A3" w:rsidRPr="00ED31A3" w:rsidRDefault="00ED31A3" w:rsidP="00ED31A3">
      <w:pPr>
        <w:suppressAutoHyphens/>
        <w:snapToGrid w:val="0"/>
        <w:jc w:val="center"/>
        <w:rPr>
          <w:b/>
          <w:bCs/>
          <w:i/>
          <w:iCs/>
          <w:lang w:eastAsia="ar-SA"/>
        </w:rPr>
      </w:pPr>
    </w:p>
    <w:p w:rsidR="001D0416" w:rsidRPr="00BA3E73" w:rsidRDefault="001D0416" w:rsidP="001D0416">
      <w:pPr>
        <w:jc w:val="right"/>
        <w:rPr>
          <w:i/>
          <w:iCs/>
          <w:lang w:eastAsia="ar-SA"/>
        </w:rPr>
      </w:pPr>
      <w:r>
        <w:rPr>
          <w:i/>
          <w:iCs/>
          <w:lang w:eastAsia="ar-SA"/>
        </w:rPr>
        <w:t>Приложение №1.5</w:t>
      </w:r>
      <w:r w:rsidRPr="00BA3E73">
        <w:rPr>
          <w:i/>
          <w:iCs/>
          <w:lang w:eastAsia="ar-SA"/>
        </w:rPr>
        <w:t>.</w:t>
      </w:r>
    </w:p>
    <w:p w:rsidR="001D0416" w:rsidRPr="00BA3E73" w:rsidRDefault="001D0416" w:rsidP="001D0416">
      <w:pPr>
        <w:jc w:val="right"/>
        <w:rPr>
          <w:i/>
          <w:iCs/>
          <w:lang w:eastAsia="ar-SA"/>
        </w:rPr>
      </w:pPr>
      <w:r w:rsidRPr="00BA3E73">
        <w:rPr>
          <w:i/>
          <w:iCs/>
          <w:lang w:eastAsia="ar-SA"/>
        </w:rPr>
        <w:t>к Техническому заданию</w:t>
      </w:r>
    </w:p>
    <w:p w:rsidR="00ED31A3" w:rsidRPr="00ED31A3" w:rsidRDefault="00ED31A3" w:rsidP="00ED31A3">
      <w:pPr>
        <w:suppressAutoHyphens/>
        <w:snapToGrid w:val="0"/>
        <w:jc w:val="center"/>
        <w:rPr>
          <w:b/>
          <w:bCs/>
          <w:i/>
          <w:iCs/>
          <w:lang w:eastAsia="ar-SA"/>
        </w:rPr>
      </w:pPr>
    </w:p>
    <w:p w:rsidR="001D0416" w:rsidRDefault="001D0416" w:rsidP="001D0416">
      <w:pPr>
        <w:rPr>
          <w:sz w:val="32"/>
          <w:szCs w:val="32"/>
        </w:rPr>
      </w:pPr>
      <w:r>
        <w:rPr>
          <w:b/>
          <w:sz w:val="32"/>
          <w:szCs w:val="32"/>
        </w:rPr>
        <w:t>Мероприятие № 5</w:t>
      </w:r>
      <w:r w:rsidRPr="00260215">
        <w:rPr>
          <w:sz w:val="32"/>
          <w:szCs w:val="32"/>
        </w:rPr>
        <w:t xml:space="preserve"> </w:t>
      </w:r>
    </w:p>
    <w:p w:rsidR="001D0416" w:rsidRDefault="001D0416" w:rsidP="001D0416">
      <w:pPr>
        <w:rPr>
          <w:sz w:val="32"/>
          <w:szCs w:val="32"/>
        </w:rPr>
      </w:pPr>
      <w:r w:rsidRPr="00260215">
        <w:rPr>
          <w:sz w:val="32"/>
          <w:szCs w:val="32"/>
        </w:rPr>
        <w:t>Организация автобусных экскурсий для детей-инвалидов, проживающих на территории МО СОСНОВАЯ ПОЛЯНА</w:t>
      </w:r>
    </w:p>
    <w:p w:rsidR="001D0416" w:rsidRPr="00260215" w:rsidRDefault="001D0416" w:rsidP="001D0416">
      <w:pPr>
        <w:rPr>
          <w:sz w:val="32"/>
          <w:szCs w:val="3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980"/>
        <w:gridCol w:w="2875"/>
        <w:gridCol w:w="1914"/>
      </w:tblGrid>
      <w:tr w:rsidR="007D2088" w:rsidRPr="007D2088" w:rsidTr="00A63C58">
        <w:tc>
          <w:tcPr>
            <w:tcW w:w="802" w:type="dxa"/>
            <w:shd w:val="clear" w:color="auto" w:fill="auto"/>
          </w:tcPr>
          <w:p w:rsidR="007D2088" w:rsidRPr="007D2088" w:rsidRDefault="007D2088" w:rsidP="007D2088">
            <w:pPr>
              <w:spacing w:after="200" w:line="276" w:lineRule="auto"/>
              <w:jc w:val="center"/>
              <w:rPr>
                <w:rFonts w:eastAsia="Calibri"/>
                <w:b/>
                <w:sz w:val="22"/>
                <w:szCs w:val="22"/>
                <w:lang w:eastAsia="en-US"/>
              </w:rPr>
            </w:pPr>
            <w:r w:rsidRPr="007D2088">
              <w:rPr>
                <w:rFonts w:eastAsia="Calibri"/>
                <w:b/>
                <w:sz w:val="22"/>
                <w:szCs w:val="22"/>
                <w:lang w:eastAsia="en-US"/>
              </w:rPr>
              <w:t xml:space="preserve">№ </w:t>
            </w:r>
            <w:proofErr w:type="gramStart"/>
            <w:r w:rsidRPr="007D2088">
              <w:rPr>
                <w:rFonts w:eastAsia="Calibri"/>
                <w:b/>
                <w:sz w:val="22"/>
                <w:szCs w:val="22"/>
                <w:lang w:eastAsia="en-US"/>
              </w:rPr>
              <w:t>п</w:t>
            </w:r>
            <w:proofErr w:type="gramEnd"/>
            <w:r w:rsidRPr="007D2088">
              <w:rPr>
                <w:rFonts w:eastAsia="Calibri"/>
                <w:b/>
                <w:sz w:val="22"/>
                <w:szCs w:val="22"/>
                <w:lang w:eastAsia="en-US"/>
              </w:rPr>
              <w:t>/п</w:t>
            </w:r>
          </w:p>
        </w:tc>
        <w:tc>
          <w:tcPr>
            <w:tcW w:w="3980" w:type="dxa"/>
            <w:shd w:val="clear" w:color="auto" w:fill="auto"/>
          </w:tcPr>
          <w:p w:rsidR="007D2088" w:rsidRPr="007D2088" w:rsidRDefault="007D2088" w:rsidP="007D2088">
            <w:pPr>
              <w:spacing w:after="200" w:line="276" w:lineRule="auto"/>
              <w:jc w:val="center"/>
              <w:rPr>
                <w:rFonts w:eastAsia="Calibri"/>
                <w:b/>
                <w:sz w:val="22"/>
                <w:szCs w:val="22"/>
                <w:lang w:eastAsia="en-US"/>
              </w:rPr>
            </w:pPr>
            <w:r w:rsidRPr="007D2088">
              <w:rPr>
                <w:rFonts w:eastAsia="Calibri"/>
                <w:b/>
                <w:sz w:val="22"/>
                <w:szCs w:val="22"/>
                <w:lang w:eastAsia="en-US"/>
              </w:rPr>
              <w:t>Наименование товара</w:t>
            </w:r>
          </w:p>
        </w:tc>
        <w:tc>
          <w:tcPr>
            <w:tcW w:w="2875" w:type="dxa"/>
            <w:shd w:val="clear" w:color="auto" w:fill="auto"/>
          </w:tcPr>
          <w:p w:rsidR="007D2088" w:rsidRPr="007D2088" w:rsidRDefault="007D2088" w:rsidP="007D2088">
            <w:pPr>
              <w:spacing w:after="200" w:line="276" w:lineRule="auto"/>
              <w:jc w:val="center"/>
              <w:rPr>
                <w:rFonts w:eastAsia="Calibri"/>
                <w:b/>
                <w:sz w:val="22"/>
                <w:szCs w:val="22"/>
                <w:lang w:eastAsia="en-US"/>
              </w:rPr>
            </w:pPr>
            <w:r w:rsidRPr="007D2088">
              <w:rPr>
                <w:rFonts w:eastAsia="Calibri"/>
                <w:b/>
                <w:sz w:val="22"/>
                <w:szCs w:val="22"/>
                <w:lang w:eastAsia="en-US"/>
              </w:rPr>
              <w:t>Цена</w:t>
            </w:r>
          </w:p>
        </w:tc>
        <w:tc>
          <w:tcPr>
            <w:tcW w:w="1914" w:type="dxa"/>
            <w:shd w:val="clear" w:color="auto" w:fill="auto"/>
          </w:tcPr>
          <w:p w:rsidR="007D2088" w:rsidRPr="007D2088" w:rsidRDefault="007D2088" w:rsidP="007D2088">
            <w:pPr>
              <w:spacing w:after="200" w:line="276" w:lineRule="auto"/>
              <w:jc w:val="center"/>
              <w:rPr>
                <w:rFonts w:eastAsia="Calibri"/>
                <w:b/>
                <w:sz w:val="22"/>
                <w:szCs w:val="22"/>
                <w:lang w:eastAsia="en-US"/>
              </w:rPr>
            </w:pPr>
            <w:r w:rsidRPr="007D2088">
              <w:rPr>
                <w:rFonts w:eastAsia="Calibri"/>
                <w:b/>
                <w:sz w:val="22"/>
                <w:szCs w:val="22"/>
                <w:lang w:eastAsia="en-US"/>
              </w:rPr>
              <w:t>Стоимость</w:t>
            </w:r>
          </w:p>
        </w:tc>
      </w:tr>
      <w:tr w:rsidR="007D2088" w:rsidRPr="007D2088" w:rsidTr="00A63C58">
        <w:tc>
          <w:tcPr>
            <w:tcW w:w="802" w:type="dxa"/>
            <w:shd w:val="clear" w:color="auto" w:fill="auto"/>
          </w:tcPr>
          <w:p w:rsidR="007D2088" w:rsidRPr="007D2088" w:rsidRDefault="007D2088" w:rsidP="007D2088">
            <w:pPr>
              <w:spacing w:after="200" w:line="276" w:lineRule="auto"/>
              <w:rPr>
                <w:rFonts w:eastAsia="Calibri"/>
                <w:sz w:val="22"/>
                <w:szCs w:val="22"/>
                <w:lang w:eastAsia="en-US"/>
              </w:rPr>
            </w:pPr>
            <w:r w:rsidRPr="007D2088">
              <w:rPr>
                <w:rFonts w:eastAsia="Calibri"/>
                <w:sz w:val="22"/>
                <w:szCs w:val="22"/>
                <w:lang w:eastAsia="en-US"/>
              </w:rPr>
              <w:t>1</w:t>
            </w:r>
          </w:p>
        </w:tc>
        <w:tc>
          <w:tcPr>
            <w:tcW w:w="3980" w:type="dxa"/>
            <w:shd w:val="clear" w:color="auto" w:fill="auto"/>
          </w:tcPr>
          <w:p w:rsidR="007D2088" w:rsidRPr="007D2088" w:rsidRDefault="007D2088" w:rsidP="007D2088">
            <w:pPr>
              <w:spacing w:after="200" w:line="276" w:lineRule="auto"/>
              <w:rPr>
                <w:rFonts w:eastAsia="Calibri"/>
                <w:sz w:val="22"/>
                <w:szCs w:val="22"/>
                <w:lang w:eastAsia="en-US"/>
              </w:rPr>
            </w:pPr>
            <w:r w:rsidRPr="007D2088">
              <w:rPr>
                <w:rFonts w:eastAsia="Calibri"/>
                <w:sz w:val="22"/>
                <w:szCs w:val="22"/>
                <w:lang w:eastAsia="en-US"/>
              </w:rPr>
              <w:t>Транспортные услуги</w:t>
            </w:r>
          </w:p>
        </w:tc>
        <w:tc>
          <w:tcPr>
            <w:tcW w:w="2875" w:type="dxa"/>
            <w:shd w:val="clear" w:color="auto" w:fill="auto"/>
          </w:tcPr>
          <w:p w:rsidR="007D2088" w:rsidRPr="007D2088" w:rsidRDefault="007D2088" w:rsidP="007D2088">
            <w:pPr>
              <w:spacing w:after="200" w:line="276" w:lineRule="auto"/>
              <w:rPr>
                <w:rFonts w:eastAsia="Calibri"/>
                <w:sz w:val="22"/>
                <w:szCs w:val="22"/>
                <w:lang w:eastAsia="en-US"/>
              </w:rPr>
            </w:pPr>
            <w:r>
              <w:rPr>
                <w:rFonts w:eastAsia="Calibri"/>
                <w:sz w:val="22"/>
                <w:szCs w:val="22"/>
                <w:lang w:eastAsia="en-US"/>
              </w:rPr>
              <w:t>1 600 руб. х 10 час  х 3 автобуса</w:t>
            </w:r>
          </w:p>
        </w:tc>
        <w:tc>
          <w:tcPr>
            <w:tcW w:w="1914" w:type="dxa"/>
            <w:shd w:val="clear" w:color="auto" w:fill="auto"/>
          </w:tcPr>
          <w:p w:rsidR="007D2088" w:rsidRPr="007D2088" w:rsidRDefault="007D2088" w:rsidP="007D2088">
            <w:pPr>
              <w:spacing w:after="200" w:line="276" w:lineRule="auto"/>
              <w:rPr>
                <w:rFonts w:eastAsia="Calibri"/>
                <w:sz w:val="22"/>
                <w:szCs w:val="22"/>
                <w:lang w:eastAsia="en-US"/>
              </w:rPr>
            </w:pPr>
            <w:r w:rsidRPr="007D2088">
              <w:rPr>
                <w:rFonts w:eastAsia="Calibri"/>
                <w:sz w:val="22"/>
                <w:szCs w:val="22"/>
                <w:lang w:eastAsia="en-US"/>
              </w:rPr>
              <w:t>48 000 руб.</w:t>
            </w:r>
          </w:p>
        </w:tc>
      </w:tr>
      <w:tr w:rsidR="007D2088" w:rsidRPr="007D2088" w:rsidTr="00A63C58">
        <w:tc>
          <w:tcPr>
            <w:tcW w:w="802" w:type="dxa"/>
            <w:shd w:val="clear" w:color="auto" w:fill="auto"/>
          </w:tcPr>
          <w:p w:rsidR="007D2088" w:rsidRPr="007D2088" w:rsidRDefault="007D2088" w:rsidP="007D2088">
            <w:pPr>
              <w:spacing w:after="200" w:line="276" w:lineRule="auto"/>
              <w:rPr>
                <w:rFonts w:eastAsia="Calibri"/>
                <w:sz w:val="22"/>
                <w:szCs w:val="22"/>
                <w:lang w:eastAsia="en-US"/>
              </w:rPr>
            </w:pPr>
            <w:r w:rsidRPr="007D2088">
              <w:rPr>
                <w:rFonts w:eastAsia="Calibri"/>
                <w:sz w:val="22"/>
                <w:szCs w:val="22"/>
                <w:lang w:eastAsia="en-US"/>
              </w:rPr>
              <w:t>2</w:t>
            </w:r>
          </w:p>
        </w:tc>
        <w:tc>
          <w:tcPr>
            <w:tcW w:w="3980" w:type="dxa"/>
            <w:shd w:val="clear" w:color="auto" w:fill="auto"/>
          </w:tcPr>
          <w:p w:rsidR="007D2088" w:rsidRPr="007D2088" w:rsidRDefault="00A63C58" w:rsidP="007D2088">
            <w:pPr>
              <w:spacing w:after="200" w:line="276" w:lineRule="auto"/>
              <w:rPr>
                <w:rFonts w:eastAsia="Calibri"/>
                <w:sz w:val="22"/>
                <w:szCs w:val="22"/>
                <w:lang w:eastAsia="en-US"/>
              </w:rPr>
            </w:pPr>
            <w:r>
              <w:rPr>
                <w:rFonts w:eastAsia="Calibri"/>
                <w:sz w:val="22"/>
                <w:szCs w:val="22"/>
                <w:lang w:eastAsia="en-US"/>
              </w:rPr>
              <w:t>Другие расходы (у</w:t>
            </w:r>
            <w:r w:rsidR="001A27DF">
              <w:rPr>
                <w:rFonts w:eastAsia="Calibri"/>
                <w:sz w:val="22"/>
                <w:szCs w:val="22"/>
                <w:lang w:eastAsia="en-US"/>
              </w:rPr>
              <w:t>слуги гида</w:t>
            </w:r>
            <w:r>
              <w:rPr>
                <w:rFonts w:eastAsia="Calibri"/>
                <w:sz w:val="22"/>
                <w:szCs w:val="22"/>
                <w:lang w:eastAsia="en-US"/>
              </w:rPr>
              <w:t>, питание)</w:t>
            </w:r>
          </w:p>
        </w:tc>
        <w:tc>
          <w:tcPr>
            <w:tcW w:w="2875" w:type="dxa"/>
            <w:shd w:val="clear" w:color="auto" w:fill="auto"/>
          </w:tcPr>
          <w:p w:rsidR="007D2088" w:rsidRPr="007D2088" w:rsidRDefault="00113106" w:rsidP="007D2088">
            <w:pPr>
              <w:spacing w:after="200" w:line="276" w:lineRule="auto"/>
              <w:rPr>
                <w:rFonts w:eastAsia="Calibri"/>
                <w:sz w:val="22"/>
                <w:szCs w:val="22"/>
                <w:lang w:eastAsia="en-US"/>
              </w:rPr>
            </w:pPr>
            <w:r>
              <w:rPr>
                <w:rFonts w:eastAsia="Calibri"/>
                <w:sz w:val="22"/>
                <w:szCs w:val="22"/>
                <w:lang w:eastAsia="en-US"/>
              </w:rPr>
              <w:t>10666х3</w:t>
            </w:r>
          </w:p>
        </w:tc>
        <w:tc>
          <w:tcPr>
            <w:tcW w:w="1914" w:type="dxa"/>
            <w:shd w:val="clear" w:color="auto" w:fill="auto"/>
          </w:tcPr>
          <w:p w:rsidR="007D2088" w:rsidRPr="007D2088" w:rsidRDefault="00A63C58" w:rsidP="007D2088">
            <w:pPr>
              <w:spacing w:after="200" w:line="276" w:lineRule="auto"/>
              <w:rPr>
                <w:rFonts w:eastAsia="Calibri"/>
                <w:sz w:val="22"/>
                <w:szCs w:val="22"/>
                <w:lang w:eastAsia="en-US"/>
              </w:rPr>
            </w:pPr>
            <w:r>
              <w:rPr>
                <w:rFonts w:eastAsia="Calibri"/>
                <w:sz w:val="22"/>
                <w:szCs w:val="22"/>
                <w:lang w:eastAsia="en-US"/>
              </w:rPr>
              <w:t>32 000 руб.</w:t>
            </w:r>
          </w:p>
        </w:tc>
      </w:tr>
      <w:tr w:rsidR="007D2088" w:rsidRPr="007D2088" w:rsidTr="00A63C58">
        <w:tc>
          <w:tcPr>
            <w:tcW w:w="802" w:type="dxa"/>
            <w:shd w:val="clear" w:color="auto" w:fill="auto"/>
          </w:tcPr>
          <w:p w:rsidR="007D2088" w:rsidRPr="007D2088" w:rsidRDefault="007D2088" w:rsidP="007D2088">
            <w:pPr>
              <w:spacing w:after="200" w:line="276" w:lineRule="auto"/>
              <w:rPr>
                <w:rFonts w:eastAsia="Calibri"/>
                <w:sz w:val="22"/>
                <w:szCs w:val="22"/>
                <w:lang w:eastAsia="en-US"/>
              </w:rPr>
            </w:pPr>
          </w:p>
        </w:tc>
        <w:tc>
          <w:tcPr>
            <w:tcW w:w="3980" w:type="dxa"/>
            <w:shd w:val="clear" w:color="auto" w:fill="auto"/>
          </w:tcPr>
          <w:p w:rsidR="007D2088" w:rsidRPr="007D2088" w:rsidRDefault="007D2088" w:rsidP="007D2088">
            <w:pPr>
              <w:spacing w:after="200" w:line="276" w:lineRule="auto"/>
              <w:rPr>
                <w:rFonts w:eastAsia="Calibri"/>
                <w:b/>
                <w:sz w:val="22"/>
                <w:szCs w:val="22"/>
                <w:lang w:eastAsia="en-US"/>
              </w:rPr>
            </w:pPr>
            <w:r w:rsidRPr="007D2088">
              <w:rPr>
                <w:rFonts w:eastAsia="Calibri"/>
                <w:b/>
                <w:sz w:val="22"/>
                <w:szCs w:val="22"/>
                <w:lang w:eastAsia="en-US"/>
              </w:rPr>
              <w:t xml:space="preserve">Итого </w:t>
            </w:r>
          </w:p>
        </w:tc>
        <w:tc>
          <w:tcPr>
            <w:tcW w:w="2875" w:type="dxa"/>
            <w:shd w:val="clear" w:color="auto" w:fill="auto"/>
          </w:tcPr>
          <w:p w:rsidR="007D2088" w:rsidRPr="007D2088" w:rsidRDefault="007D2088" w:rsidP="007D2088">
            <w:pPr>
              <w:spacing w:after="200" w:line="276" w:lineRule="auto"/>
              <w:rPr>
                <w:rFonts w:eastAsia="Calibri"/>
                <w:b/>
                <w:sz w:val="22"/>
                <w:szCs w:val="22"/>
                <w:lang w:eastAsia="en-US"/>
              </w:rPr>
            </w:pPr>
          </w:p>
        </w:tc>
        <w:tc>
          <w:tcPr>
            <w:tcW w:w="1914" w:type="dxa"/>
            <w:shd w:val="clear" w:color="auto" w:fill="auto"/>
          </w:tcPr>
          <w:p w:rsidR="007D2088" w:rsidRPr="007D2088" w:rsidRDefault="007D2088" w:rsidP="007D2088">
            <w:pPr>
              <w:spacing w:after="200" w:line="276" w:lineRule="auto"/>
              <w:rPr>
                <w:rFonts w:eastAsia="Calibri"/>
                <w:b/>
                <w:sz w:val="22"/>
                <w:szCs w:val="22"/>
                <w:lang w:eastAsia="en-US"/>
              </w:rPr>
            </w:pPr>
            <w:r>
              <w:rPr>
                <w:rFonts w:eastAsia="Calibri"/>
                <w:b/>
                <w:sz w:val="22"/>
                <w:szCs w:val="22"/>
                <w:lang w:eastAsia="en-US"/>
              </w:rPr>
              <w:t>80</w:t>
            </w:r>
            <w:r w:rsidRPr="007D2088">
              <w:rPr>
                <w:rFonts w:eastAsia="Calibri"/>
                <w:b/>
                <w:sz w:val="22"/>
                <w:szCs w:val="22"/>
                <w:lang w:eastAsia="en-US"/>
              </w:rPr>
              <w:t> 000 руб.</w:t>
            </w:r>
          </w:p>
        </w:tc>
      </w:tr>
    </w:tbl>
    <w:p w:rsidR="001D0416" w:rsidRPr="00260215" w:rsidRDefault="001D0416" w:rsidP="001D0416">
      <w:pPr>
        <w:rPr>
          <w:sz w:val="32"/>
          <w:szCs w:val="32"/>
        </w:rPr>
      </w:pPr>
    </w:p>
    <w:p w:rsidR="001D0416" w:rsidRDefault="001D0416" w:rsidP="001D0416"/>
    <w:p w:rsidR="001D0416" w:rsidRDefault="001D0416" w:rsidP="001D0416">
      <w:pPr>
        <w:jc w:val="both"/>
        <w:rPr>
          <w:sz w:val="32"/>
          <w:szCs w:val="32"/>
          <w:lang w:eastAsia="ar-SA"/>
        </w:rPr>
      </w:pPr>
    </w:p>
    <w:p w:rsidR="001D0416" w:rsidRDefault="001D0416" w:rsidP="001D0416">
      <w:pPr>
        <w:jc w:val="both"/>
        <w:rPr>
          <w:sz w:val="32"/>
          <w:szCs w:val="32"/>
          <w:lang w:eastAsia="ar-SA"/>
        </w:rPr>
      </w:pPr>
    </w:p>
    <w:p w:rsidR="001D0416" w:rsidRDefault="001D0416" w:rsidP="001D0416">
      <w:pPr>
        <w:jc w:val="both"/>
        <w:rPr>
          <w:sz w:val="32"/>
          <w:szCs w:val="32"/>
          <w:lang w:eastAsia="ar-SA"/>
        </w:rPr>
      </w:pPr>
    </w:p>
    <w:p w:rsidR="001D0416" w:rsidRPr="00BA3E73" w:rsidRDefault="001D0416" w:rsidP="001D0416">
      <w:pPr>
        <w:jc w:val="right"/>
        <w:rPr>
          <w:i/>
          <w:iCs/>
          <w:lang w:eastAsia="ar-SA"/>
        </w:rPr>
      </w:pPr>
      <w:r>
        <w:rPr>
          <w:i/>
          <w:iCs/>
          <w:lang w:eastAsia="ar-SA"/>
        </w:rPr>
        <w:t>Приложение №1.6</w:t>
      </w:r>
      <w:r w:rsidRPr="00BA3E73">
        <w:rPr>
          <w:i/>
          <w:iCs/>
          <w:lang w:eastAsia="ar-SA"/>
        </w:rPr>
        <w:t>.</w:t>
      </w:r>
    </w:p>
    <w:p w:rsidR="001D0416" w:rsidRPr="00BA3E73" w:rsidRDefault="001D0416" w:rsidP="001D0416">
      <w:pPr>
        <w:jc w:val="right"/>
        <w:rPr>
          <w:i/>
          <w:iCs/>
          <w:lang w:eastAsia="ar-SA"/>
        </w:rPr>
      </w:pPr>
      <w:r w:rsidRPr="00BA3E73">
        <w:rPr>
          <w:i/>
          <w:iCs/>
          <w:lang w:eastAsia="ar-SA"/>
        </w:rPr>
        <w:t>к Техническому заданию</w:t>
      </w:r>
    </w:p>
    <w:p w:rsidR="001D0416" w:rsidRDefault="001D0416" w:rsidP="001D0416">
      <w:pPr>
        <w:jc w:val="both"/>
        <w:rPr>
          <w:sz w:val="32"/>
          <w:szCs w:val="32"/>
          <w:lang w:eastAsia="ar-SA"/>
        </w:rPr>
      </w:pPr>
    </w:p>
    <w:p w:rsidR="001D0416" w:rsidRDefault="001D0416" w:rsidP="001D0416">
      <w:pPr>
        <w:jc w:val="both"/>
        <w:rPr>
          <w:sz w:val="32"/>
          <w:szCs w:val="32"/>
          <w:lang w:eastAsia="ar-SA"/>
        </w:rPr>
      </w:pPr>
    </w:p>
    <w:p w:rsidR="001D0416" w:rsidRDefault="001D0416" w:rsidP="001D0416">
      <w:pPr>
        <w:jc w:val="both"/>
        <w:rPr>
          <w:sz w:val="32"/>
          <w:szCs w:val="32"/>
          <w:lang w:eastAsia="en-US"/>
        </w:rPr>
      </w:pPr>
      <w:r>
        <w:rPr>
          <w:b/>
          <w:sz w:val="32"/>
          <w:szCs w:val="32"/>
          <w:lang w:eastAsia="ar-SA"/>
        </w:rPr>
        <w:t>Мероприятие № 6</w:t>
      </w:r>
      <w:r w:rsidRPr="00260215">
        <w:rPr>
          <w:sz w:val="32"/>
          <w:szCs w:val="32"/>
          <w:lang w:eastAsia="ar-SA"/>
        </w:rPr>
        <w:t xml:space="preserve"> </w:t>
      </w:r>
    </w:p>
    <w:p w:rsidR="001D0416" w:rsidRPr="00260215" w:rsidRDefault="001D0416" w:rsidP="001D0416">
      <w:pPr>
        <w:jc w:val="both"/>
        <w:rPr>
          <w:sz w:val="32"/>
          <w:szCs w:val="32"/>
          <w:lang w:eastAsia="ar-SA"/>
        </w:rPr>
      </w:pPr>
      <w:r w:rsidRPr="00260215">
        <w:rPr>
          <w:sz w:val="32"/>
          <w:szCs w:val="32"/>
          <w:lang w:eastAsia="en-US"/>
        </w:rPr>
        <w:t>Краеведческие экскурсии для жителей округа (для советов ветеранов)</w:t>
      </w:r>
    </w:p>
    <w:p w:rsidR="001D0416" w:rsidRDefault="001D0416" w:rsidP="001D0416">
      <w:pPr>
        <w:jc w:val="right"/>
        <w:rPr>
          <w:i/>
          <w:i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980"/>
        <w:gridCol w:w="2875"/>
        <w:gridCol w:w="1914"/>
      </w:tblGrid>
      <w:tr w:rsidR="00113106" w:rsidRPr="007D2088" w:rsidTr="00113106">
        <w:tc>
          <w:tcPr>
            <w:tcW w:w="802" w:type="dxa"/>
            <w:shd w:val="clear" w:color="auto" w:fill="auto"/>
          </w:tcPr>
          <w:p w:rsidR="00113106" w:rsidRPr="007D2088" w:rsidRDefault="00113106" w:rsidP="00113106">
            <w:pPr>
              <w:spacing w:after="200" w:line="276" w:lineRule="auto"/>
              <w:jc w:val="center"/>
              <w:rPr>
                <w:rFonts w:eastAsia="Calibri"/>
                <w:b/>
                <w:sz w:val="22"/>
                <w:szCs w:val="22"/>
                <w:lang w:eastAsia="en-US"/>
              </w:rPr>
            </w:pPr>
            <w:r w:rsidRPr="007D2088">
              <w:rPr>
                <w:rFonts w:eastAsia="Calibri"/>
                <w:b/>
                <w:sz w:val="22"/>
                <w:szCs w:val="22"/>
                <w:lang w:eastAsia="en-US"/>
              </w:rPr>
              <w:t xml:space="preserve">№ </w:t>
            </w:r>
            <w:proofErr w:type="gramStart"/>
            <w:r w:rsidRPr="007D2088">
              <w:rPr>
                <w:rFonts w:eastAsia="Calibri"/>
                <w:b/>
                <w:sz w:val="22"/>
                <w:szCs w:val="22"/>
                <w:lang w:eastAsia="en-US"/>
              </w:rPr>
              <w:t>п</w:t>
            </w:r>
            <w:proofErr w:type="gramEnd"/>
            <w:r w:rsidRPr="007D2088">
              <w:rPr>
                <w:rFonts w:eastAsia="Calibri"/>
                <w:b/>
                <w:sz w:val="22"/>
                <w:szCs w:val="22"/>
                <w:lang w:eastAsia="en-US"/>
              </w:rPr>
              <w:t>/п</w:t>
            </w:r>
          </w:p>
        </w:tc>
        <w:tc>
          <w:tcPr>
            <w:tcW w:w="3980" w:type="dxa"/>
            <w:shd w:val="clear" w:color="auto" w:fill="auto"/>
          </w:tcPr>
          <w:p w:rsidR="00113106" w:rsidRPr="007D2088" w:rsidRDefault="00113106" w:rsidP="00113106">
            <w:pPr>
              <w:spacing w:after="200" w:line="276" w:lineRule="auto"/>
              <w:jc w:val="center"/>
              <w:rPr>
                <w:rFonts w:eastAsia="Calibri"/>
                <w:b/>
                <w:sz w:val="22"/>
                <w:szCs w:val="22"/>
                <w:lang w:eastAsia="en-US"/>
              </w:rPr>
            </w:pPr>
            <w:r w:rsidRPr="007D2088">
              <w:rPr>
                <w:rFonts w:eastAsia="Calibri"/>
                <w:b/>
                <w:sz w:val="22"/>
                <w:szCs w:val="22"/>
                <w:lang w:eastAsia="en-US"/>
              </w:rPr>
              <w:t>Наименование товара</w:t>
            </w:r>
          </w:p>
        </w:tc>
        <w:tc>
          <w:tcPr>
            <w:tcW w:w="2875" w:type="dxa"/>
            <w:shd w:val="clear" w:color="auto" w:fill="auto"/>
          </w:tcPr>
          <w:p w:rsidR="00113106" w:rsidRPr="007D2088" w:rsidRDefault="00113106" w:rsidP="00113106">
            <w:pPr>
              <w:spacing w:after="200" w:line="276" w:lineRule="auto"/>
              <w:jc w:val="center"/>
              <w:rPr>
                <w:rFonts w:eastAsia="Calibri"/>
                <w:b/>
                <w:sz w:val="22"/>
                <w:szCs w:val="22"/>
                <w:lang w:eastAsia="en-US"/>
              </w:rPr>
            </w:pPr>
            <w:r w:rsidRPr="007D2088">
              <w:rPr>
                <w:rFonts w:eastAsia="Calibri"/>
                <w:b/>
                <w:sz w:val="22"/>
                <w:szCs w:val="22"/>
                <w:lang w:eastAsia="en-US"/>
              </w:rPr>
              <w:t>Цена</w:t>
            </w:r>
          </w:p>
        </w:tc>
        <w:tc>
          <w:tcPr>
            <w:tcW w:w="1914" w:type="dxa"/>
            <w:shd w:val="clear" w:color="auto" w:fill="auto"/>
          </w:tcPr>
          <w:p w:rsidR="00113106" w:rsidRPr="007D2088" w:rsidRDefault="00113106" w:rsidP="00113106">
            <w:pPr>
              <w:spacing w:after="200" w:line="276" w:lineRule="auto"/>
              <w:jc w:val="center"/>
              <w:rPr>
                <w:rFonts w:eastAsia="Calibri"/>
                <w:b/>
                <w:sz w:val="22"/>
                <w:szCs w:val="22"/>
                <w:lang w:eastAsia="en-US"/>
              </w:rPr>
            </w:pPr>
            <w:r w:rsidRPr="007D2088">
              <w:rPr>
                <w:rFonts w:eastAsia="Calibri"/>
                <w:b/>
                <w:sz w:val="22"/>
                <w:szCs w:val="22"/>
                <w:lang w:eastAsia="en-US"/>
              </w:rPr>
              <w:t>Стоимость</w:t>
            </w:r>
          </w:p>
        </w:tc>
      </w:tr>
      <w:tr w:rsidR="00113106" w:rsidRPr="007D2088" w:rsidTr="00113106">
        <w:tc>
          <w:tcPr>
            <w:tcW w:w="802" w:type="dxa"/>
            <w:shd w:val="clear" w:color="auto" w:fill="auto"/>
          </w:tcPr>
          <w:p w:rsidR="00113106" w:rsidRPr="007D2088" w:rsidRDefault="00113106" w:rsidP="00113106">
            <w:pPr>
              <w:spacing w:after="200" w:line="276" w:lineRule="auto"/>
              <w:rPr>
                <w:rFonts w:eastAsia="Calibri"/>
                <w:sz w:val="22"/>
                <w:szCs w:val="22"/>
                <w:lang w:eastAsia="en-US"/>
              </w:rPr>
            </w:pPr>
            <w:r w:rsidRPr="007D2088">
              <w:rPr>
                <w:rFonts w:eastAsia="Calibri"/>
                <w:sz w:val="22"/>
                <w:szCs w:val="22"/>
                <w:lang w:eastAsia="en-US"/>
              </w:rPr>
              <w:t>1</w:t>
            </w:r>
          </w:p>
        </w:tc>
        <w:tc>
          <w:tcPr>
            <w:tcW w:w="3980" w:type="dxa"/>
            <w:shd w:val="clear" w:color="auto" w:fill="auto"/>
          </w:tcPr>
          <w:p w:rsidR="00113106" w:rsidRPr="007D2088" w:rsidRDefault="00113106" w:rsidP="00113106">
            <w:pPr>
              <w:spacing w:after="200" w:line="276" w:lineRule="auto"/>
              <w:rPr>
                <w:rFonts w:eastAsia="Calibri"/>
                <w:sz w:val="22"/>
                <w:szCs w:val="22"/>
                <w:lang w:eastAsia="en-US"/>
              </w:rPr>
            </w:pPr>
            <w:r w:rsidRPr="007D2088">
              <w:rPr>
                <w:rFonts w:eastAsia="Calibri"/>
                <w:sz w:val="22"/>
                <w:szCs w:val="22"/>
                <w:lang w:eastAsia="en-US"/>
              </w:rPr>
              <w:t>Транспортные услуги</w:t>
            </w:r>
          </w:p>
        </w:tc>
        <w:tc>
          <w:tcPr>
            <w:tcW w:w="2875" w:type="dxa"/>
            <w:shd w:val="clear" w:color="auto" w:fill="auto"/>
          </w:tcPr>
          <w:p w:rsidR="00113106" w:rsidRPr="007D2088" w:rsidRDefault="00113106" w:rsidP="00113106">
            <w:pPr>
              <w:spacing w:after="200" w:line="276" w:lineRule="auto"/>
              <w:rPr>
                <w:rFonts w:eastAsia="Calibri"/>
                <w:sz w:val="22"/>
                <w:szCs w:val="22"/>
                <w:lang w:eastAsia="en-US"/>
              </w:rPr>
            </w:pPr>
            <w:r>
              <w:rPr>
                <w:rFonts w:eastAsia="Calibri"/>
                <w:sz w:val="22"/>
                <w:szCs w:val="22"/>
                <w:lang w:eastAsia="en-US"/>
              </w:rPr>
              <w:t>8 экскурсий х 25 000</w:t>
            </w:r>
          </w:p>
        </w:tc>
        <w:tc>
          <w:tcPr>
            <w:tcW w:w="1914" w:type="dxa"/>
            <w:shd w:val="clear" w:color="auto" w:fill="auto"/>
          </w:tcPr>
          <w:p w:rsidR="00113106" w:rsidRPr="007D2088" w:rsidRDefault="00113106" w:rsidP="00113106">
            <w:pPr>
              <w:spacing w:after="200" w:line="276" w:lineRule="auto"/>
              <w:rPr>
                <w:rFonts w:eastAsia="Calibri"/>
                <w:sz w:val="22"/>
                <w:szCs w:val="22"/>
                <w:lang w:eastAsia="en-US"/>
              </w:rPr>
            </w:pPr>
            <w:r>
              <w:rPr>
                <w:rFonts w:eastAsia="Calibri"/>
                <w:sz w:val="22"/>
                <w:szCs w:val="22"/>
                <w:lang w:eastAsia="en-US"/>
              </w:rPr>
              <w:t>200</w:t>
            </w:r>
            <w:r w:rsidRPr="007D2088">
              <w:rPr>
                <w:rFonts w:eastAsia="Calibri"/>
                <w:sz w:val="22"/>
                <w:szCs w:val="22"/>
                <w:lang w:eastAsia="en-US"/>
              </w:rPr>
              <w:t> 000 руб.</w:t>
            </w:r>
          </w:p>
        </w:tc>
      </w:tr>
      <w:tr w:rsidR="00113106" w:rsidRPr="007D2088" w:rsidTr="00113106">
        <w:tc>
          <w:tcPr>
            <w:tcW w:w="802" w:type="dxa"/>
            <w:shd w:val="clear" w:color="auto" w:fill="auto"/>
          </w:tcPr>
          <w:p w:rsidR="00113106" w:rsidRPr="007D2088" w:rsidRDefault="00113106" w:rsidP="00113106">
            <w:pPr>
              <w:spacing w:after="200" w:line="276" w:lineRule="auto"/>
              <w:rPr>
                <w:rFonts w:eastAsia="Calibri"/>
                <w:sz w:val="22"/>
                <w:szCs w:val="22"/>
                <w:lang w:eastAsia="en-US"/>
              </w:rPr>
            </w:pPr>
            <w:r>
              <w:rPr>
                <w:rFonts w:eastAsia="Calibri"/>
                <w:sz w:val="22"/>
                <w:szCs w:val="22"/>
                <w:lang w:eastAsia="en-US"/>
              </w:rPr>
              <w:t>2</w:t>
            </w:r>
          </w:p>
        </w:tc>
        <w:tc>
          <w:tcPr>
            <w:tcW w:w="3980" w:type="dxa"/>
            <w:shd w:val="clear" w:color="auto" w:fill="auto"/>
          </w:tcPr>
          <w:p w:rsidR="00113106" w:rsidRPr="007D2088" w:rsidRDefault="00113106" w:rsidP="00113106">
            <w:pPr>
              <w:spacing w:after="200" w:line="276" w:lineRule="auto"/>
              <w:rPr>
                <w:rFonts w:eastAsia="Calibri"/>
                <w:sz w:val="22"/>
                <w:szCs w:val="22"/>
                <w:lang w:eastAsia="en-US"/>
              </w:rPr>
            </w:pPr>
            <w:r w:rsidRPr="007D2088">
              <w:rPr>
                <w:rFonts w:eastAsia="Calibri"/>
                <w:sz w:val="22"/>
                <w:szCs w:val="22"/>
                <w:lang w:eastAsia="en-US"/>
              </w:rPr>
              <w:t>Транспортные услуги</w:t>
            </w:r>
          </w:p>
        </w:tc>
        <w:tc>
          <w:tcPr>
            <w:tcW w:w="2875" w:type="dxa"/>
            <w:shd w:val="clear" w:color="auto" w:fill="auto"/>
          </w:tcPr>
          <w:p w:rsidR="00113106" w:rsidRPr="007D2088" w:rsidRDefault="00113106" w:rsidP="00113106">
            <w:pPr>
              <w:spacing w:after="200" w:line="276" w:lineRule="auto"/>
              <w:rPr>
                <w:rFonts w:eastAsia="Calibri"/>
                <w:sz w:val="22"/>
                <w:szCs w:val="22"/>
                <w:lang w:eastAsia="en-US"/>
              </w:rPr>
            </w:pPr>
            <w:r>
              <w:rPr>
                <w:rFonts w:eastAsia="Calibri"/>
                <w:sz w:val="22"/>
                <w:szCs w:val="22"/>
                <w:lang w:eastAsia="en-US"/>
              </w:rPr>
              <w:t>12 экскурсий х 45 000</w:t>
            </w:r>
          </w:p>
        </w:tc>
        <w:tc>
          <w:tcPr>
            <w:tcW w:w="1914" w:type="dxa"/>
            <w:shd w:val="clear" w:color="auto" w:fill="auto"/>
          </w:tcPr>
          <w:p w:rsidR="00113106" w:rsidRPr="007D2088" w:rsidRDefault="00113106" w:rsidP="00113106">
            <w:pPr>
              <w:spacing w:after="200" w:line="276" w:lineRule="auto"/>
              <w:rPr>
                <w:rFonts w:eastAsia="Calibri"/>
                <w:sz w:val="22"/>
                <w:szCs w:val="22"/>
                <w:lang w:eastAsia="en-US"/>
              </w:rPr>
            </w:pPr>
            <w:r>
              <w:rPr>
                <w:rFonts w:eastAsia="Calibri"/>
                <w:sz w:val="22"/>
                <w:szCs w:val="22"/>
                <w:lang w:eastAsia="en-US"/>
              </w:rPr>
              <w:t>540 000 руб.</w:t>
            </w:r>
          </w:p>
        </w:tc>
      </w:tr>
      <w:tr w:rsidR="00113106" w:rsidRPr="007D2088" w:rsidTr="00113106">
        <w:tc>
          <w:tcPr>
            <w:tcW w:w="802" w:type="dxa"/>
            <w:shd w:val="clear" w:color="auto" w:fill="auto"/>
          </w:tcPr>
          <w:p w:rsidR="00113106" w:rsidRPr="007D2088" w:rsidRDefault="00113106" w:rsidP="00113106">
            <w:pPr>
              <w:spacing w:after="200" w:line="276" w:lineRule="auto"/>
              <w:rPr>
                <w:rFonts w:eastAsia="Calibri"/>
                <w:sz w:val="22"/>
                <w:szCs w:val="22"/>
                <w:lang w:eastAsia="en-US"/>
              </w:rPr>
            </w:pPr>
          </w:p>
        </w:tc>
        <w:tc>
          <w:tcPr>
            <w:tcW w:w="3980" w:type="dxa"/>
            <w:shd w:val="clear" w:color="auto" w:fill="auto"/>
          </w:tcPr>
          <w:p w:rsidR="00113106" w:rsidRPr="007D2088" w:rsidRDefault="00113106" w:rsidP="00113106">
            <w:pPr>
              <w:spacing w:after="200" w:line="276" w:lineRule="auto"/>
              <w:rPr>
                <w:rFonts w:eastAsia="Calibri"/>
                <w:sz w:val="22"/>
                <w:szCs w:val="22"/>
                <w:lang w:eastAsia="en-US"/>
              </w:rPr>
            </w:pPr>
            <w:r w:rsidRPr="007D2088">
              <w:rPr>
                <w:rFonts w:eastAsia="Calibri"/>
                <w:sz w:val="22"/>
                <w:szCs w:val="22"/>
                <w:lang w:eastAsia="en-US"/>
              </w:rPr>
              <w:t>Транспортные услуги</w:t>
            </w:r>
          </w:p>
        </w:tc>
        <w:tc>
          <w:tcPr>
            <w:tcW w:w="2875" w:type="dxa"/>
            <w:shd w:val="clear" w:color="auto" w:fill="auto"/>
          </w:tcPr>
          <w:p w:rsidR="00113106" w:rsidRPr="007D2088" w:rsidRDefault="00113106" w:rsidP="00113106">
            <w:pPr>
              <w:spacing w:after="200" w:line="276" w:lineRule="auto"/>
              <w:rPr>
                <w:rFonts w:eastAsia="Calibri"/>
                <w:sz w:val="22"/>
                <w:szCs w:val="22"/>
                <w:lang w:eastAsia="en-US"/>
              </w:rPr>
            </w:pPr>
            <w:r>
              <w:rPr>
                <w:rFonts w:eastAsia="Calibri"/>
                <w:sz w:val="22"/>
                <w:szCs w:val="22"/>
                <w:lang w:eastAsia="en-US"/>
              </w:rPr>
              <w:t>10 экскурсий х 55 000</w:t>
            </w:r>
          </w:p>
        </w:tc>
        <w:tc>
          <w:tcPr>
            <w:tcW w:w="1914" w:type="dxa"/>
            <w:shd w:val="clear" w:color="auto" w:fill="auto"/>
          </w:tcPr>
          <w:p w:rsidR="00113106" w:rsidRPr="007D2088" w:rsidRDefault="00113106" w:rsidP="00113106">
            <w:pPr>
              <w:spacing w:after="200" w:line="276" w:lineRule="auto"/>
              <w:rPr>
                <w:rFonts w:eastAsia="Calibri"/>
                <w:sz w:val="22"/>
                <w:szCs w:val="22"/>
                <w:lang w:eastAsia="en-US"/>
              </w:rPr>
            </w:pPr>
            <w:r>
              <w:rPr>
                <w:rFonts w:eastAsia="Calibri"/>
                <w:sz w:val="22"/>
                <w:szCs w:val="22"/>
                <w:lang w:eastAsia="en-US"/>
              </w:rPr>
              <w:t>550 000руб.</w:t>
            </w:r>
          </w:p>
        </w:tc>
      </w:tr>
      <w:tr w:rsidR="00113106" w:rsidRPr="007D2088" w:rsidTr="00113106">
        <w:tc>
          <w:tcPr>
            <w:tcW w:w="802" w:type="dxa"/>
            <w:shd w:val="clear" w:color="auto" w:fill="auto"/>
          </w:tcPr>
          <w:p w:rsidR="00113106" w:rsidRPr="007D2088" w:rsidRDefault="00113106" w:rsidP="00113106">
            <w:pPr>
              <w:spacing w:after="200" w:line="276" w:lineRule="auto"/>
              <w:rPr>
                <w:rFonts w:eastAsia="Calibri"/>
                <w:sz w:val="22"/>
                <w:szCs w:val="22"/>
                <w:lang w:eastAsia="en-US"/>
              </w:rPr>
            </w:pPr>
            <w:r w:rsidRPr="007D2088">
              <w:rPr>
                <w:rFonts w:eastAsia="Calibri"/>
                <w:sz w:val="22"/>
                <w:szCs w:val="22"/>
                <w:lang w:eastAsia="en-US"/>
              </w:rPr>
              <w:t>2</w:t>
            </w:r>
          </w:p>
        </w:tc>
        <w:tc>
          <w:tcPr>
            <w:tcW w:w="3980" w:type="dxa"/>
            <w:shd w:val="clear" w:color="auto" w:fill="auto"/>
          </w:tcPr>
          <w:p w:rsidR="00113106" w:rsidRPr="007D2088" w:rsidRDefault="00113106" w:rsidP="00113106">
            <w:pPr>
              <w:spacing w:after="200" w:line="276" w:lineRule="auto"/>
              <w:rPr>
                <w:rFonts w:eastAsia="Calibri"/>
                <w:sz w:val="22"/>
                <w:szCs w:val="22"/>
                <w:lang w:eastAsia="en-US"/>
              </w:rPr>
            </w:pPr>
            <w:r w:rsidRPr="007D2088">
              <w:rPr>
                <w:rFonts w:eastAsia="Calibri"/>
                <w:sz w:val="22"/>
                <w:szCs w:val="22"/>
                <w:lang w:eastAsia="en-US"/>
              </w:rPr>
              <w:t>Транспортные услуги</w:t>
            </w:r>
          </w:p>
        </w:tc>
        <w:tc>
          <w:tcPr>
            <w:tcW w:w="2875" w:type="dxa"/>
            <w:shd w:val="clear" w:color="auto" w:fill="auto"/>
          </w:tcPr>
          <w:p w:rsidR="00113106" w:rsidRPr="007D2088" w:rsidRDefault="00113106" w:rsidP="00113106">
            <w:pPr>
              <w:spacing w:after="200" w:line="276" w:lineRule="auto"/>
              <w:rPr>
                <w:rFonts w:eastAsia="Calibri"/>
                <w:sz w:val="22"/>
                <w:szCs w:val="22"/>
                <w:lang w:eastAsia="en-US"/>
              </w:rPr>
            </w:pPr>
            <w:r>
              <w:rPr>
                <w:rFonts w:eastAsia="Calibri"/>
                <w:sz w:val="22"/>
                <w:szCs w:val="22"/>
                <w:lang w:eastAsia="en-US"/>
              </w:rPr>
              <w:t>3 экскурсий х 70 000</w:t>
            </w:r>
          </w:p>
        </w:tc>
        <w:tc>
          <w:tcPr>
            <w:tcW w:w="1914" w:type="dxa"/>
            <w:shd w:val="clear" w:color="auto" w:fill="auto"/>
          </w:tcPr>
          <w:p w:rsidR="00113106" w:rsidRPr="007D2088" w:rsidRDefault="00113106" w:rsidP="00113106">
            <w:pPr>
              <w:spacing w:after="200" w:line="276" w:lineRule="auto"/>
              <w:rPr>
                <w:rFonts w:eastAsia="Calibri"/>
                <w:sz w:val="22"/>
                <w:szCs w:val="22"/>
                <w:lang w:eastAsia="en-US"/>
              </w:rPr>
            </w:pPr>
            <w:r>
              <w:rPr>
                <w:rFonts w:eastAsia="Calibri"/>
                <w:sz w:val="22"/>
                <w:szCs w:val="22"/>
                <w:lang w:eastAsia="en-US"/>
              </w:rPr>
              <w:t>210 000 руб.</w:t>
            </w:r>
          </w:p>
        </w:tc>
      </w:tr>
      <w:tr w:rsidR="00113106" w:rsidRPr="007D2088" w:rsidTr="00113106">
        <w:tc>
          <w:tcPr>
            <w:tcW w:w="802" w:type="dxa"/>
            <w:shd w:val="clear" w:color="auto" w:fill="auto"/>
          </w:tcPr>
          <w:p w:rsidR="00113106" w:rsidRPr="007D2088" w:rsidRDefault="00113106" w:rsidP="00113106">
            <w:pPr>
              <w:spacing w:after="200" w:line="276" w:lineRule="auto"/>
              <w:rPr>
                <w:rFonts w:eastAsia="Calibri"/>
                <w:sz w:val="22"/>
                <w:szCs w:val="22"/>
                <w:lang w:eastAsia="en-US"/>
              </w:rPr>
            </w:pPr>
          </w:p>
        </w:tc>
        <w:tc>
          <w:tcPr>
            <w:tcW w:w="3980" w:type="dxa"/>
            <w:shd w:val="clear" w:color="auto" w:fill="auto"/>
          </w:tcPr>
          <w:p w:rsidR="00113106" w:rsidRPr="007D2088" w:rsidRDefault="00113106" w:rsidP="00113106">
            <w:pPr>
              <w:spacing w:after="200" w:line="276" w:lineRule="auto"/>
              <w:rPr>
                <w:rFonts w:eastAsia="Calibri"/>
                <w:b/>
                <w:sz w:val="22"/>
                <w:szCs w:val="22"/>
                <w:lang w:eastAsia="en-US"/>
              </w:rPr>
            </w:pPr>
            <w:r w:rsidRPr="007D2088">
              <w:rPr>
                <w:rFonts w:eastAsia="Calibri"/>
                <w:b/>
                <w:sz w:val="22"/>
                <w:szCs w:val="22"/>
                <w:lang w:eastAsia="en-US"/>
              </w:rPr>
              <w:t xml:space="preserve">Итого </w:t>
            </w:r>
          </w:p>
        </w:tc>
        <w:tc>
          <w:tcPr>
            <w:tcW w:w="2875" w:type="dxa"/>
            <w:shd w:val="clear" w:color="auto" w:fill="auto"/>
          </w:tcPr>
          <w:p w:rsidR="00113106" w:rsidRPr="007D2088" w:rsidRDefault="00113106" w:rsidP="00113106">
            <w:pPr>
              <w:spacing w:after="200" w:line="276" w:lineRule="auto"/>
              <w:rPr>
                <w:rFonts w:eastAsia="Calibri"/>
                <w:b/>
                <w:sz w:val="22"/>
                <w:szCs w:val="22"/>
                <w:lang w:eastAsia="en-US"/>
              </w:rPr>
            </w:pPr>
          </w:p>
        </w:tc>
        <w:tc>
          <w:tcPr>
            <w:tcW w:w="1914" w:type="dxa"/>
            <w:shd w:val="clear" w:color="auto" w:fill="auto"/>
          </w:tcPr>
          <w:p w:rsidR="00113106" w:rsidRPr="007D2088" w:rsidRDefault="00113106" w:rsidP="00113106">
            <w:pPr>
              <w:spacing w:after="200" w:line="276" w:lineRule="auto"/>
              <w:rPr>
                <w:rFonts w:eastAsia="Calibri"/>
                <w:b/>
                <w:sz w:val="22"/>
                <w:szCs w:val="22"/>
                <w:lang w:eastAsia="en-US"/>
              </w:rPr>
            </w:pPr>
            <w:r>
              <w:rPr>
                <w:rFonts w:eastAsia="Calibri"/>
                <w:b/>
                <w:sz w:val="22"/>
                <w:szCs w:val="22"/>
                <w:lang w:eastAsia="en-US"/>
              </w:rPr>
              <w:t>1 5</w:t>
            </w:r>
            <w:r w:rsidRPr="007D2088">
              <w:rPr>
                <w:rFonts w:eastAsia="Calibri"/>
                <w:b/>
                <w:sz w:val="22"/>
                <w:szCs w:val="22"/>
                <w:lang w:eastAsia="en-US"/>
              </w:rPr>
              <w:t>00</w:t>
            </w:r>
            <w:r>
              <w:rPr>
                <w:rFonts w:eastAsia="Calibri"/>
                <w:b/>
                <w:sz w:val="22"/>
                <w:szCs w:val="22"/>
                <w:lang w:eastAsia="en-US"/>
              </w:rPr>
              <w:t xml:space="preserve"> 000</w:t>
            </w:r>
            <w:r w:rsidRPr="007D2088">
              <w:rPr>
                <w:rFonts w:eastAsia="Calibri"/>
                <w:b/>
                <w:sz w:val="22"/>
                <w:szCs w:val="22"/>
                <w:lang w:eastAsia="en-US"/>
              </w:rPr>
              <w:t xml:space="preserve"> руб.</w:t>
            </w:r>
          </w:p>
        </w:tc>
      </w:tr>
    </w:tbl>
    <w:p w:rsidR="001D0416" w:rsidRDefault="001D0416" w:rsidP="001D0416">
      <w:pPr>
        <w:jc w:val="right"/>
        <w:rPr>
          <w:i/>
          <w:iCs/>
          <w:lang w:eastAsia="ar-SA"/>
        </w:rPr>
      </w:pPr>
    </w:p>
    <w:p w:rsidR="001D0416" w:rsidRDefault="001D0416" w:rsidP="001D0416">
      <w:pPr>
        <w:jc w:val="right"/>
        <w:rPr>
          <w:i/>
          <w:iCs/>
          <w:lang w:eastAsia="ar-SA"/>
        </w:rPr>
      </w:pPr>
    </w:p>
    <w:p w:rsidR="001D0416" w:rsidRDefault="001D0416" w:rsidP="001D0416">
      <w:pPr>
        <w:jc w:val="right"/>
        <w:rPr>
          <w:i/>
          <w:iCs/>
          <w:lang w:eastAsia="ar-SA"/>
        </w:rPr>
      </w:pPr>
    </w:p>
    <w:p w:rsidR="001D0416" w:rsidRDefault="001D0416" w:rsidP="001D0416">
      <w:pPr>
        <w:jc w:val="right"/>
        <w:rPr>
          <w:i/>
          <w:iCs/>
          <w:lang w:eastAsia="ar-SA"/>
        </w:rPr>
      </w:pPr>
    </w:p>
    <w:p w:rsidR="00645B99" w:rsidRDefault="00645B99" w:rsidP="00F30BAC">
      <w:pPr>
        <w:rPr>
          <w:i/>
          <w:iCs/>
          <w:lang w:eastAsia="ar-SA"/>
        </w:rPr>
      </w:pPr>
    </w:p>
    <w:p w:rsidR="00645B99" w:rsidRDefault="00645B99" w:rsidP="001D0416">
      <w:pPr>
        <w:jc w:val="right"/>
        <w:rPr>
          <w:i/>
          <w:iCs/>
          <w:lang w:eastAsia="ar-SA"/>
        </w:rPr>
      </w:pPr>
    </w:p>
    <w:p w:rsidR="00645B99" w:rsidRDefault="00645B99" w:rsidP="001D0416">
      <w:pPr>
        <w:jc w:val="right"/>
        <w:rPr>
          <w:i/>
          <w:iCs/>
          <w:lang w:eastAsia="ar-SA"/>
        </w:rPr>
      </w:pPr>
    </w:p>
    <w:p w:rsidR="001D0416" w:rsidRDefault="001D0416" w:rsidP="001D0416">
      <w:pPr>
        <w:jc w:val="right"/>
        <w:rPr>
          <w:i/>
          <w:iCs/>
          <w:lang w:eastAsia="ar-SA"/>
        </w:rPr>
      </w:pPr>
    </w:p>
    <w:p w:rsidR="001D0416" w:rsidRPr="00BA3E73" w:rsidRDefault="001D0416" w:rsidP="001D0416">
      <w:pPr>
        <w:jc w:val="right"/>
        <w:rPr>
          <w:i/>
          <w:iCs/>
          <w:lang w:eastAsia="ar-SA"/>
        </w:rPr>
      </w:pPr>
      <w:r>
        <w:rPr>
          <w:i/>
          <w:iCs/>
          <w:lang w:eastAsia="ar-SA"/>
        </w:rPr>
        <w:t>Приложение №1.7</w:t>
      </w:r>
    </w:p>
    <w:p w:rsidR="001D0416" w:rsidRPr="00BA3E73" w:rsidRDefault="001D0416" w:rsidP="001D0416">
      <w:pPr>
        <w:jc w:val="right"/>
        <w:rPr>
          <w:i/>
          <w:iCs/>
          <w:lang w:eastAsia="ar-SA"/>
        </w:rPr>
      </w:pPr>
      <w:r w:rsidRPr="00BA3E73">
        <w:rPr>
          <w:i/>
          <w:iCs/>
          <w:lang w:eastAsia="ar-SA"/>
        </w:rPr>
        <w:t>к Техническому заданию</w:t>
      </w:r>
    </w:p>
    <w:p w:rsidR="001D0416" w:rsidRPr="00BA3E73" w:rsidRDefault="001D0416" w:rsidP="001D0416">
      <w:pPr>
        <w:rPr>
          <w:b/>
          <w:bCs/>
          <w:sz w:val="28"/>
          <w:szCs w:val="28"/>
        </w:rPr>
      </w:pPr>
      <w:r>
        <w:rPr>
          <w:b/>
          <w:bCs/>
          <w:sz w:val="28"/>
          <w:szCs w:val="28"/>
        </w:rPr>
        <w:t>Мероприятие №7</w:t>
      </w:r>
    </w:p>
    <w:p w:rsidR="001D0416" w:rsidRPr="00A745A5" w:rsidRDefault="001D0416" w:rsidP="001D0416">
      <w:pPr>
        <w:rPr>
          <w:b/>
          <w:bCs/>
          <w:sz w:val="28"/>
          <w:szCs w:val="28"/>
        </w:rPr>
      </w:pPr>
      <w:r w:rsidRPr="00BA3E73">
        <w:rPr>
          <w:b/>
          <w:bCs/>
          <w:sz w:val="28"/>
          <w:szCs w:val="28"/>
          <w:lang w:eastAsia="ar-SA"/>
        </w:rPr>
        <w:t xml:space="preserve">4 (четыре) новогодних  представления </w:t>
      </w:r>
      <w:r w:rsidRPr="00BA3E73">
        <w:rPr>
          <w:b/>
          <w:bCs/>
          <w:sz w:val="28"/>
          <w:szCs w:val="28"/>
        </w:rPr>
        <w:t xml:space="preserve">для детей </w:t>
      </w:r>
    </w:p>
    <w:p w:rsidR="001D0416" w:rsidRDefault="001D0416" w:rsidP="001D0416">
      <w:pPr>
        <w:jc w:val="right"/>
      </w:pPr>
    </w:p>
    <w:p w:rsidR="00ED31A3" w:rsidRPr="00ED31A3" w:rsidRDefault="00ED31A3" w:rsidP="00ED31A3">
      <w:pPr>
        <w:suppressAutoHyphens/>
        <w:snapToGrid w:val="0"/>
        <w:jc w:val="center"/>
        <w:rPr>
          <w:b/>
          <w:bCs/>
          <w:i/>
          <w:iCs/>
          <w:lang w:eastAsia="ar-SA"/>
        </w:rPr>
      </w:pPr>
    </w:p>
    <w:tbl>
      <w:tblPr>
        <w:tblpPr w:leftFromText="180" w:rightFromText="180" w:vertAnchor="page" w:horzAnchor="margin" w:tblpXSpec="center" w:tblpY="334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8"/>
        <w:gridCol w:w="7515"/>
      </w:tblGrid>
      <w:tr w:rsidR="00645B99" w:rsidRPr="00645B99" w:rsidTr="00645B99">
        <w:trPr>
          <w:trHeight w:val="77"/>
        </w:trPr>
        <w:tc>
          <w:tcPr>
            <w:tcW w:w="2658" w:type="dxa"/>
          </w:tcPr>
          <w:p w:rsidR="00645B99" w:rsidRPr="00645B99" w:rsidRDefault="00645B99" w:rsidP="00645B99">
            <w:pPr>
              <w:numPr>
                <w:ilvl w:val="0"/>
                <w:numId w:val="12"/>
              </w:numPr>
              <w:suppressAutoHyphens/>
              <w:snapToGrid w:val="0"/>
              <w:rPr>
                <w:b/>
                <w:bCs/>
              </w:rPr>
            </w:pPr>
            <w:r w:rsidRPr="00645B99">
              <w:rPr>
                <w:b/>
                <w:bCs/>
              </w:rPr>
              <w:lastRenderedPageBreak/>
              <w:t xml:space="preserve">Организация и проведение </w:t>
            </w:r>
          </w:p>
          <w:p w:rsidR="00645B99" w:rsidRPr="00645B99" w:rsidRDefault="00645B99" w:rsidP="00645B99">
            <w:pPr>
              <w:suppressAutoHyphens/>
              <w:snapToGrid w:val="0"/>
              <w:ind w:left="720"/>
              <w:rPr>
                <w:b/>
                <w:bCs/>
              </w:rPr>
            </w:pPr>
            <w:r w:rsidRPr="00645B99">
              <w:rPr>
                <w:b/>
                <w:bCs/>
                <w:lang w:eastAsia="ar-SA"/>
              </w:rPr>
              <w:t xml:space="preserve">4 (четырех) мероприятий (новогоднее сказочное представление) </w:t>
            </w:r>
            <w:r w:rsidRPr="00645B99">
              <w:rPr>
                <w:b/>
                <w:bCs/>
              </w:rPr>
              <w:t>для детей дошкольного возраста, проживающих на территории МО</w:t>
            </w:r>
          </w:p>
        </w:tc>
        <w:tc>
          <w:tcPr>
            <w:tcW w:w="7515" w:type="dxa"/>
          </w:tcPr>
          <w:p w:rsidR="00645B99" w:rsidRPr="00645B99" w:rsidRDefault="00645B99" w:rsidP="00645B99">
            <w:pPr>
              <w:suppressAutoHyphens/>
              <w:snapToGrid w:val="0"/>
              <w:jc w:val="both"/>
              <w:rPr>
                <w:b/>
                <w:bCs/>
                <w:lang w:eastAsia="ar-SA"/>
              </w:rPr>
            </w:pPr>
            <w:r w:rsidRPr="00645B99">
              <w:rPr>
                <w:b/>
                <w:bCs/>
                <w:lang w:eastAsia="ar-SA"/>
              </w:rPr>
              <w:t>1. Дата проведения:</w:t>
            </w:r>
            <w:r>
              <w:rPr>
                <w:lang w:eastAsia="ar-SA"/>
              </w:rPr>
              <w:t xml:space="preserve"> декабрь   2019</w:t>
            </w:r>
            <w:r w:rsidRPr="00645B99">
              <w:rPr>
                <w:lang w:eastAsia="ar-SA"/>
              </w:rPr>
              <w:t xml:space="preserve"> года. Точная дата и время проведения – по согласованию с Заказчиком.</w:t>
            </w:r>
          </w:p>
          <w:p w:rsidR="00645B99" w:rsidRPr="00645B99" w:rsidRDefault="00645B99" w:rsidP="00645B99">
            <w:pPr>
              <w:suppressAutoHyphens/>
              <w:snapToGrid w:val="0"/>
              <w:jc w:val="both"/>
              <w:rPr>
                <w:lang w:eastAsia="ar-SA"/>
              </w:rPr>
            </w:pPr>
            <w:r w:rsidRPr="00645B99">
              <w:rPr>
                <w:b/>
                <w:bCs/>
                <w:lang w:eastAsia="ar-SA"/>
              </w:rPr>
              <w:t xml:space="preserve">2. Место проведения/кол-во участников: </w:t>
            </w:r>
            <w:r w:rsidRPr="00645B99">
              <w:rPr>
                <w:lang w:eastAsia="ar-SA"/>
              </w:rPr>
              <w:t xml:space="preserve">по согласованию с Заказчиком, в зрительном зале (вместимостью не менее 320 мест), расположенном в помещении находящемся на территории муниципального образования СОСНОВАЯ ПОЛЯНА, </w:t>
            </w:r>
          </w:p>
          <w:p w:rsidR="00645B99" w:rsidRPr="00645B99" w:rsidRDefault="00645B99" w:rsidP="00645B99">
            <w:pPr>
              <w:suppressAutoHyphens/>
              <w:snapToGrid w:val="0"/>
              <w:jc w:val="both"/>
              <w:rPr>
                <w:lang w:eastAsia="ar-SA"/>
              </w:rPr>
            </w:pPr>
            <w:r w:rsidRPr="00645B99">
              <w:rPr>
                <w:lang w:eastAsia="ar-SA"/>
              </w:rPr>
              <w:t>3. Общее число участников 4 (четырех) мероприятий: не менее 1280 человек участников (не менее 320 человек на каждом мероприятии).</w:t>
            </w:r>
          </w:p>
          <w:p w:rsidR="00645B99" w:rsidRPr="00645B99" w:rsidRDefault="00645B99" w:rsidP="00645B99">
            <w:pPr>
              <w:suppressAutoHyphens/>
              <w:snapToGrid w:val="0"/>
              <w:jc w:val="both"/>
              <w:rPr>
                <w:lang w:eastAsia="ar-SA"/>
              </w:rPr>
            </w:pPr>
          </w:p>
          <w:p w:rsidR="00645B99" w:rsidRPr="00645B99" w:rsidRDefault="00645B99" w:rsidP="00645B99">
            <w:pPr>
              <w:suppressAutoHyphens/>
              <w:snapToGrid w:val="0"/>
              <w:ind w:left="-110"/>
              <w:jc w:val="both"/>
              <w:rPr>
                <w:lang w:eastAsia="ar-SA"/>
              </w:rPr>
            </w:pPr>
            <w:r w:rsidRPr="00645B99">
              <w:t>Точные дату, время и место проведения мероприятия  Исполнитель согласует с  Заказчиком не позднее, чем за 5 дней до проведения мероприятия.</w:t>
            </w:r>
          </w:p>
        </w:tc>
      </w:tr>
      <w:tr w:rsidR="00645B99" w:rsidRPr="00645B99" w:rsidTr="00645B99">
        <w:trPr>
          <w:trHeight w:val="77"/>
        </w:trPr>
        <w:tc>
          <w:tcPr>
            <w:tcW w:w="2658" w:type="dxa"/>
          </w:tcPr>
          <w:p w:rsidR="00645B99" w:rsidRPr="00645B99" w:rsidRDefault="00645B99" w:rsidP="00645B99">
            <w:pPr>
              <w:numPr>
                <w:ilvl w:val="1"/>
                <w:numId w:val="12"/>
              </w:numPr>
              <w:suppressAutoHyphens/>
              <w:snapToGrid w:val="0"/>
              <w:rPr>
                <w:lang w:eastAsia="ar-SA"/>
              </w:rPr>
            </w:pPr>
            <w:r w:rsidRPr="00645B99">
              <w:rPr>
                <w:lang w:eastAsia="ar-SA"/>
              </w:rPr>
              <w:t>Инвентарь для проведения мероприятия</w:t>
            </w:r>
          </w:p>
        </w:tc>
        <w:tc>
          <w:tcPr>
            <w:tcW w:w="7515" w:type="dxa"/>
          </w:tcPr>
          <w:p w:rsidR="00645B99" w:rsidRPr="00645B99" w:rsidRDefault="00645B99" w:rsidP="00645B99">
            <w:pPr>
              <w:suppressAutoHyphens/>
              <w:snapToGrid w:val="0"/>
              <w:jc w:val="both"/>
              <w:rPr>
                <w:lang w:eastAsia="ar-SA"/>
              </w:rPr>
            </w:pPr>
            <w:r w:rsidRPr="00645B99">
              <w:rPr>
                <w:lang w:eastAsia="ar-SA"/>
              </w:rPr>
              <w:t>1. Исполнитель обязан предоставить на каждое новогоднее представление (далее – мероприятие) необходимый реквизит:</w:t>
            </w:r>
          </w:p>
          <w:p w:rsidR="00645B99" w:rsidRPr="00645B99" w:rsidRDefault="00645B99" w:rsidP="00645B99">
            <w:pPr>
              <w:suppressAutoHyphens/>
              <w:snapToGrid w:val="0"/>
              <w:jc w:val="both"/>
              <w:rPr>
                <w:lang w:eastAsia="ar-SA"/>
              </w:rPr>
            </w:pPr>
            <w:r w:rsidRPr="00645B99">
              <w:rPr>
                <w:lang w:eastAsia="ar-SA"/>
              </w:rPr>
              <w:t>1.1. музыкальное сопровождение мероприятия (звуковая аппаратура): звуковой аппаратуры на сцене и в зрительном зале, микрофоны на стойках (количество микрофонов в зависимости от состава выступающих). Каждый комплект аппаратуры мощностью не менее 5 кВт</w:t>
            </w:r>
            <w:proofErr w:type="gramStart"/>
            <w:r w:rsidRPr="00645B99">
              <w:rPr>
                <w:lang w:eastAsia="ar-SA"/>
              </w:rPr>
              <w:t>.</w:t>
            </w:r>
            <w:proofErr w:type="gramEnd"/>
            <w:r w:rsidRPr="00645B99">
              <w:rPr>
                <w:lang w:eastAsia="ar-SA"/>
              </w:rPr>
              <w:t xml:space="preserve"> </w:t>
            </w:r>
            <w:proofErr w:type="gramStart"/>
            <w:r w:rsidRPr="00645B99">
              <w:rPr>
                <w:lang w:eastAsia="ar-SA"/>
              </w:rPr>
              <w:t>п</w:t>
            </w:r>
            <w:proofErr w:type="gramEnd"/>
            <w:r w:rsidRPr="00645B99">
              <w:rPr>
                <w:lang w:eastAsia="ar-SA"/>
              </w:rPr>
              <w:t>роектор, ноутбук.</w:t>
            </w:r>
          </w:p>
          <w:p w:rsidR="00645B99" w:rsidRPr="00645B99" w:rsidRDefault="00645B99" w:rsidP="00645B99">
            <w:pPr>
              <w:suppressAutoHyphens/>
              <w:snapToGrid w:val="0"/>
              <w:jc w:val="both"/>
              <w:rPr>
                <w:lang w:eastAsia="ar-SA"/>
              </w:rPr>
            </w:pPr>
            <w:r w:rsidRPr="00645B99">
              <w:rPr>
                <w:lang w:eastAsia="ar-SA"/>
              </w:rPr>
              <w:t xml:space="preserve">1.2. оформление холла и зала световыми гирляндами (не менее 10 шт.) по не менее </w:t>
            </w:r>
            <w:smartTag w:uri="urn:schemas-microsoft-com:office:smarttags" w:element="metricconverter">
              <w:smartTagPr>
                <w:attr w:name="ProductID" w:val="4 м"/>
              </w:smartTagPr>
              <w:r w:rsidRPr="00645B99">
                <w:rPr>
                  <w:lang w:eastAsia="ar-SA"/>
                </w:rPr>
                <w:t>4 м</w:t>
              </w:r>
            </w:smartTag>
            <w:r w:rsidRPr="00645B99">
              <w:rPr>
                <w:lang w:eastAsia="ar-SA"/>
              </w:rPr>
              <w:t xml:space="preserve"> каждая гирлянда  и елочками искусственными высотой не менее </w:t>
            </w:r>
            <w:smartTag w:uri="urn:schemas-microsoft-com:office:smarttags" w:element="metricconverter">
              <w:smartTagPr>
                <w:attr w:name="ProductID" w:val="1 м"/>
              </w:smartTagPr>
              <w:r w:rsidRPr="00645B99">
                <w:rPr>
                  <w:lang w:eastAsia="ar-SA"/>
                </w:rPr>
                <w:t>1 м</w:t>
              </w:r>
            </w:smartTag>
            <w:r w:rsidRPr="00645B99">
              <w:rPr>
                <w:lang w:eastAsia="ar-SA"/>
              </w:rPr>
              <w:t xml:space="preserve"> в количестве не менее 20 шт. (10 шт. в холле, 10 шт. на сцене)</w:t>
            </w:r>
            <w:proofErr w:type="gramStart"/>
            <w:r w:rsidRPr="00645B99">
              <w:rPr>
                <w:lang w:eastAsia="ar-SA"/>
              </w:rPr>
              <w:t xml:space="preserve"> .</w:t>
            </w:r>
            <w:proofErr w:type="gramEnd"/>
          </w:p>
          <w:p w:rsidR="00645B99" w:rsidRPr="00645B99" w:rsidRDefault="00645B99" w:rsidP="00645B99">
            <w:pPr>
              <w:suppressAutoHyphens/>
              <w:snapToGrid w:val="0"/>
              <w:jc w:val="both"/>
              <w:rPr>
                <w:lang w:eastAsia="ar-SA"/>
              </w:rPr>
            </w:pPr>
            <w:r w:rsidRPr="00645B99">
              <w:rPr>
                <w:lang w:eastAsia="ar-SA"/>
              </w:rPr>
              <w:t xml:space="preserve">1.3. оформление сцены для выступления декорациями (елка искусственная   не менее </w:t>
            </w:r>
            <w:smartTag w:uri="urn:schemas-microsoft-com:office:smarttags" w:element="metricconverter">
              <w:smartTagPr>
                <w:attr w:name="ProductID" w:val="2 м"/>
              </w:smartTagPr>
              <w:r w:rsidRPr="00645B99">
                <w:rPr>
                  <w:lang w:eastAsia="ar-SA"/>
                </w:rPr>
                <w:t>2 м</w:t>
              </w:r>
            </w:smartTag>
            <w:r w:rsidRPr="00645B99">
              <w:rPr>
                <w:lang w:eastAsia="ar-SA"/>
              </w:rPr>
              <w:t xml:space="preserve"> высотой,</w:t>
            </w:r>
            <w:r w:rsidRPr="00645B99">
              <w:rPr>
                <w:sz w:val="28"/>
                <w:szCs w:val="28"/>
                <w:lang w:eastAsia="ar-SA"/>
              </w:rPr>
              <w:t xml:space="preserve"> </w:t>
            </w:r>
            <w:r w:rsidRPr="00645B99">
              <w:rPr>
                <w:color w:val="000000"/>
                <w:lang w:eastAsia="ar-SA"/>
              </w:rPr>
              <w:t xml:space="preserve">светодиодными гирляндами не менее 8 шт., длиной не менее  </w:t>
            </w:r>
            <w:smartTag w:uri="urn:schemas-microsoft-com:office:smarttags" w:element="metricconverter">
              <w:smartTagPr>
                <w:attr w:name="ProductID" w:val="5 м"/>
              </w:smartTagPr>
              <w:r w:rsidRPr="00645B99">
                <w:rPr>
                  <w:color w:val="000000"/>
                  <w:lang w:eastAsia="ar-SA"/>
                </w:rPr>
                <w:t>5 м</w:t>
              </w:r>
            </w:smartTag>
            <w:r w:rsidRPr="00645B99">
              <w:rPr>
                <w:lang w:eastAsia="ar-SA"/>
              </w:rPr>
              <w:t>), растяжка фольгированная (</w:t>
            </w:r>
            <w:proofErr w:type="spellStart"/>
            <w:r w:rsidRPr="00645B99">
              <w:rPr>
                <w:lang w:eastAsia="ar-SA"/>
              </w:rPr>
              <w:t>гофрогирлянда</w:t>
            </w:r>
            <w:proofErr w:type="spellEnd"/>
            <w:r w:rsidRPr="00645B99">
              <w:rPr>
                <w:lang w:eastAsia="ar-SA"/>
              </w:rPr>
              <w:t xml:space="preserve">) </w:t>
            </w:r>
            <w:r w:rsidRPr="00645B99">
              <w:rPr>
                <w:color w:val="000000"/>
                <w:lang w:eastAsia="ar-SA"/>
              </w:rPr>
              <w:t xml:space="preserve">Длина не менее </w:t>
            </w:r>
            <w:smartTag w:uri="urn:schemas-microsoft-com:office:smarttags" w:element="metricconverter">
              <w:smartTagPr>
                <w:attr w:name="ProductID" w:val="270 см"/>
              </w:smartTagPr>
              <w:r w:rsidRPr="00645B99">
                <w:rPr>
                  <w:color w:val="000000"/>
                  <w:lang w:eastAsia="ar-SA"/>
                </w:rPr>
                <w:t>270 см</w:t>
              </w:r>
            </w:smartTag>
            <w:r w:rsidRPr="00645B99">
              <w:rPr>
                <w:color w:val="000000"/>
                <w:lang w:eastAsia="ar-SA"/>
              </w:rPr>
              <w:t xml:space="preserve">, Диаметр не менее  </w:t>
            </w:r>
            <w:smartTag w:uri="urn:schemas-microsoft-com:office:smarttags" w:element="metricconverter">
              <w:smartTagPr>
                <w:attr w:name="ProductID" w:val="21 см"/>
              </w:smartTagPr>
              <w:r w:rsidRPr="00645B99">
                <w:rPr>
                  <w:color w:val="000000"/>
                  <w:lang w:eastAsia="ar-SA"/>
                </w:rPr>
                <w:t>21 см</w:t>
              </w:r>
            </w:smartTag>
            <w:r w:rsidRPr="00645B99">
              <w:rPr>
                <w:color w:val="000000"/>
                <w:lang w:eastAsia="ar-SA"/>
              </w:rPr>
              <w:t>.</w:t>
            </w:r>
          </w:p>
        </w:tc>
      </w:tr>
      <w:tr w:rsidR="00645B99" w:rsidRPr="00645B99" w:rsidTr="00645B99">
        <w:trPr>
          <w:trHeight w:val="77"/>
        </w:trPr>
        <w:tc>
          <w:tcPr>
            <w:tcW w:w="2658" w:type="dxa"/>
          </w:tcPr>
          <w:p w:rsidR="00645B99" w:rsidRPr="00645B99" w:rsidRDefault="00645B99" w:rsidP="00645B99">
            <w:pPr>
              <w:numPr>
                <w:ilvl w:val="1"/>
                <w:numId w:val="12"/>
              </w:numPr>
              <w:suppressAutoHyphens/>
              <w:snapToGrid w:val="0"/>
              <w:rPr>
                <w:lang w:eastAsia="ar-SA"/>
              </w:rPr>
            </w:pPr>
            <w:r w:rsidRPr="00645B99">
              <w:rPr>
                <w:lang w:eastAsia="ar-SA"/>
              </w:rPr>
              <w:t>Услуги по организации вручения новогодних подарков (кондитерских наборов) на территории  проведения мероприятия</w:t>
            </w:r>
          </w:p>
        </w:tc>
        <w:tc>
          <w:tcPr>
            <w:tcW w:w="7515" w:type="dxa"/>
          </w:tcPr>
          <w:p w:rsidR="00645B99" w:rsidRPr="00645B99" w:rsidRDefault="00645B99" w:rsidP="00645B99">
            <w:pPr>
              <w:suppressAutoHyphens/>
              <w:snapToGrid w:val="0"/>
              <w:jc w:val="both"/>
              <w:rPr>
                <w:rFonts w:ascii="Verdana" w:hAnsi="Verdana" w:cs="Verdana"/>
                <w:color w:val="000000"/>
                <w:sz w:val="17"/>
                <w:szCs w:val="17"/>
                <w:lang w:eastAsia="ar-SA"/>
              </w:rPr>
            </w:pPr>
            <w:r w:rsidRPr="00645B99">
              <w:rPr>
                <w:lang w:eastAsia="ar-SA"/>
              </w:rPr>
              <w:t>1. Исполнитель обязан предоставить на каждое мероприятие услуги по организации вручения новогоднего подарка (кондитерского набора) в количестве не менее 1280 шт. (</w:t>
            </w:r>
            <w:proofErr w:type="gramStart"/>
            <w:r w:rsidRPr="00645B99">
              <w:rPr>
                <w:lang w:eastAsia="ar-SA"/>
              </w:rPr>
              <w:t>по</w:t>
            </w:r>
            <w:proofErr w:type="gramEnd"/>
            <w:r w:rsidRPr="00645B99">
              <w:rPr>
                <w:lang w:eastAsia="ar-SA"/>
              </w:rPr>
              <w:t xml:space="preserve"> не менее 320 шт. на каждом мероприятии) сказочным героем или Дедом Морозом в холле на 3-х специально оборудованных точках.</w:t>
            </w:r>
            <w:r w:rsidRPr="00645B99">
              <w:rPr>
                <w:rFonts w:ascii="Verdana" w:hAnsi="Verdana" w:cs="Verdana"/>
                <w:color w:val="000000"/>
                <w:sz w:val="17"/>
                <w:szCs w:val="17"/>
                <w:lang w:eastAsia="ar-SA"/>
              </w:rPr>
              <w:t xml:space="preserve"> </w:t>
            </w:r>
          </w:p>
          <w:p w:rsidR="00645B99" w:rsidRPr="00645B99" w:rsidRDefault="00645B99" w:rsidP="00645B99">
            <w:pPr>
              <w:suppressAutoHyphens/>
              <w:snapToGrid w:val="0"/>
              <w:jc w:val="both"/>
              <w:rPr>
                <w:color w:val="000000"/>
                <w:lang w:eastAsia="ar-SA"/>
              </w:rPr>
            </w:pPr>
            <w:r w:rsidRPr="00645B99">
              <w:rPr>
                <w:color w:val="000000"/>
                <w:lang w:eastAsia="ar-SA"/>
              </w:rPr>
              <w:t xml:space="preserve">2. Подарок «Новогодняя избушка» или эквивалент в количестве не менее 1280 шт., включающий  не менее 17 наименований и состоящий не менее чем из 30 штук кондитерских изделий: </w:t>
            </w:r>
          </w:p>
          <w:p w:rsidR="00645B99" w:rsidRPr="00645B99" w:rsidRDefault="00645B99" w:rsidP="00645B99">
            <w:pPr>
              <w:suppressAutoHyphens/>
              <w:snapToGrid w:val="0"/>
              <w:jc w:val="both"/>
              <w:rPr>
                <w:color w:val="000000"/>
                <w:lang w:eastAsia="ar-SA"/>
              </w:rPr>
            </w:pPr>
            <w:r w:rsidRPr="00645B99">
              <w:rPr>
                <w:color w:val="000000"/>
                <w:lang w:eastAsia="ar-SA"/>
              </w:rPr>
              <w:t xml:space="preserve">№Тип Наименование Кол-во// </w:t>
            </w:r>
          </w:p>
          <w:p w:rsidR="00645B99" w:rsidRPr="00645B99" w:rsidRDefault="00645B99" w:rsidP="00645B99">
            <w:pPr>
              <w:suppressAutoHyphens/>
              <w:snapToGrid w:val="0"/>
              <w:jc w:val="both"/>
              <w:rPr>
                <w:color w:val="000000"/>
                <w:lang w:eastAsia="ar-SA"/>
              </w:rPr>
            </w:pPr>
            <w:r w:rsidRPr="00645B99">
              <w:rPr>
                <w:color w:val="000000"/>
                <w:lang w:eastAsia="ar-SA"/>
              </w:rPr>
              <w:t xml:space="preserve">2.1.  десерт </w:t>
            </w:r>
            <w:proofErr w:type="spellStart"/>
            <w:r w:rsidRPr="00645B99">
              <w:rPr>
                <w:color w:val="000000"/>
                <w:lang w:eastAsia="ar-SA"/>
              </w:rPr>
              <w:t>Суфаэль</w:t>
            </w:r>
            <w:proofErr w:type="spellEnd"/>
            <w:r w:rsidRPr="00645B99">
              <w:rPr>
                <w:color w:val="000000"/>
                <w:lang w:eastAsia="ar-SA"/>
              </w:rPr>
              <w:t>/Добрянка/Рулада не менее 1 шт. или эквивалент.</w:t>
            </w:r>
          </w:p>
          <w:p w:rsidR="00645B99" w:rsidRPr="00645B99" w:rsidRDefault="00645B99" w:rsidP="00645B99">
            <w:pPr>
              <w:suppressAutoHyphens/>
              <w:snapToGrid w:val="0"/>
              <w:jc w:val="both"/>
              <w:rPr>
                <w:color w:val="000000"/>
                <w:lang w:eastAsia="ar-SA"/>
              </w:rPr>
            </w:pPr>
            <w:r w:rsidRPr="00645B99">
              <w:rPr>
                <w:color w:val="000000"/>
                <w:lang w:eastAsia="ar-SA"/>
              </w:rPr>
              <w:t xml:space="preserve">2.2. десерт </w:t>
            </w:r>
            <w:proofErr w:type="spellStart"/>
            <w:r w:rsidRPr="00645B99">
              <w:rPr>
                <w:color w:val="000000"/>
                <w:lang w:eastAsia="ar-SA"/>
              </w:rPr>
              <w:t>Ломтишка</w:t>
            </w:r>
            <w:proofErr w:type="spellEnd"/>
            <w:r w:rsidRPr="00645B99">
              <w:rPr>
                <w:color w:val="000000"/>
                <w:lang w:eastAsia="ar-SA"/>
              </w:rPr>
              <w:t xml:space="preserve"> не менее 1 шт. или эквивалент.</w:t>
            </w:r>
          </w:p>
          <w:p w:rsidR="00645B99" w:rsidRPr="00645B99" w:rsidRDefault="00645B99" w:rsidP="00645B99">
            <w:pPr>
              <w:suppressAutoHyphens/>
              <w:snapToGrid w:val="0"/>
              <w:jc w:val="both"/>
              <w:rPr>
                <w:color w:val="000000"/>
                <w:lang w:eastAsia="ar-SA"/>
              </w:rPr>
            </w:pPr>
            <w:r w:rsidRPr="00645B99">
              <w:rPr>
                <w:color w:val="000000"/>
                <w:lang w:eastAsia="ar-SA"/>
              </w:rPr>
              <w:t>2.3. десерт Птица дивная/</w:t>
            </w:r>
            <w:proofErr w:type="gramStart"/>
            <w:r w:rsidRPr="00645B99">
              <w:rPr>
                <w:color w:val="000000"/>
                <w:lang w:eastAsia="ar-SA"/>
              </w:rPr>
              <w:t>Шоколад-сливки</w:t>
            </w:r>
            <w:proofErr w:type="gramEnd"/>
            <w:r w:rsidRPr="00645B99">
              <w:rPr>
                <w:color w:val="000000"/>
                <w:lang w:eastAsia="ar-SA"/>
              </w:rPr>
              <w:t xml:space="preserve"> не менее 1 шт. или эквивалент.</w:t>
            </w:r>
          </w:p>
          <w:p w:rsidR="00645B99" w:rsidRPr="00645B99" w:rsidRDefault="00645B99" w:rsidP="00645B99">
            <w:pPr>
              <w:suppressAutoHyphens/>
              <w:snapToGrid w:val="0"/>
              <w:jc w:val="both"/>
              <w:rPr>
                <w:color w:val="000000"/>
                <w:lang w:eastAsia="ar-SA"/>
              </w:rPr>
            </w:pPr>
            <w:r w:rsidRPr="00645B99">
              <w:rPr>
                <w:color w:val="000000"/>
                <w:lang w:eastAsia="ar-SA"/>
              </w:rPr>
              <w:t xml:space="preserve">2.4. десерт </w:t>
            </w:r>
            <w:proofErr w:type="spellStart"/>
            <w:r w:rsidRPr="00645B99">
              <w:rPr>
                <w:color w:val="000000"/>
                <w:lang w:eastAsia="ar-SA"/>
              </w:rPr>
              <w:t>Тортимилка</w:t>
            </w:r>
            <w:proofErr w:type="spellEnd"/>
            <w:r w:rsidRPr="00645B99">
              <w:rPr>
                <w:color w:val="000000"/>
                <w:lang w:eastAsia="ar-SA"/>
              </w:rPr>
              <w:t xml:space="preserve"> не менее 1 шт. или эквивалент.</w:t>
            </w:r>
          </w:p>
          <w:p w:rsidR="00645B99" w:rsidRPr="00645B99" w:rsidRDefault="00645B99" w:rsidP="00645B99">
            <w:pPr>
              <w:suppressAutoHyphens/>
              <w:snapToGrid w:val="0"/>
              <w:jc w:val="both"/>
              <w:rPr>
                <w:color w:val="000000"/>
                <w:lang w:eastAsia="ar-SA"/>
              </w:rPr>
            </w:pPr>
            <w:r w:rsidRPr="00645B99">
              <w:rPr>
                <w:color w:val="000000"/>
                <w:lang w:eastAsia="ar-SA"/>
              </w:rPr>
              <w:t>2.5.  конфеты Бабочка/</w:t>
            </w:r>
            <w:proofErr w:type="spellStart"/>
            <w:r w:rsidRPr="00645B99">
              <w:rPr>
                <w:color w:val="000000"/>
                <w:lang w:eastAsia="ar-SA"/>
              </w:rPr>
              <w:t>Курносики</w:t>
            </w:r>
            <w:proofErr w:type="spellEnd"/>
            <w:r w:rsidRPr="00645B99">
              <w:rPr>
                <w:color w:val="000000"/>
                <w:lang w:eastAsia="ar-SA"/>
              </w:rPr>
              <w:t xml:space="preserve"> не менее 2 шт. или эквивалент.</w:t>
            </w:r>
          </w:p>
          <w:p w:rsidR="00645B99" w:rsidRPr="00645B99" w:rsidRDefault="00645B99" w:rsidP="00645B99">
            <w:pPr>
              <w:suppressAutoHyphens/>
              <w:snapToGrid w:val="0"/>
              <w:jc w:val="both"/>
              <w:rPr>
                <w:color w:val="000000"/>
                <w:lang w:eastAsia="ar-SA"/>
              </w:rPr>
            </w:pPr>
            <w:r w:rsidRPr="00645B99">
              <w:rPr>
                <w:color w:val="000000"/>
                <w:lang w:eastAsia="ar-SA"/>
              </w:rPr>
              <w:t xml:space="preserve">2.6. конфеты </w:t>
            </w:r>
            <w:proofErr w:type="spellStart"/>
            <w:r w:rsidRPr="00645B99">
              <w:rPr>
                <w:color w:val="000000"/>
                <w:lang w:eastAsia="ar-SA"/>
              </w:rPr>
              <w:t>Голубкина</w:t>
            </w:r>
            <w:proofErr w:type="spellEnd"/>
            <w:r w:rsidRPr="00645B99">
              <w:rPr>
                <w:color w:val="000000"/>
                <w:lang w:eastAsia="ar-SA"/>
              </w:rPr>
              <w:t>/Сказка сон не менее 2 шт. или эквивалент.</w:t>
            </w:r>
          </w:p>
          <w:p w:rsidR="00645B99" w:rsidRPr="00645B99" w:rsidRDefault="00645B99" w:rsidP="00645B99">
            <w:pPr>
              <w:suppressAutoHyphens/>
              <w:snapToGrid w:val="0"/>
              <w:jc w:val="both"/>
              <w:rPr>
                <w:color w:val="000000"/>
                <w:lang w:eastAsia="ar-SA"/>
              </w:rPr>
            </w:pPr>
            <w:r w:rsidRPr="00645B99">
              <w:rPr>
                <w:color w:val="000000"/>
                <w:lang w:eastAsia="ar-SA"/>
              </w:rPr>
              <w:t>2.7.  конфеты Забавные/Комарик не менее 2 шт. или эквивалент.</w:t>
            </w:r>
          </w:p>
          <w:p w:rsidR="00645B99" w:rsidRPr="00645B99" w:rsidRDefault="00645B99" w:rsidP="00645B99">
            <w:pPr>
              <w:suppressAutoHyphens/>
              <w:snapToGrid w:val="0"/>
              <w:jc w:val="both"/>
              <w:rPr>
                <w:color w:val="000000"/>
                <w:lang w:eastAsia="ar-SA"/>
              </w:rPr>
            </w:pPr>
            <w:r w:rsidRPr="00645B99">
              <w:rPr>
                <w:color w:val="000000"/>
                <w:lang w:eastAsia="ar-SA"/>
              </w:rPr>
              <w:t>2.8. конфеты Зачарованные не менее 3 шт. или эквивалент.</w:t>
            </w:r>
          </w:p>
          <w:p w:rsidR="00645B99" w:rsidRPr="00645B99" w:rsidRDefault="00645B99" w:rsidP="00645B99">
            <w:pPr>
              <w:suppressAutoHyphens/>
              <w:snapToGrid w:val="0"/>
              <w:jc w:val="both"/>
              <w:rPr>
                <w:color w:val="000000"/>
                <w:lang w:eastAsia="ar-SA"/>
              </w:rPr>
            </w:pPr>
            <w:r w:rsidRPr="00645B99">
              <w:rPr>
                <w:color w:val="000000"/>
                <w:lang w:eastAsia="ar-SA"/>
              </w:rPr>
              <w:t xml:space="preserve">2.9. конфеты </w:t>
            </w:r>
            <w:proofErr w:type="spellStart"/>
            <w:r w:rsidRPr="00645B99">
              <w:rPr>
                <w:color w:val="000000"/>
                <w:lang w:eastAsia="ar-SA"/>
              </w:rPr>
              <w:t>Зернушка</w:t>
            </w:r>
            <w:proofErr w:type="spellEnd"/>
            <w:r w:rsidRPr="00645B99">
              <w:rPr>
                <w:color w:val="000000"/>
                <w:lang w:eastAsia="ar-SA"/>
              </w:rPr>
              <w:t xml:space="preserve"> не менее 2 шт. или эквивалент.</w:t>
            </w:r>
          </w:p>
          <w:p w:rsidR="00645B99" w:rsidRPr="00645B99" w:rsidRDefault="00645B99" w:rsidP="00645B99">
            <w:pPr>
              <w:suppressAutoHyphens/>
              <w:snapToGrid w:val="0"/>
              <w:jc w:val="both"/>
              <w:rPr>
                <w:color w:val="000000"/>
                <w:lang w:eastAsia="ar-SA"/>
              </w:rPr>
            </w:pPr>
            <w:r w:rsidRPr="00645B99">
              <w:rPr>
                <w:color w:val="000000"/>
                <w:lang w:eastAsia="ar-SA"/>
              </w:rPr>
              <w:t>2.10. конфеты Зонтик не менее 3 шт.  или эквивалент.</w:t>
            </w:r>
          </w:p>
          <w:p w:rsidR="00645B99" w:rsidRPr="00645B99" w:rsidRDefault="00645B99" w:rsidP="00645B99">
            <w:pPr>
              <w:suppressAutoHyphens/>
              <w:snapToGrid w:val="0"/>
              <w:jc w:val="both"/>
              <w:rPr>
                <w:color w:val="000000"/>
                <w:lang w:eastAsia="ar-SA"/>
              </w:rPr>
            </w:pPr>
            <w:r w:rsidRPr="00645B99">
              <w:rPr>
                <w:color w:val="000000"/>
                <w:lang w:eastAsia="ar-SA"/>
              </w:rPr>
              <w:t>2.11. конфеты Интрига вишня не менее 2 шт. или эквивалент.</w:t>
            </w:r>
          </w:p>
          <w:p w:rsidR="00645B99" w:rsidRPr="00645B99" w:rsidRDefault="00645B99" w:rsidP="00645B99">
            <w:pPr>
              <w:suppressAutoHyphens/>
              <w:snapToGrid w:val="0"/>
              <w:jc w:val="both"/>
              <w:rPr>
                <w:color w:val="000000"/>
                <w:lang w:eastAsia="ar-SA"/>
              </w:rPr>
            </w:pPr>
            <w:r w:rsidRPr="00645B99">
              <w:rPr>
                <w:color w:val="000000"/>
                <w:lang w:eastAsia="ar-SA"/>
              </w:rPr>
              <w:t>2.12. конфеты Лапки-царапки не менее 2 шт.  или эквивалент.</w:t>
            </w:r>
          </w:p>
          <w:p w:rsidR="00645B99" w:rsidRPr="00645B99" w:rsidRDefault="00645B99" w:rsidP="00645B99">
            <w:pPr>
              <w:suppressAutoHyphens/>
              <w:snapToGrid w:val="0"/>
              <w:jc w:val="both"/>
              <w:rPr>
                <w:color w:val="000000"/>
                <w:lang w:eastAsia="ar-SA"/>
              </w:rPr>
            </w:pPr>
            <w:r w:rsidRPr="00645B99">
              <w:rPr>
                <w:color w:val="000000"/>
                <w:lang w:eastAsia="ar-SA"/>
              </w:rPr>
              <w:t>2.13.конфеты Лесной олень не менее 2 шт.  или эквивалент.</w:t>
            </w:r>
          </w:p>
          <w:p w:rsidR="00645B99" w:rsidRPr="00645B99" w:rsidRDefault="00645B99" w:rsidP="00645B99">
            <w:pPr>
              <w:suppressAutoHyphens/>
              <w:snapToGrid w:val="0"/>
              <w:jc w:val="both"/>
              <w:rPr>
                <w:color w:val="000000"/>
                <w:lang w:eastAsia="ar-SA"/>
              </w:rPr>
            </w:pPr>
            <w:r w:rsidRPr="00645B99">
              <w:rPr>
                <w:color w:val="000000"/>
                <w:lang w:eastAsia="ar-SA"/>
              </w:rPr>
              <w:t xml:space="preserve">2.14. конфеты Настена-Сластена/Залив не менее 2 шт. или эквивалент. </w:t>
            </w:r>
          </w:p>
          <w:p w:rsidR="00645B99" w:rsidRPr="00645B99" w:rsidRDefault="00645B99" w:rsidP="00645B99">
            <w:pPr>
              <w:suppressAutoHyphens/>
              <w:snapToGrid w:val="0"/>
              <w:jc w:val="both"/>
              <w:rPr>
                <w:color w:val="000000"/>
                <w:lang w:eastAsia="ar-SA"/>
              </w:rPr>
            </w:pPr>
            <w:r w:rsidRPr="00645B99">
              <w:rPr>
                <w:color w:val="000000"/>
                <w:lang w:eastAsia="ar-SA"/>
              </w:rPr>
              <w:lastRenderedPageBreak/>
              <w:t>2.15. конфеты</w:t>
            </w:r>
            <w:proofErr w:type="gramStart"/>
            <w:r w:rsidRPr="00645B99">
              <w:rPr>
                <w:color w:val="000000"/>
                <w:lang w:eastAsia="ar-SA"/>
              </w:rPr>
              <w:t xml:space="preserve"> О</w:t>
            </w:r>
            <w:proofErr w:type="gramEnd"/>
            <w:r w:rsidRPr="00645B99">
              <w:rPr>
                <w:color w:val="000000"/>
                <w:lang w:eastAsia="ar-SA"/>
              </w:rPr>
              <w:t xml:space="preserve">т </w:t>
            </w:r>
            <w:proofErr w:type="spellStart"/>
            <w:r w:rsidRPr="00645B99">
              <w:rPr>
                <w:color w:val="000000"/>
                <w:lang w:eastAsia="ar-SA"/>
              </w:rPr>
              <w:t>красули</w:t>
            </w:r>
            <w:proofErr w:type="spellEnd"/>
            <w:r w:rsidRPr="00645B99">
              <w:rPr>
                <w:color w:val="000000"/>
                <w:lang w:eastAsia="ar-SA"/>
              </w:rPr>
              <w:t>/Луна Парк не менее 2 шт. или эквивалент.</w:t>
            </w:r>
          </w:p>
          <w:p w:rsidR="00645B99" w:rsidRPr="00645B99" w:rsidRDefault="00645B99" w:rsidP="00645B99">
            <w:pPr>
              <w:suppressAutoHyphens/>
              <w:snapToGrid w:val="0"/>
              <w:jc w:val="both"/>
              <w:rPr>
                <w:color w:val="000000"/>
                <w:lang w:eastAsia="ar-SA"/>
              </w:rPr>
            </w:pPr>
            <w:r w:rsidRPr="00645B99">
              <w:rPr>
                <w:color w:val="000000"/>
                <w:lang w:eastAsia="ar-SA"/>
              </w:rPr>
              <w:t>2.16. конфеты Прохлада/Олимп не менее 2 шт. или эквивалент.</w:t>
            </w:r>
          </w:p>
          <w:p w:rsidR="00645B99" w:rsidRPr="00645B99" w:rsidRDefault="00645B99" w:rsidP="00645B99">
            <w:pPr>
              <w:suppressAutoHyphens/>
              <w:snapToGrid w:val="0"/>
              <w:jc w:val="both"/>
              <w:rPr>
                <w:color w:val="000000"/>
                <w:lang w:eastAsia="ar-SA"/>
              </w:rPr>
            </w:pPr>
            <w:r w:rsidRPr="00645B99">
              <w:rPr>
                <w:color w:val="000000"/>
                <w:lang w:eastAsia="ar-SA"/>
              </w:rPr>
              <w:t>2.17. вафли Улыбка (90г.) не менее  1 шт. или эквивалент.</w:t>
            </w:r>
          </w:p>
          <w:p w:rsidR="00645B99" w:rsidRPr="00645B99" w:rsidRDefault="00645B99" w:rsidP="00645B99">
            <w:pPr>
              <w:suppressAutoHyphens/>
              <w:snapToGrid w:val="0"/>
              <w:jc w:val="both"/>
              <w:rPr>
                <w:kern w:val="1"/>
                <w:lang w:eastAsia="ar-SA"/>
              </w:rPr>
            </w:pPr>
            <w:r w:rsidRPr="00645B99">
              <w:rPr>
                <w:kern w:val="1"/>
                <w:lang w:eastAsia="ar-SA"/>
              </w:rPr>
              <w:t>3. Состав новогоднего подарка (кондитерского набора) должен включать не менее 17 (семнадцати) наименований и 31 (тридцати одной) штуки кондитерских изделий перечисленных  выше  или эквивалентных по составу.</w:t>
            </w:r>
          </w:p>
          <w:p w:rsidR="00645B99" w:rsidRPr="00645B99" w:rsidRDefault="00645B99" w:rsidP="00645B99">
            <w:pPr>
              <w:suppressAutoHyphens/>
              <w:snapToGrid w:val="0"/>
              <w:jc w:val="both"/>
              <w:rPr>
                <w:kern w:val="1"/>
                <w:lang w:eastAsia="ar-SA"/>
              </w:rPr>
            </w:pPr>
            <w:r w:rsidRPr="00645B99">
              <w:rPr>
                <w:kern w:val="1"/>
                <w:lang w:eastAsia="ar-SA"/>
              </w:rPr>
              <w:t xml:space="preserve">4. Вес кондитерского набора не менее </w:t>
            </w:r>
            <w:smartTag w:uri="urn:schemas-microsoft-com:office:smarttags" w:element="metricconverter">
              <w:smartTagPr>
                <w:attr w:name="ProductID" w:val="500 грамм"/>
              </w:smartTagPr>
              <w:r w:rsidRPr="00645B99">
                <w:rPr>
                  <w:kern w:val="1"/>
                  <w:lang w:eastAsia="ar-SA"/>
                </w:rPr>
                <w:t>500 грамм</w:t>
              </w:r>
            </w:smartTag>
            <w:r w:rsidRPr="00645B99">
              <w:rPr>
                <w:kern w:val="1"/>
                <w:lang w:eastAsia="ar-SA"/>
              </w:rPr>
              <w:t>. На продукцию предоставляется сертификат/декларация соответствия.</w:t>
            </w:r>
          </w:p>
          <w:p w:rsidR="00645B99" w:rsidRPr="00645B99" w:rsidRDefault="00645B99" w:rsidP="00645B99">
            <w:pPr>
              <w:suppressAutoHyphens/>
              <w:autoSpaceDN w:val="0"/>
              <w:adjustRightInd w:val="0"/>
              <w:snapToGrid w:val="0"/>
              <w:jc w:val="both"/>
              <w:outlineLvl w:val="3"/>
              <w:rPr>
                <w:kern w:val="1"/>
                <w:lang w:eastAsia="ar-SA"/>
              </w:rPr>
            </w:pPr>
            <w:r w:rsidRPr="00645B99">
              <w:rPr>
                <w:kern w:val="1"/>
                <w:lang w:eastAsia="ar-SA"/>
              </w:rPr>
              <w:t>5. Остаточный срок годности пищевых продуктов входящих в состав кондитерского набора на момент поставки должен быть не менее 80 % от общего  срока годности.</w:t>
            </w:r>
          </w:p>
          <w:p w:rsidR="00645B99" w:rsidRPr="00645B99" w:rsidRDefault="00645B99" w:rsidP="00645B99">
            <w:pPr>
              <w:suppressAutoHyphens/>
              <w:snapToGrid w:val="0"/>
              <w:jc w:val="both"/>
              <w:rPr>
                <w:kern w:val="1"/>
                <w:lang w:eastAsia="ar-SA"/>
              </w:rPr>
            </w:pPr>
            <w:r w:rsidRPr="00645B99">
              <w:rPr>
                <w:kern w:val="1"/>
                <w:lang w:eastAsia="ar-SA"/>
              </w:rPr>
              <w:t>6.  Срок  и место поставки подарков:  в согласованную с Заказчиком дату в период не позднее 2 (двух) рабочих дней до планируемой даты провидения мероприятия в помещение проведения мероприятия.</w:t>
            </w:r>
          </w:p>
          <w:p w:rsidR="00645B99" w:rsidRPr="00645B99" w:rsidRDefault="00645B99" w:rsidP="00645B99">
            <w:pPr>
              <w:suppressAutoHyphens/>
              <w:snapToGrid w:val="0"/>
              <w:jc w:val="both"/>
              <w:rPr>
                <w:kern w:val="1"/>
                <w:lang w:eastAsia="ar-SA"/>
              </w:rPr>
            </w:pPr>
            <w:r w:rsidRPr="00645B99">
              <w:rPr>
                <w:kern w:val="1"/>
                <w:lang w:eastAsia="ar-SA"/>
              </w:rPr>
              <w:t>7. Доставка, погрузка, разгрузка и складирование товаров осуществляется силами Исполнителя.</w:t>
            </w:r>
          </w:p>
          <w:p w:rsidR="00645B99" w:rsidRPr="00645B99" w:rsidRDefault="00645B99" w:rsidP="00645B99">
            <w:pPr>
              <w:suppressAutoHyphens/>
              <w:snapToGrid w:val="0"/>
              <w:jc w:val="both"/>
              <w:rPr>
                <w:kern w:val="1"/>
                <w:highlight w:val="red"/>
                <w:lang w:eastAsia="ar-SA"/>
              </w:rPr>
            </w:pPr>
            <w:r w:rsidRPr="00645B99">
              <w:rPr>
                <w:kern w:val="1"/>
                <w:lang w:eastAsia="ar-SA"/>
              </w:rPr>
              <w:t>8. Исполнитель несет ответственность за целостность и сохранность новогодних подарков до момента вручения.</w:t>
            </w:r>
          </w:p>
        </w:tc>
      </w:tr>
      <w:tr w:rsidR="00645B99" w:rsidRPr="00645B99" w:rsidTr="00645B99">
        <w:trPr>
          <w:trHeight w:val="77"/>
        </w:trPr>
        <w:tc>
          <w:tcPr>
            <w:tcW w:w="2658" w:type="dxa"/>
          </w:tcPr>
          <w:p w:rsidR="00645B99" w:rsidRPr="00645B99" w:rsidRDefault="00645B99" w:rsidP="00645B99">
            <w:pPr>
              <w:numPr>
                <w:ilvl w:val="1"/>
                <w:numId w:val="12"/>
              </w:numPr>
              <w:suppressAutoHyphens/>
              <w:snapToGrid w:val="0"/>
              <w:rPr>
                <w:lang w:eastAsia="ar-SA"/>
              </w:rPr>
            </w:pPr>
            <w:r w:rsidRPr="00645B99">
              <w:rPr>
                <w:lang w:eastAsia="ar-SA"/>
              </w:rPr>
              <w:lastRenderedPageBreak/>
              <w:t>Содержание представления</w:t>
            </w:r>
          </w:p>
        </w:tc>
        <w:tc>
          <w:tcPr>
            <w:tcW w:w="7515" w:type="dxa"/>
          </w:tcPr>
          <w:p w:rsidR="00645B99" w:rsidRPr="00645B99" w:rsidRDefault="00645B99" w:rsidP="00645B99">
            <w:pPr>
              <w:suppressAutoHyphens/>
              <w:snapToGrid w:val="0"/>
              <w:jc w:val="both"/>
              <w:rPr>
                <w:lang w:eastAsia="ar-SA"/>
              </w:rPr>
            </w:pPr>
            <w:r w:rsidRPr="00645B99">
              <w:rPr>
                <w:lang w:eastAsia="ar-SA"/>
              </w:rPr>
              <w:t>1. Исполнитель обязан организовать и провести 4 (четыре) мероприятия (новогоднее сказочное представление)</w:t>
            </w:r>
            <w:r w:rsidRPr="00645B99">
              <w:rPr>
                <w:b/>
                <w:bCs/>
                <w:lang w:eastAsia="ar-SA"/>
              </w:rPr>
              <w:t xml:space="preserve"> </w:t>
            </w:r>
            <w:r w:rsidRPr="00645B99">
              <w:t>для детей, проживающих на территории МО СОСНОВАЯ ПОЛЯНА</w:t>
            </w:r>
            <w:r w:rsidRPr="00645B99">
              <w:rPr>
                <w:lang w:eastAsia="ar-SA"/>
              </w:rPr>
              <w:t>, продолжительностью не менее 1 часа 30 минут каждое в зрительном зале (вместимостью не менее 320 мест), расположенном в помещении находящемся на территории МО СОСНОВАЯ ПОЛЯНА.</w:t>
            </w:r>
          </w:p>
          <w:p w:rsidR="00645B99" w:rsidRPr="00645B99" w:rsidRDefault="00645B99" w:rsidP="00645B99">
            <w:pPr>
              <w:suppressAutoHyphens/>
              <w:snapToGrid w:val="0"/>
              <w:jc w:val="both"/>
              <w:rPr>
                <w:spacing w:val="-1"/>
                <w:lang w:eastAsia="ar-SA"/>
              </w:rPr>
            </w:pPr>
            <w:r w:rsidRPr="00645B99">
              <w:rPr>
                <w:spacing w:val="-1"/>
                <w:lang w:eastAsia="ar-SA"/>
              </w:rPr>
              <w:t>2. Исполнителю необходимо представить сценарный план проведения мероприятия  с расчетом времени. Сценарный план согласовать с Заказчиком не менее</w:t>
            </w:r>
            <w:proofErr w:type="gramStart"/>
            <w:r w:rsidRPr="00645B99">
              <w:rPr>
                <w:spacing w:val="-1"/>
                <w:lang w:eastAsia="ar-SA"/>
              </w:rPr>
              <w:t>,</w:t>
            </w:r>
            <w:proofErr w:type="gramEnd"/>
            <w:r w:rsidRPr="00645B99">
              <w:rPr>
                <w:spacing w:val="-1"/>
                <w:lang w:eastAsia="ar-SA"/>
              </w:rPr>
              <w:t xml:space="preserve"> чем за 5 (пять) рабочих дней до планируемой даты проведения мероприятия.</w:t>
            </w:r>
          </w:p>
          <w:p w:rsidR="00645B99" w:rsidRPr="00645B99" w:rsidRDefault="00645B99" w:rsidP="00645B99">
            <w:pPr>
              <w:suppressAutoHyphens/>
              <w:snapToGrid w:val="0"/>
              <w:jc w:val="both"/>
              <w:rPr>
                <w:spacing w:val="-1"/>
                <w:lang w:eastAsia="ar-SA"/>
              </w:rPr>
            </w:pPr>
            <w:r w:rsidRPr="00645B99">
              <w:rPr>
                <w:spacing w:val="-1"/>
                <w:lang w:eastAsia="ar-SA"/>
              </w:rPr>
              <w:t>3. Исполнителю необходимо:</w:t>
            </w:r>
          </w:p>
          <w:p w:rsidR="00645B99" w:rsidRPr="00645B99" w:rsidRDefault="00645B99" w:rsidP="00645B99">
            <w:pPr>
              <w:suppressAutoHyphens/>
              <w:snapToGrid w:val="0"/>
              <w:jc w:val="both"/>
              <w:rPr>
                <w:spacing w:val="-1"/>
                <w:lang w:eastAsia="ar-SA"/>
              </w:rPr>
            </w:pPr>
            <w:r w:rsidRPr="00645B99">
              <w:rPr>
                <w:spacing w:val="-1"/>
                <w:lang w:eastAsia="ar-SA"/>
              </w:rPr>
              <w:t>3.1. согласовать с Заказчиком  не менее</w:t>
            </w:r>
            <w:proofErr w:type="gramStart"/>
            <w:r w:rsidRPr="00645B99">
              <w:rPr>
                <w:spacing w:val="-1"/>
                <w:lang w:eastAsia="ar-SA"/>
              </w:rPr>
              <w:t>,</w:t>
            </w:r>
            <w:proofErr w:type="gramEnd"/>
            <w:r w:rsidRPr="00645B99">
              <w:rPr>
                <w:spacing w:val="-1"/>
                <w:lang w:eastAsia="ar-SA"/>
              </w:rPr>
              <w:t xml:space="preserve"> чем за 10 (десять) рабочих дней до планируемой даты проведения мероприятия дизайн  пригласительных билетов (формат 210Х98 мм, картон 270 </w:t>
            </w:r>
            <w:proofErr w:type="spellStart"/>
            <w:r w:rsidRPr="00645B99">
              <w:rPr>
                <w:spacing w:val="-1"/>
                <w:lang w:eastAsia="ar-SA"/>
              </w:rPr>
              <w:t>гр</w:t>
            </w:r>
            <w:proofErr w:type="spellEnd"/>
            <w:r w:rsidRPr="00645B99">
              <w:rPr>
                <w:spacing w:val="-1"/>
                <w:lang w:eastAsia="ar-SA"/>
              </w:rPr>
              <w:t>/м, печать 4+4) с указанием даты, временем и места проведения каждого мероприятия.</w:t>
            </w:r>
          </w:p>
          <w:p w:rsidR="00645B99" w:rsidRPr="00645B99" w:rsidRDefault="00645B99" w:rsidP="00645B99">
            <w:pPr>
              <w:suppressAutoHyphens/>
              <w:snapToGrid w:val="0"/>
              <w:jc w:val="both"/>
              <w:rPr>
                <w:spacing w:val="-1"/>
                <w:lang w:eastAsia="ar-SA"/>
              </w:rPr>
            </w:pPr>
            <w:r w:rsidRPr="00645B99">
              <w:rPr>
                <w:spacing w:val="-1"/>
                <w:lang w:eastAsia="ar-SA"/>
              </w:rPr>
              <w:t>3.2. Изготовить и предоставить Заказчику не менее</w:t>
            </w:r>
            <w:proofErr w:type="gramStart"/>
            <w:r w:rsidRPr="00645B99">
              <w:rPr>
                <w:spacing w:val="-1"/>
                <w:lang w:eastAsia="ar-SA"/>
              </w:rPr>
              <w:t>,</w:t>
            </w:r>
            <w:proofErr w:type="gramEnd"/>
            <w:r w:rsidRPr="00645B99">
              <w:rPr>
                <w:spacing w:val="-1"/>
                <w:lang w:eastAsia="ar-SA"/>
              </w:rPr>
              <w:t xml:space="preserve"> чем за 5 (пять) рабочих дней до планируемой даты проведения мероприятия пригласительные билеты в количестве не менее 1280 шт.</w:t>
            </w:r>
          </w:p>
        </w:tc>
      </w:tr>
      <w:tr w:rsidR="00645B99" w:rsidRPr="00645B99" w:rsidTr="00645B99">
        <w:trPr>
          <w:trHeight w:val="77"/>
        </w:trPr>
        <w:tc>
          <w:tcPr>
            <w:tcW w:w="2658" w:type="dxa"/>
          </w:tcPr>
          <w:p w:rsidR="00645B99" w:rsidRPr="00645B99" w:rsidRDefault="00645B99" w:rsidP="00645B99">
            <w:pPr>
              <w:numPr>
                <w:ilvl w:val="1"/>
                <w:numId w:val="12"/>
              </w:numPr>
              <w:suppressAutoHyphens/>
              <w:snapToGrid w:val="0"/>
              <w:rPr>
                <w:lang w:eastAsia="ar-SA"/>
              </w:rPr>
            </w:pPr>
            <w:r w:rsidRPr="00645B99">
              <w:rPr>
                <w:lang w:eastAsia="ar-SA"/>
              </w:rPr>
              <w:t>Услуги по организационно-творческой работе, административной работе</w:t>
            </w:r>
          </w:p>
        </w:tc>
        <w:tc>
          <w:tcPr>
            <w:tcW w:w="7515" w:type="dxa"/>
          </w:tcPr>
          <w:p w:rsidR="00645B99" w:rsidRPr="00645B99" w:rsidRDefault="00645B99" w:rsidP="00645B99">
            <w:pPr>
              <w:suppressAutoHyphens/>
              <w:snapToGrid w:val="0"/>
              <w:jc w:val="both"/>
              <w:rPr>
                <w:lang w:eastAsia="ar-SA"/>
              </w:rPr>
            </w:pPr>
            <w:r w:rsidRPr="00645B99">
              <w:rPr>
                <w:lang w:eastAsia="ar-SA"/>
              </w:rPr>
              <w:t xml:space="preserve">1. Программа мероприятия  должна быть выдержана в тематическом ключе. </w:t>
            </w:r>
          </w:p>
          <w:p w:rsidR="00645B99" w:rsidRPr="00645B99" w:rsidRDefault="00645B99" w:rsidP="00645B99">
            <w:pPr>
              <w:suppressAutoHyphens/>
              <w:snapToGrid w:val="0"/>
              <w:jc w:val="both"/>
              <w:rPr>
                <w:lang w:eastAsia="ar-SA"/>
              </w:rPr>
            </w:pPr>
            <w:r w:rsidRPr="00645B99">
              <w:rPr>
                <w:lang w:eastAsia="ar-SA"/>
              </w:rPr>
              <w:t>2. Необходимо обеспечить участие в мероприятии:</w:t>
            </w:r>
          </w:p>
          <w:p w:rsidR="00645B99" w:rsidRPr="00645B99" w:rsidRDefault="00645B99" w:rsidP="00645B99">
            <w:pPr>
              <w:suppressAutoHyphens/>
              <w:snapToGrid w:val="0"/>
              <w:jc w:val="both"/>
              <w:rPr>
                <w:lang w:eastAsia="ar-SA"/>
              </w:rPr>
            </w:pPr>
            <w:r w:rsidRPr="00645B99">
              <w:rPr>
                <w:lang w:eastAsia="ar-SA"/>
              </w:rPr>
              <w:t>2.1. хоровод в холле и конкурс «Лучший костюм» - не менее 6 номинаций  - с вручением представителем Местной администрации МО СОСНОВАЯ ПОЛЯНА подарка – сувенира - елочная игрушка.</w:t>
            </w:r>
          </w:p>
          <w:p w:rsidR="00645B99" w:rsidRPr="00645B99" w:rsidRDefault="00645B99" w:rsidP="00645B99">
            <w:pPr>
              <w:suppressAutoHyphens/>
              <w:snapToGrid w:val="0"/>
              <w:jc w:val="both"/>
              <w:rPr>
                <w:lang w:eastAsia="ar-SA"/>
              </w:rPr>
            </w:pPr>
            <w:r w:rsidRPr="00645B99">
              <w:rPr>
                <w:lang w:eastAsia="ar-SA"/>
              </w:rPr>
              <w:t xml:space="preserve">2.2. танцевально-сказочное представление с цирковым коллективом не менее 10 человек в тематическом ключе, со сказочными героями: Дедом Морозом. Снегурочкой, отрицательными героями не менее 2-х, с положительными героями не менее 3-х, интригой со спецэффектами продолжительностью не менее 1 часа 30 минут.  </w:t>
            </w:r>
          </w:p>
        </w:tc>
      </w:tr>
      <w:tr w:rsidR="00645B99" w:rsidRPr="00645B99" w:rsidTr="00645B99">
        <w:trPr>
          <w:trHeight w:val="77"/>
        </w:trPr>
        <w:tc>
          <w:tcPr>
            <w:tcW w:w="2658" w:type="dxa"/>
          </w:tcPr>
          <w:p w:rsidR="00645B99" w:rsidRPr="00645B99" w:rsidRDefault="00645B99" w:rsidP="00645B99">
            <w:pPr>
              <w:numPr>
                <w:ilvl w:val="1"/>
                <w:numId w:val="12"/>
              </w:numPr>
              <w:suppressAutoHyphens/>
              <w:snapToGrid w:val="0"/>
              <w:rPr>
                <w:lang w:eastAsia="ar-SA"/>
              </w:rPr>
            </w:pPr>
            <w:r w:rsidRPr="00645B99">
              <w:rPr>
                <w:lang w:eastAsia="ar-SA"/>
              </w:rPr>
              <w:t xml:space="preserve">Услуги по подготовке фотоотчета о </w:t>
            </w:r>
            <w:r w:rsidRPr="00645B99">
              <w:rPr>
                <w:lang w:eastAsia="ar-SA"/>
              </w:rPr>
              <w:lastRenderedPageBreak/>
              <w:t>проведенном мероприятии</w:t>
            </w:r>
          </w:p>
        </w:tc>
        <w:tc>
          <w:tcPr>
            <w:tcW w:w="7515" w:type="dxa"/>
          </w:tcPr>
          <w:p w:rsidR="00645B99" w:rsidRPr="00645B99" w:rsidRDefault="00645B99" w:rsidP="00645B99">
            <w:pPr>
              <w:suppressAutoHyphens/>
              <w:snapToGrid w:val="0"/>
              <w:jc w:val="both"/>
              <w:rPr>
                <w:lang w:eastAsia="ar-SA"/>
              </w:rPr>
            </w:pPr>
            <w:r w:rsidRPr="00645B99">
              <w:rPr>
                <w:lang w:eastAsia="ar-SA"/>
              </w:rPr>
              <w:lastRenderedPageBreak/>
              <w:t>1. Необходимо предоставить фотоотчет о проведенных мероприятиях не позднее, чем через 5 дней после проведения.</w:t>
            </w:r>
          </w:p>
          <w:p w:rsidR="00645B99" w:rsidRPr="00645B99" w:rsidRDefault="00645B99" w:rsidP="00645B99">
            <w:pPr>
              <w:suppressAutoHyphens/>
              <w:snapToGrid w:val="0"/>
              <w:jc w:val="both"/>
              <w:rPr>
                <w:lang w:eastAsia="ar-SA"/>
              </w:rPr>
            </w:pPr>
            <w:r w:rsidRPr="00645B99">
              <w:rPr>
                <w:lang w:eastAsia="ar-SA"/>
              </w:rPr>
              <w:t xml:space="preserve">2. Предоставить не менее 40 лучших цветных фотографий (не менее </w:t>
            </w:r>
            <w:r w:rsidRPr="00645B99">
              <w:rPr>
                <w:lang w:eastAsia="ar-SA"/>
              </w:rPr>
              <w:lastRenderedPageBreak/>
              <w:t>10 шт. с каждого мероприятия) на бумажном носителе (10х15, фотобумага) и на электронном носителе (</w:t>
            </w:r>
            <w:r w:rsidRPr="00645B99">
              <w:rPr>
                <w:color w:val="000000"/>
                <w:lang w:val="en-US" w:eastAsia="ar-SA"/>
              </w:rPr>
              <w:t>CD</w:t>
            </w:r>
            <w:r w:rsidRPr="00645B99">
              <w:rPr>
                <w:color w:val="000000"/>
                <w:lang w:eastAsia="ar-SA"/>
              </w:rPr>
              <w:t xml:space="preserve">, </w:t>
            </w:r>
            <w:r w:rsidRPr="00645B99">
              <w:rPr>
                <w:color w:val="000000"/>
                <w:lang w:val="en-US" w:eastAsia="ar-SA"/>
              </w:rPr>
              <w:t>DVD</w:t>
            </w:r>
            <w:r w:rsidRPr="00645B99">
              <w:rPr>
                <w:color w:val="000000"/>
                <w:lang w:eastAsia="ar-SA"/>
              </w:rPr>
              <w:t xml:space="preserve">, </w:t>
            </w:r>
            <w:r w:rsidRPr="00645B99">
              <w:rPr>
                <w:color w:val="000000"/>
                <w:lang w:val="en-US" w:eastAsia="ar-SA"/>
              </w:rPr>
              <w:t>CF</w:t>
            </w:r>
            <w:r w:rsidRPr="00645B99">
              <w:rPr>
                <w:lang w:eastAsia="ar-SA"/>
              </w:rPr>
              <w:t>).</w:t>
            </w:r>
          </w:p>
        </w:tc>
      </w:tr>
    </w:tbl>
    <w:p w:rsidR="00ED31A3" w:rsidRPr="00ED31A3" w:rsidRDefault="00ED31A3" w:rsidP="00ED31A3">
      <w:pPr>
        <w:suppressAutoHyphens/>
        <w:snapToGrid w:val="0"/>
        <w:jc w:val="center"/>
        <w:rPr>
          <w:b/>
          <w:bCs/>
          <w:i/>
          <w:iCs/>
          <w:lang w:eastAsia="ar-SA"/>
        </w:rPr>
      </w:pPr>
    </w:p>
    <w:p w:rsidR="00ED31A3" w:rsidRPr="00ED31A3" w:rsidRDefault="00ED31A3" w:rsidP="00ED31A3">
      <w:pPr>
        <w:suppressAutoHyphens/>
        <w:snapToGrid w:val="0"/>
        <w:jc w:val="center"/>
        <w:rPr>
          <w:b/>
          <w:bCs/>
          <w:i/>
          <w:iCs/>
          <w:lang w:eastAsia="ar-SA"/>
        </w:rPr>
      </w:pPr>
    </w:p>
    <w:p w:rsidR="00ED31A3" w:rsidRPr="00ED31A3" w:rsidRDefault="00ED31A3" w:rsidP="00ED31A3">
      <w:pPr>
        <w:suppressAutoHyphens/>
        <w:snapToGrid w:val="0"/>
        <w:jc w:val="center"/>
        <w:rPr>
          <w:b/>
          <w:bCs/>
          <w:i/>
          <w:iCs/>
          <w:lang w:eastAsia="ar-SA"/>
        </w:rPr>
      </w:pPr>
    </w:p>
    <w:p w:rsidR="00ED31A3" w:rsidRPr="00ED31A3" w:rsidRDefault="00ED31A3" w:rsidP="00ED31A3">
      <w:pPr>
        <w:suppressAutoHyphens/>
        <w:snapToGrid w:val="0"/>
        <w:jc w:val="center"/>
        <w:rPr>
          <w:b/>
          <w:bCs/>
          <w:i/>
          <w:iCs/>
          <w:lang w:eastAsia="ar-SA"/>
        </w:rPr>
      </w:pPr>
    </w:p>
    <w:p w:rsidR="00ED31A3" w:rsidRPr="00ED31A3" w:rsidRDefault="00ED31A3" w:rsidP="00ED31A3">
      <w:pPr>
        <w:suppressAutoHyphens/>
        <w:snapToGrid w:val="0"/>
        <w:jc w:val="center"/>
        <w:rPr>
          <w:b/>
          <w:bCs/>
          <w:i/>
          <w:iCs/>
          <w:lang w:eastAsia="ar-SA"/>
        </w:rPr>
      </w:pPr>
    </w:p>
    <w:p w:rsidR="00ED31A3" w:rsidRPr="00ED31A3" w:rsidRDefault="00ED31A3" w:rsidP="00ED31A3">
      <w:pPr>
        <w:suppressAutoHyphens/>
        <w:snapToGrid w:val="0"/>
        <w:jc w:val="center"/>
        <w:rPr>
          <w:b/>
          <w:bCs/>
          <w:i/>
          <w:iCs/>
          <w:lang w:eastAsia="ar-SA"/>
        </w:rPr>
      </w:pPr>
    </w:p>
    <w:p w:rsidR="00ED31A3" w:rsidRPr="00ED31A3" w:rsidRDefault="00ED31A3" w:rsidP="001D0416">
      <w:pPr>
        <w:suppressAutoHyphens/>
        <w:snapToGrid w:val="0"/>
        <w:rPr>
          <w:b/>
          <w:bCs/>
          <w:i/>
          <w:iCs/>
          <w:lang w:eastAsia="ar-SA"/>
        </w:rPr>
      </w:pPr>
    </w:p>
    <w:p w:rsidR="00ED31A3" w:rsidRPr="00ED31A3" w:rsidRDefault="00ED31A3" w:rsidP="00ED31A3">
      <w:pPr>
        <w:suppressAutoHyphens/>
        <w:snapToGrid w:val="0"/>
        <w:jc w:val="center"/>
        <w:rPr>
          <w:b/>
          <w:bCs/>
          <w:i/>
          <w:iCs/>
          <w:lang w:eastAsia="ar-SA"/>
        </w:rPr>
      </w:pPr>
    </w:p>
    <w:p w:rsidR="00ED31A3" w:rsidRPr="00ED31A3" w:rsidRDefault="00ED31A3" w:rsidP="00ED31A3">
      <w:pPr>
        <w:suppressAutoHyphens/>
        <w:snapToGrid w:val="0"/>
        <w:jc w:val="center"/>
        <w:rPr>
          <w:b/>
          <w:bCs/>
          <w:i/>
          <w:iCs/>
          <w:lang w:eastAsia="ar-SA"/>
        </w:rPr>
      </w:pPr>
    </w:p>
    <w:p w:rsidR="00ED31A3" w:rsidRPr="00ED31A3" w:rsidRDefault="00ED31A3" w:rsidP="00ED31A3">
      <w:pPr>
        <w:suppressAutoHyphens/>
        <w:snapToGrid w:val="0"/>
        <w:jc w:val="center"/>
        <w:rPr>
          <w:b/>
          <w:bCs/>
          <w:i/>
          <w:iCs/>
          <w:lang w:eastAsia="ar-SA"/>
        </w:rPr>
      </w:pPr>
    </w:p>
    <w:p w:rsidR="00ED31A3" w:rsidRPr="00ED31A3" w:rsidRDefault="001D0416" w:rsidP="00ED31A3">
      <w:pPr>
        <w:suppressAutoHyphens/>
        <w:snapToGrid w:val="0"/>
        <w:jc w:val="right"/>
        <w:rPr>
          <w:i/>
          <w:iCs/>
          <w:lang w:eastAsia="ar-SA"/>
        </w:rPr>
      </w:pPr>
      <w:r>
        <w:rPr>
          <w:i/>
          <w:iCs/>
          <w:lang w:eastAsia="ar-SA"/>
        </w:rPr>
        <w:t>Приложение №1.8</w:t>
      </w:r>
      <w:r w:rsidR="00ED31A3" w:rsidRPr="00ED31A3">
        <w:rPr>
          <w:i/>
          <w:iCs/>
          <w:lang w:eastAsia="ar-SA"/>
        </w:rPr>
        <w:t>.</w:t>
      </w:r>
    </w:p>
    <w:p w:rsidR="00ED31A3" w:rsidRPr="00ED31A3" w:rsidRDefault="00ED31A3" w:rsidP="00ED31A3">
      <w:pPr>
        <w:suppressAutoHyphens/>
        <w:snapToGrid w:val="0"/>
        <w:jc w:val="right"/>
        <w:rPr>
          <w:b/>
          <w:bCs/>
          <w:lang w:eastAsia="ar-SA"/>
        </w:rPr>
      </w:pPr>
      <w:r w:rsidRPr="00ED31A3">
        <w:rPr>
          <w:i/>
          <w:iCs/>
          <w:lang w:eastAsia="ar-SA"/>
        </w:rPr>
        <w:t>к Техническому заданию</w:t>
      </w:r>
    </w:p>
    <w:p w:rsidR="00ED31A3" w:rsidRPr="00ED31A3" w:rsidRDefault="00ED31A3" w:rsidP="00ED31A3">
      <w:pPr>
        <w:suppressAutoHyphens/>
        <w:snapToGrid w:val="0"/>
        <w:jc w:val="center"/>
        <w:rPr>
          <w:b/>
          <w:bCs/>
          <w:i/>
          <w:iCs/>
          <w:lang w:eastAsia="ar-SA"/>
        </w:rPr>
      </w:pPr>
    </w:p>
    <w:p w:rsidR="00ED31A3" w:rsidRPr="00ED31A3" w:rsidRDefault="001D0416" w:rsidP="00ED31A3">
      <w:pPr>
        <w:suppressAutoHyphens/>
        <w:snapToGrid w:val="0"/>
        <w:rPr>
          <w:b/>
          <w:bCs/>
          <w:lang w:eastAsia="ar-SA"/>
        </w:rPr>
      </w:pPr>
      <w:r>
        <w:rPr>
          <w:b/>
          <w:bCs/>
          <w:lang w:eastAsia="ar-SA"/>
        </w:rPr>
        <w:t>Мероприятие № 8</w:t>
      </w:r>
    </w:p>
    <w:p w:rsidR="00ED31A3" w:rsidRPr="00ED31A3" w:rsidRDefault="00ED31A3" w:rsidP="00ED31A3">
      <w:pPr>
        <w:suppressAutoHyphens/>
        <w:snapToGrid w:val="0"/>
        <w:rPr>
          <w:lang w:eastAsia="en-US"/>
        </w:rPr>
      </w:pPr>
      <w:r w:rsidRPr="00ED31A3">
        <w:rPr>
          <w:lang w:eastAsia="en-US"/>
        </w:rPr>
        <w:t>Организация  и проведение мероприятий ко Дню знаний.</w:t>
      </w:r>
    </w:p>
    <w:p w:rsidR="00ED31A3" w:rsidRPr="00ED31A3" w:rsidRDefault="00ED31A3" w:rsidP="00ED31A3">
      <w:pPr>
        <w:suppressAutoHyphens/>
        <w:snapToGrid w:val="0"/>
        <w:rPr>
          <w:b/>
          <w:bCs/>
          <w:lang w:eastAsia="ar-SA"/>
        </w:rPr>
      </w:pPr>
    </w:p>
    <w:tbl>
      <w:tblPr>
        <w:tblW w:w="97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7375"/>
      </w:tblGrid>
      <w:tr w:rsidR="00ED31A3" w:rsidRPr="00ED31A3" w:rsidTr="00A745A5">
        <w:trPr>
          <w:trHeight w:val="1204"/>
        </w:trPr>
        <w:tc>
          <w:tcPr>
            <w:tcW w:w="2409" w:type="dxa"/>
          </w:tcPr>
          <w:p w:rsidR="00ED31A3" w:rsidRPr="00ED31A3" w:rsidRDefault="00ED31A3" w:rsidP="00ED31A3">
            <w:pPr>
              <w:suppressAutoHyphens/>
              <w:snapToGrid w:val="0"/>
              <w:rPr>
                <w:b/>
                <w:bCs/>
                <w:color w:val="000000"/>
                <w:lang w:eastAsia="ar-SA"/>
              </w:rPr>
            </w:pPr>
            <w:r w:rsidRPr="00ED31A3">
              <w:rPr>
                <w:b/>
                <w:bCs/>
                <w:color w:val="000000"/>
                <w:lang w:eastAsia="ar-SA"/>
              </w:rPr>
              <w:t xml:space="preserve">1. </w:t>
            </w:r>
            <w:r w:rsidRPr="00ED31A3">
              <w:rPr>
                <w:b/>
                <w:bCs/>
                <w:lang w:eastAsia="ar-SA"/>
              </w:rPr>
              <w:t>Организация  и проведение мероприятия ко Дню знаний</w:t>
            </w:r>
          </w:p>
        </w:tc>
        <w:tc>
          <w:tcPr>
            <w:tcW w:w="7375" w:type="dxa"/>
          </w:tcPr>
          <w:p w:rsidR="00ED31A3" w:rsidRPr="00ED31A3" w:rsidRDefault="00ED31A3" w:rsidP="00ED31A3">
            <w:pPr>
              <w:suppressAutoHyphens/>
              <w:snapToGrid w:val="0"/>
              <w:jc w:val="both"/>
              <w:rPr>
                <w:lang w:eastAsia="ar-SA"/>
              </w:rPr>
            </w:pPr>
            <w:r w:rsidRPr="00ED31A3">
              <w:rPr>
                <w:b/>
                <w:bCs/>
                <w:lang w:eastAsia="ar-SA"/>
              </w:rPr>
              <w:t xml:space="preserve">1. Дата проведения: </w:t>
            </w:r>
            <w:r w:rsidRPr="00ED31A3">
              <w:rPr>
                <w:lang w:eastAsia="ar-SA"/>
              </w:rPr>
              <w:t>1 сентября 2019 года.</w:t>
            </w:r>
          </w:p>
          <w:p w:rsidR="00ED31A3" w:rsidRPr="00ED31A3" w:rsidRDefault="00ED31A3" w:rsidP="00ED31A3">
            <w:pPr>
              <w:suppressAutoHyphens/>
              <w:snapToGrid w:val="0"/>
              <w:rPr>
                <w:lang w:eastAsia="ar-SA"/>
              </w:rPr>
            </w:pPr>
            <w:r w:rsidRPr="00ED31A3">
              <w:rPr>
                <w:b/>
                <w:bCs/>
                <w:lang w:eastAsia="ar-SA"/>
              </w:rPr>
              <w:t xml:space="preserve">2.Место проведения/кол-во участников: </w:t>
            </w:r>
            <w:r w:rsidRPr="00ED31A3">
              <w:rPr>
                <w:lang w:eastAsia="ar-SA"/>
              </w:rPr>
              <w:t>по согласованию с Заказчиком, не менее 450 человек участников.</w:t>
            </w:r>
          </w:p>
        </w:tc>
      </w:tr>
      <w:tr w:rsidR="00ED31A3" w:rsidRPr="00ED31A3" w:rsidTr="00A745A5">
        <w:trPr>
          <w:trHeight w:val="77"/>
        </w:trPr>
        <w:tc>
          <w:tcPr>
            <w:tcW w:w="2409" w:type="dxa"/>
          </w:tcPr>
          <w:p w:rsidR="00ED31A3" w:rsidRPr="00ED31A3" w:rsidRDefault="00ED31A3" w:rsidP="00ED31A3">
            <w:pPr>
              <w:suppressAutoHyphens/>
              <w:snapToGrid w:val="0"/>
              <w:rPr>
                <w:lang w:eastAsia="ar-SA"/>
              </w:rPr>
            </w:pPr>
            <w:r w:rsidRPr="00ED31A3">
              <w:rPr>
                <w:lang w:eastAsia="ar-SA"/>
              </w:rPr>
              <w:t>2.Услуги по организационно-творческой работе, административной работе</w:t>
            </w:r>
          </w:p>
        </w:tc>
        <w:tc>
          <w:tcPr>
            <w:tcW w:w="7375" w:type="dxa"/>
          </w:tcPr>
          <w:p w:rsidR="00ED31A3" w:rsidRPr="00ED31A3" w:rsidRDefault="00ED31A3" w:rsidP="00ED31A3">
            <w:pPr>
              <w:suppressAutoHyphens/>
              <w:snapToGrid w:val="0"/>
              <w:jc w:val="both"/>
              <w:rPr>
                <w:lang w:eastAsia="ar-SA"/>
              </w:rPr>
            </w:pPr>
            <w:r w:rsidRPr="00ED31A3">
              <w:rPr>
                <w:spacing w:val="-1"/>
                <w:lang w:eastAsia="ar-SA"/>
              </w:rPr>
              <w:t xml:space="preserve">1. Исполнителю необходимо </w:t>
            </w:r>
            <w:r w:rsidRPr="00ED31A3">
              <w:rPr>
                <w:lang w:eastAsia="ar-SA"/>
              </w:rPr>
              <w:t>организовать  и провести мероприятия ко Дню знаний</w:t>
            </w:r>
            <w:r w:rsidRPr="00ED31A3">
              <w:rPr>
                <w:spacing w:val="-1"/>
                <w:lang w:eastAsia="ar-SA"/>
              </w:rPr>
              <w:t xml:space="preserve">  - обеспечить</w:t>
            </w:r>
            <w:r w:rsidRPr="00ED31A3">
              <w:rPr>
                <w:lang w:eastAsia="ar-SA"/>
              </w:rPr>
              <w:t xml:space="preserve"> всех первоклассников проживающих на территории муниципального образования СОСНОВАЯ ПОЛЯНА подарками на праздничное мероприятие «День знаний» в количестве не менее 450 шт. </w:t>
            </w:r>
          </w:p>
          <w:p w:rsidR="00ED31A3" w:rsidRPr="00ED31A3" w:rsidRDefault="00ED31A3" w:rsidP="00ED31A3">
            <w:pPr>
              <w:suppressAutoHyphens/>
              <w:snapToGrid w:val="0"/>
              <w:jc w:val="both"/>
              <w:rPr>
                <w:lang w:eastAsia="ar-SA"/>
              </w:rPr>
            </w:pPr>
            <w:r w:rsidRPr="00ED31A3">
              <w:rPr>
                <w:lang w:eastAsia="ar-SA"/>
              </w:rPr>
              <w:t xml:space="preserve">       Состав подарка:</w:t>
            </w:r>
          </w:p>
          <w:p w:rsidR="00ED31A3" w:rsidRPr="00ED31A3" w:rsidRDefault="00ED31A3" w:rsidP="00ED31A3">
            <w:pPr>
              <w:suppressAutoHyphens/>
              <w:snapToGrid w:val="0"/>
              <w:jc w:val="both"/>
              <w:rPr>
                <w:lang w:eastAsia="ar-SA"/>
              </w:rPr>
            </w:pPr>
            <w:r w:rsidRPr="00ED31A3">
              <w:rPr>
                <w:lang w:eastAsia="ar-SA"/>
              </w:rPr>
              <w:t>1.1. Папка для труда А</w:t>
            </w:r>
            <w:proofErr w:type="gramStart"/>
            <w:r w:rsidRPr="00ED31A3">
              <w:rPr>
                <w:lang w:eastAsia="ar-SA"/>
              </w:rPr>
              <w:t>4</w:t>
            </w:r>
            <w:proofErr w:type="gramEnd"/>
            <w:r w:rsidRPr="00ED31A3">
              <w:rPr>
                <w:lang w:eastAsia="ar-SA"/>
              </w:rPr>
              <w:t xml:space="preserve"> с застежкой на молнии с содержимым  из 8 предметов с логотипом МО СОСНОВАЯ ПОЛЯНА:</w:t>
            </w:r>
          </w:p>
          <w:p w:rsidR="00ED31A3" w:rsidRPr="00ED31A3" w:rsidRDefault="00ED31A3" w:rsidP="00ED31A3">
            <w:pPr>
              <w:suppressAutoHyphens/>
              <w:snapToGrid w:val="0"/>
              <w:jc w:val="both"/>
              <w:rPr>
                <w:lang w:eastAsia="ar-SA"/>
              </w:rPr>
            </w:pPr>
            <w:r w:rsidRPr="00ED31A3">
              <w:rPr>
                <w:lang w:eastAsia="ar-SA"/>
              </w:rPr>
              <w:t>1.2. Набор цветных карандашей (не менее 6 цветов) – 1 набор.</w:t>
            </w:r>
            <w:r w:rsidRPr="00ED31A3">
              <w:rPr>
                <w:lang w:eastAsia="ar-SA"/>
              </w:rPr>
              <w:br/>
              <w:t>1.3. Набор акварельных красок (не менее 8 цветов) – 1 набор.</w:t>
            </w:r>
            <w:r w:rsidRPr="00ED31A3">
              <w:rPr>
                <w:lang w:eastAsia="ar-SA"/>
              </w:rPr>
              <w:br/>
              <w:t>1.4. Набор цветного картона (не менее 4 цветов по 4 листа) - 1 набор.</w:t>
            </w:r>
          </w:p>
          <w:p w:rsidR="00ED31A3" w:rsidRPr="00ED31A3" w:rsidRDefault="00ED31A3" w:rsidP="00ED31A3">
            <w:pPr>
              <w:suppressAutoHyphens/>
              <w:snapToGrid w:val="0"/>
              <w:jc w:val="both"/>
              <w:rPr>
                <w:lang w:eastAsia="ar-SA"/>
              </w:rPr>
            </w:pPr>
            <w:r w:rsidRPr="00ED31A3">
              <w:rPr>
                <w:lang w:eastAsia="ar-SA"/>
              </w:rPr>
              <w:t>1.5. Набор цветной бумаги  (не менее 4 цветов по 4 листа) - 1 набор.</w:t>
            </w:r>
          </w:p>
          <w:p w:rsidR="00ED31A3" w:rsidRPr="00ED31A3" w:rsidRDefault="00ED31A3" w:rsidP="00ED31A3">
            <w:pPr>
              <w:keepNext/>
              <w:suppressAutoHyphens/>
              <w:snapToGrid w:val="0"/>
              <w:jc w:val="both"/>
              <w:outlineLvl w:val="0"/>
              <w:rPr>
                <w:kern w:val="32"/>
                <w:lang w:eastAsia="ar-SA"/>
              </w:rPr>
            </w:pPr>
            <w:r w:rsidRPr="00ED31A3">
              <w:rPr>
                <w:kern w:val="32"/>
                <w:lang w:eastAsia="ar-SA"/>
              </w:rPr>
              <w:t>1.6. Линейка пластиковая 20 см прозрачно-цветная – 1 шт.</w:t>
            </w:r>
            <w:r w:rsidRPr="00ED31A3">
              <w:rPr>
                <w:kern w:val="32"/>
                <w:lang w:eastAsia="ar-SA"/>
              </w:rPr>
              <w:br/>
              <w:t xml:space="preserve">1.7. Карандаш простой черно-графитовый </w:t>
            </w:r>
            <w:proofErr w:type="spellStart"/>
            <w:r w:rsidRPr="00ED31A3">
              <w:rPr>
                <w:kern w:val="32"/>
                <w:lang w:eastAsia="ar-SA"/>
              </w:rPr>
              <w:t>ErichKrause</w:t>
            </w:r>
            <w:proofErr w:type="spellEnd"/>
            <w:r w:rsidRPr="00ED31A3">
              <w:rPr>
                <w:kern w:val="32"/>
                <w:lang w:eastAsia="ar-SA"/>
              </w:rPr>
              <w:t xml:space="preserve"> "</w:t>
            </w:r>
            <w:proofErr w:type="spellStart"/>
            <w:r w:rsidRPr="00ED31A3">
              <w:rPr>
                <w:kern w:val="32"/>
                <w:lang w:eastAsia="ar-SA"/>
              </w:rPr>
              <w:t>Grafica</w:t>
            </w:r>
            <w:proofErr w:type="spellEnd"/>
            <w:r w:rsidRPr="00ED31A3">
              <w:rPr>
                <w:kern w:val="32"/>
                <w:lang w:eastAsia="ar-SA"/>
              </w:rPr>
              <w:t xml:space="preserve"> 100" НВ или эквивалент –  1 шт.</w:t>
            </w:r>
            <w:r w:rsidRPr="00ED31A3">
              <w:rPr>
                <w:kern w:val="32"/>
                <w:lang w:eastAsia="ar-SA"/>
              </w:rPr>
              <w:br/>
              <w:t xml:space="preserve">1.8. </w:t>
            </w:r>
            <w:proofErr w:type="gramStart"/>
            <w:r w:rsidRPr="00ED31A3">
              <w:rPr>
                <w:kern w:val="36"/>
                <w:lang w:eastAsia="ar-SA"/>
              </w:rPr>
              <w:t xml:space="preserve">Резинка </w:t>
            </w:r>
            <w:proofErr w:type="spellStart"/>
            <w:r w:rsidRPr="00ED31A3">
              <w:rPr>
                <w:kern w:val="36"/>
                <w:lang w:eastAsia="ar-SA"/>
              </w:rPr>
              <w:t>стирательная</w:t>
            </w:r>
            <w:proofErr w:type="spellEnd"/>
            <w:r w:rsidRPr="00ED31A3">
              <w:rPr>
                <w:kern w:val="36"/>
                <w:lang w:eastAsia="ar-SA"/>
              </w:rPr>
              <w:t xml:space="preserve"> ERICH KRAUSE "SMART&amp;SOFT"  или эквивалент (овальная, пласт. держатель</w:t>
            </w:r>
            <w:r w:rsidRPr="00ED31A3">
              <w:rPr>
                <w:kern w:val="32"/>
                <w:lang w:eastAsia="ar-SA"/>
              </w:rPr>
              <w:t>, размер - 57х34х13 мм., Цвет – белый, пластиковая центровка) - 1 шт.</w:t>
            </w:r>
            <w:r w:rsidRPr="00ED31A3">
              <w:rPr>
                <w:kern w:val="32"/>
                <w:highlight w:val="red"/>
                <w:lang w:eastAsia="ar-SA"/>
              </w:rPr>
              <w:br/>
            </w:r>
            <w:r w:rsidRPr="00ED31A3">
              <w:rPr>
                <w:kern w:val="32"/>
                <w:lang w:eastAsia="ar-SA"/>
              </w:rPr>
              <w:t>1.9.</w:t>
            </w:r>
            <w:proofErr w:type="gramEnd"/>
            <w:r w:rsidRPr="00ED31A3">
              <w:rPr>
                <w:kern w:val="32"/>
                <w:lang w:eastAsia="ar-SA"/>
              </w:rPr>
              <w:t xml:space="preserve"> Ножницы детские с тупыми концами длина лезвий 130 мм с  мягкими комфортными ручками, из нержавеющей стали высокого европейского качества - 1шт.</w:t>
            </w:r>
          </w:p>
          <w:p w:rsidR="00ED31A3" w:rsidRPr="00ED31A3" w:rsidRDefault="00ED31A3" w:rsidP="00ED31A3">
            <w:pPr>
              <w:suppressAutoHyphens/>
              <w:snapToGrid w:val="0"/>
              <w:jc w:val="both"/>
              <w:rPr>
                <w:lang w:eastAsia="ar-SA"/>
              </w:rPr>
            </w:pPr>
            <w:r w:rsidRPr="00ED31A3">
              <w:rPr>
                <w:spacing w:val="-1"/>
                <w:lang w:eastAsia="ar-SA"/>
              </w:rPr>
              <w:t>2. Исполнителю необходимо доставить подарки по школам, расположенным</w:t>
            </w:r>
            <w:r w:rsidRPr="00ED31A3">
              <w:rPr>
                <w:lang w:eastAsia="ar-SA"/>
              </w:rPr>
              <w:t xml:space="preserve"> на территории муниципального образования СОСНОВАЯ ПОЛЯНА</w:t>
            </w:r>
            <w:r w:rsidRPr="00ED31A3">
              <w:rPr>
                <w:spacing w:val="-1"/>
                <w:lang w:eastAsia="ar-SA"/>
              </w:rPr>
              <w:t xml:space="preserve"> не позднее 26 августа 2019 г., обеспечив сохранность подарков до вручения.</w:t>
            </w:r>
          </w:p>
        </w:tc>
      </w:tr>
      <w:tr w:rsidR="00ED31A3" w:rsidRPr="00ED31A3" w:rsidTr="00A745A5">
        <w:trPr>
          <w:trHeight w:val="77"/>
        </w:trPr>
        <w:tc>
          <w:tcPr>
            <w:tcW w:w="2409" w:type="dxa"/>
          </w:tcPr>
          <w:p w:rsidR="00ED31A3" w:rsidRPr="00ED31A3" w:rsidRDefault="00ED31A3" w:rsidP="00ED31A3">
            <w:pPr>
              <w:suppressAutoHyphens/>
              <w:snapToGrid w:val="0"/>
              <w:rPr>
                <w:lang w:eastAsia="ar-SA"/>
              </w:rPr>
            </w:pPr>
          </w:p>
          <w:p w:rsidR="00ED31A3" w:rsidRPr="00ED31A3" w:rsidRDefault="00ED31A3" w:rsidP="00ED31A3">
            <w:pPr>
              <w:numPr>
                <w:ilvl w:val="0"/>
                <w:numId w:val="23"/>
              </w:numPr>
              <w:suppressAutoHyphens/>
              <w:snapToGrid w:val="0"/>
              <w:rPr>
                <w:lang w:eastAsia="ar-SA"/>
              </w:rPr>
            </w:pPr>
            <w:r w:rsidRPr="00ED31A3">
              <w:rPr>
                <w:lang w:eastAsia="en-US"/>
              </w:rPr>
              <w:t>Предоставление отчетных документов</w:t>
            </w:r>
          </w:p>
        </w:tc>
        <w:tc>
          <w:tcPr>
            <w:tcW w:w="7375" w:type="dxa"/>
          </w:tcPr>
          <w:p w:rsidR="00ED31A3" w:rsidRPr="00ED31A3" w:rsidRDefault="00ED31A3" w:rsidP="00ED31A3">
            <w:pPr>
              <w:suppressAutoHyphens/>
              <w:snapToGrid w:val="0"/>
              <w:jc w:val="both"/>
              <w:rPr>
                <w:lang w:eastAsia="ar-SA"/>
              </w:rPr>
            </w:pPr>
            <w:r w:rsidRPr="00ED31A3">
              <w:rPr>
                <w:lang w:eastAsia="ar-SA"/>
              </w:rPr>
              <w:t>1. В течение 5 календарных дней после проведения каждого мероприятия предоставление фотоматериалов (не менее 5 фотографий по каждому мероприятию на бумажном (10х15 см, бумага формата А</w:t>
            </w:r>
            <w:proofErr w:type="gramStart"/>
            <w:r w:rsidRPr="00ED31A3">
              <w:rPr>
                <w:lang w:eastAsia="ar-SA"/>
              </w:rPr>
              <w:t>4</w:t>
            </w:r>
            <w:proofErr w:type="gramEnd"/>
            <w:r w:rsidRPr="00ED31A3">
              <w:rPr>
                <w:lang w:eastAsia="ar-SA"/>
              </w:rPr>
              <w:t xml:space="preserve">) и 10 фотографий на электронном носителе - CD, DVD, CF), с каждого учреждения, куда были розданы подарки, </w:t>
            </w:r>
            <w:r w:rsidRPr="00ED31A3">
              <w:rPr>
                <w:lang w:eastAsia="ar-SA"/>
              </w:rPr>
              <w:lastRenderedPageBreak/>
              <w:t>подтверждающие исполнение условий Контракта в соответствии с настоящим Техническим заданием и согласованным Заказчиком сценарием (сценарным планом).</w:t>
            </w:r>
          </w:p>
          <w:p w:rsidR="00ED31A3" w:rsidRPr="00ED31A3" w:rsidRDefault="00ED31A3" w:rsidP="00ED31A3">
            <w:pPr>
              <w:suppressAutoHyphens/>
              <w:snapToGrid w:val="0"/>
              <w:jc w:val="both"/>
              <w:rPr>
                <w:lang w:eastAsia="ar-SA"/>
              </w:rPr>
            </w:pPr>
            <w:r w:rsidRPr="00ED31A3">
              <w:rPr>
                <w:lang w:eastAsia="ar-SA"/>
              </w:rPr>
              <w:t>2. Исполнитель не позднее, чем через 5 дней после проведения мероприятия предоставляет:</w:t>
            </w:r>
          </w:p>
          <w:p w:rsidR="00ED31A3" w:rsidRPr="00ED31A3" w:rsidRDefault="00ED31A3" w:rsidP="00ED31A3">
            <w:pPr>
              <w:suppressAutoHyphens/>
              <w:snapToGrid w:val="0"/>
              <w:jc w:val="both"/>
              <w:rPr>
                <w:lang w:eastAsia="ar-SA"/>
              </w:rPr>
            </w:pPr>
            <w:r w:rsidRPr="00ED31A3">
              <w:rPr>
                <w:lang w:eastAsia="ar-SA"/>
              </w:rPr>
              <w:t>2.1. Акт выдачи наградной продукции (п. 1.1. – 1.9.) с указанием ФИО, даты рождения и места регистрации получившего подарок. Данный акт подписывает руководитель учреждения.</w:t>
            </w:r>
          </w:p>
          <w:p w:rsidR="00ED31A3" w:rsidRPr="00ED31A3" w:rsidRDefault="00ED31A3" w:rsidP="00ED31A3">
            <w:pPr>
              <w:suppressAutoHyphens/>
              <w:snapToGrid w:val="0"/>
              <w:jc w:val="both"/>
              <w:rPr>
                <w:lang w:eastAsia="ar-SA"/>
              </w:rPr>
            </w:pPr>
            <w:r w:rsidRPr="00ED31A3">
              <w:rPr>
                <w:lang w:eastAsia="ar-SA"/>
              </w:rPr>
              <w:t>3. Согласование формы  вышеуказанного Акта, обязанность его заполнения осуществляет  Исполнитель.</w:t>
            </w:r>
          </w:p>
          <w:p w:rsidR="00ED31A3" w:rsidRPr="00ED31A3" w:rsidRDefault="00ED31A3" w:rsidP="00ED31A3">
            <w:pPr>
              <w:tabs>
                <w:tab w:val="left" w:pos="390"/>
              </w:tabs>
              <w:suppressAutoHyphens/>
              <w:snapToGrid w:val="0"/>
              <w:jc w:val="both"/>
              <w:rPr>
                <w:lang w:eastAsia="ar-SA"/>
              </w:rPr>
            </w:pPr>
            <w:r w:rsidRPr="00ED31A3">
              <w:rPr>
                <w:lang w:eastAsia="ar-SA"/>
              </w:rPr>
              <w:t xml:space="preserve">4. </w:t>
            </w:r>
            <w:r w:rsidRPr="00ED31A3">
              <w:rPr>
                <w:lang w:eastAsia="ar-SA"/>
              </w:rPr>
              <w:tab/>
              <w:t>Исполнитель обеспечивает фото и видео съемку на протяжении всех мероприятий. Видеосъемка должна вестись в цифровом формате не менее 5 мин. На видео должны быть отображены все основные события мероприятия.</w:t>
            </w:r>
          </w:p>
        </w:tc>
      </w:tr>
    </w:tbl>
    <w:p w:rsidR="00ED31A3" w:rsidRPr="00ED31A3" w:rsidRDefault="00ED31A3" w:rsidP="00ED31A3">
      <w:pPr>
        <w:suppressAutoHyphens/>
        <w:snapToGrid w:val="0"/>
        <w:rPr>
          <w:lang w:eastAsia="ar-SA"/>
        </w:rPr>
      </w:pPr>
    </w:p>
    <w:p w:rsidR="00ED31A3" w:rsidRPr="00ED31A3" w:rsidRDefault="00ED31A3" w:rsidP="00ED31A3">
      <w:pPr>
        <w:suppressAutoHyphens/>
        <w:overflowPunct w:val="0"/>
        <w:autoSpaceDE w:val="0"/>
        <w:autoSpaceDN w:val="0"/>
        <w:adjustRightInd w:val="0"/>
        <w:jc w:val="center"/>
        <w:rPr>
          <w:i/>
          <w:sz w:val="22"/>
          <w:szCs w:val="22"/>
          <w:lang w:eastAsia="ar-SA"/>
        </w:rPr>
      </w:pPr>
    </w:p>
    <w:p w:rsidR="00ED31A3" w:rsidRPr="00ED31A3" w:rsidRDefault="00ED31A3" w:rsidP="00ED31A3">
      <w:pPr>
        <w:suppressAutoHyphens/>
        <w:overflowPunct w:val="0"/>
        <w:autoSpaceDE w:val="0"/>
        <w:autoSpaceDN w:val="0"/>
        <w:adjustRightInd w:val="0"/>
        <w:jc w:val="center"/>
        <w:rPr>
          <w:i/>
          <w:sz w:val="22"/>
          <w:szCs w:val="22"/>
          <w:lang w:eastAsia="ar-SA"/>
        </w:rPr>
      </w:pPr>
    </w:p>
    <w:p w:rsidR="00ED31A3" w:rsidRPr="00ED31A3" w:rsidRDefault="00ED31A3" w:rsidP="00ED31A3">
      <w:pPr>
        <w:suppressAutoHyphens/>
        <w:overflowPunct w:val="0"/>
        <w:autoSpaceDE w:val="0"/>
        <w:autoSpaceDN w:val="0"/>
        <w:adjustRightInd w:val="0"/>
        <w:jc w:val="center"/>
        <w:rPr>
          <w:i/>
          <w:sz w:val="22"/>
          <w:szCs w:val="22"/>
          <w:lang w:eastAsia="ar-SA"/>
        </w:rPr>
      </w:pPr>
    </w:p>
    <w:p w:rsidR="001D0416" w:rsidRPr="00ED31A3" w:rsidRDefault="001D0416" w:rsidP="001D0416">
      <w:pPr>
        <w:suppressAutoHyphens/>
        <w:snapToGrid w:val="0"/>
        <w:jc w:val="right"/>
        <w:rPr>
          <w:i/>
          <w:iCs/>
          <w:lang w:eastAsia="ar-SA"/>
        </w:rPr>
      </w:pPr>
      <w:r>
        <w:rPr>
          <w:i/>
          <w:iCs/>
          <w:lang w:eastAsia="ar-SA"/>
        </w:rPr>
        <w:t>Приложение №1.9</w:t>
      </w:r>
      <w:r w:rsidRPr="00ED31A3">
        <w:rPr>
          <w:i/>
          <w:iCs/>
          <w:lang w:eastAsia="ar-SA"/>
        </w:rPr>
        <w:t>.</w:t>
      </w:r>
    </w:p>
    <w:p w:rsidR="001D0416" w:rsidRPr="00ED31A3" w:rsidRDefault="001D0416" w:rsidP="001D0416">
      <w:pPr>
        <w:suppressAutoHyphens/>
        <w:snapToGrid w:val="0"/>
        <w:jc w:val="right"/>
        <w:rPr>
          <w:b/>
          <w:bCs/>
          <w:lang w:eastAsia="ar-SA"/>
        </w:rPr>
      </w:pPr>
      <w:r w:rsidRPr="00ED31A3">
        <w:rPr>
          <w:i/>
          <w:iCs/>
          <w:lang w:eastAsia="ar-SA"/>
        </w:rPr>
        <w:t>к Техническому заданию</w:t>
      </w:r>
    </w:p>
    <w:p w:rsidR="001D0416" w:rsidRPr="00ED31A3" w:rsidRDefault="001D0416" w:rsidP="001D0416">
      <w:pPr>
        <w:suppressAutoHyphens/>
        <w:snapToGrid w:val="0"/>
        <w:jc w:val="center"/>
        <w:rPr>
          <w:b/>
          <w:bCs/>
          <w:i/>
          <w:iCs/>
          <w:lang w:eastAsia="ar-SA"/>
        </w:rPr>
      </w:pPr>
    </w:p>
    <w:p w:rsidR="001D0416" w:rsidRPr="00ED31A3" w:rsidRDefault="001D0416" w:rsidP="001D0416">
      <w:pPr>
        <w:suppressAutoHyphens/>
        <w:snapToGrid w:val="0"/>
        <w:rPr>
          <w:b/>
          <w:bCs/>
          <w:lang w:eastAsia="ar-SA"/>
        </w:rPr>
      </w:pPr>
      <w:r>
        <w:rPr>
          <w:b/>
          <w:bCs/>
          <w:lang w:eastAsia="ar-SA"/>
        </w:rPr>
        <w:t>Мероприятие № 9</w:t>
      </w:r>
    </w:p>
    <w:p w:rsidR="001D0416" w:rsidRDefault="001D0416" w:rsidP="001D0416">
      <w:pPr>
        <w:suppressAutoHyphens/>
        <w:snapToGrid w:val="0"/>
        <w:rPr>
          <w:lang w:eastAsia="en-US"/>
        </w:rPr>
      </w:pPr>
      <w:r>
        <w:rPr>
          <w:lang w:eastAsia="en-US"/>
        </w:rPr>
        <w:t>Приобретение билетов на новогодние спектакли в театры города для опекаемых детей</w:t>
      </w:r>
    </w:p>
    <w:p w:rsidR="001D0416" w:rsidRPr="00ED31A3" w:rsidRDefault="001D0416" w:rsidP="001D0416">
      <w:pPr>
        <w:suppressAutoHyphens/>
        <w:snapToGrid w:val="0"/>
        <w:rPr>
          <w:lang w:eastAsia="en-U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5"/>
        <w:gridCol w:w="2976"/>
      </w:tblGrid>
      <w:tr w:rsidR="00645B99" w:rsidRPr="00ED31A3" w:rsidTr="00645B99">
        <w:trPr>
          <w:trHeight w:val="77"/>
        </w:trPr>
        <w:tc>
          <w:tcPr>
            <w:tcW w:w="3828" w:type="dxa"/>
          </w:tcPr>
          <w:p w:rsidR="00645B99" w:rsidRPr="00A6473F" w:rsidRDefault="00645B99" w:rsidP="00645B99">
            <w:pPr>
              <w:spacing w:after="200" w:line="276" w:lineRule="auto"/>
              <w:rPr>
                <w:rFonts w:eastAsia="Calibri"/>
                <w:sz w:val="22"/>
                <w:szCs w:val="22"/>
                <w:lang w:eastAsia="en-US"/>
              </w:rPr>
            </w:pPr>
            <w:r w:rsidRPr="00A6473F">
              <w:rPr>
                <w:rFonts w:eastAsia="Calibri"/>
                <w:sz w:val="22"/>
                <w:szCs w:val="22"/>
                <w:lang w:eastAsia="en-US"/>
              </w:rPr>
              <w:t>Приобретение билетов в театры города</w:t>
            </w:r>
          </w:p>
        </w:tc>
        <w:tc>
          <w:tcPr>
            <w:tcW w:w="2835" w:type="dxa"/>
          </w:tcPr>
          <w:p w:rsidR="00645B99" w:rsidRPr="00A6473F" w:rsidRDefault="00645B99" w:rsidP="00645B99">
            <w:pPr>
              <w:spacing w:after="200" w:line="276" w:lineRule="auto"/>
              <w:rPr>
                <w:rFonts w:eastAsia="Calibri"/>
                <w:sz w:val="22"/>
                <w:szCs w:val="22"/>
                <w:lang w:eastAsia="en-US"/>
              </w:rPr>
            </w:pPr>
            <w:r w:rsidRPr="00A6473F">
              <w:rPr>
                <w:rFonts w:eastAsia="Calibri"/>
                <w:sz w:val="22"/>
                <w:szCs w:val="22"/>
                <w:lang w:eastAsia="en-US"/>
              </w:rPr>
              <w:t>1750 х 40 чел.</w:t>
            </w:r>
          </w:p>
        </w:tc>
        <w:tc>
          <w:tcPr>
            <w:tcW w:w="2976" w:type="dxa"/>
          </w:tcPr>
          <w:p w:rsidR="00645B99" w:rsidRPr="00A6473F" w:rsidRDefault="00645B99" w:rsidP="00645B99">
            <w:pPr>
              <w:spacing w:after="200" w:line="276" w:lineRule="auto"/>
              <w:rPr>
                <w:rFonts w:eastAsia="Calibri"/>
                <w:sz w:val="22"/>
                <w:szCs w:val="22"/>
                <w:lang w:eastAsia="en-US"/>
              </w:rPr>
            </w:pPr>
            <w:r w:rsidRPr="00A6473F">
              <w:rPr>
                <w:rFonts w:eastAsia="Calibri"/>
                <w:sz w:val="22"/>
                <w:szCs w:val="22"/>
                <w:lang w:eastAsia="en-US"/>
              </w:rPr>
              <w:t>70 000 руб.</w:t>
            </w:r>
          </w:p>
        </w:tc>
      </w:tr>
    </w:tbl>
    <w:p w:rsidR="00DA3FCD" w:rsidRDefault="00DA3FCD"/>
    <w:p w:rsidR="001D0416" w:rsidRDefault="001D0416"/>
    <w:p w:rsidR="001D0416" w:rsidRDefault="001D0416"/>
    <w:p w:rsidR="001D0416" w:rsidRDefault="001D0416"/>
    <w:p w:rsidR="001D0416" w:rsidRDefault="001D0416"/>
    <w:p w:rsidR="001D0416" w:rsidRDefault="001D0416"/>
    <w:p w:rsidR="001D0416" w:rsidRDefault="001D0416"/>
    <w:p w:rsidR="001D0416" w:rsidRPr="00ED31A3" w:rsidRDefault="001D0416" w:rsidP="001D0416">
      <w:pPr>
        <w:suppressAutoHyphens/>
        <w:snapToGrid w:val="0"/>
        <w:jc w:val="right"/>
        <w:rPr>
          <w:i/>
          <w:iCs/>
          <w:lang w:eastAsia="ar-SA"/>
        </w:rPr>
      </w:pPr>
      <w:r>
        <w:rPr>
          <w:i/>
          <w:iCs/>
          <w:lang w:eastAsia="ar-SA"/>
        </w:rPr>
        <w:t>Приложение №1.10</w:t>
      </w:r>
      <w:r w:rsidRPr="00ED31A3">
        <w:rPr>
          <w:i/>
          <w:iCs/>
          <w:lang w:eastAsia="ar-SA"/>
        </w:rPr>
        <w:t>.</w:t>
      </w:r>
    </w:p>
    <w:p w:rsidR="001D0416" w:rsidRPr="00ED31A3" w:rsidRDefault="001D0416" w:rsidP="001D0416">
      <w:pPr>
        <w:suppressAutoHyphens/>
        <w:snapToGrid w:val="0"/>
        <w:jc w:val="right"/>
        <w:rPr>
          <w:b/>
          <w:bCs/>
          <w:lang w:eastAsia="ar-SA"/>
        </w:rPr>
      </w:pPr>
      <w:r w:rsidRPr="00ED31A3">
        <w:rPr>
          <w:i/>
          <w:iCs/>
          <w:lang w:eastAsia="ar-SA"/>
        </w:rPr>
        <w:t>к Техническому заданию</w:t>
      </w:r>
    </w:p>
    <w:p w:rsidR="001D0416" w:rsidRPr="00ED31A3" w:rsidRDefault="001D0416" w:rsidP="001D0416">
      <w:pPr>
        <w:suppressAutoHyphens/>
        <w:snapToGrid w:val="0"/>
        <w:jc w:val="center"/>
        <w:rPr>
          <w:b/>
          <w:bCs/>
          <w:i/>
          <w:iCs/>
          <w:lang w:eastAsia="ar-SA"/>
        </w:rPr>
      </w:pPr>
    </w:p>
    <w:p w:rsidR="001D0416" w:rsidRPr="00ED31A3" w:rsidRDefault="001D0416" w:rsidP="001D0416">
      <w:pPr>
        <w:suppressAutoHyphens/>
        <w:snapToGrid w:val="0"/>
        <w:rPr>
          <w:b/>
          <w:bCs/>
          <w:lang w:eastAsia="ar-SA"/>
        </w:rPr>
      </w:pPr>
      <w:r>
        <w:rPr>
          <w:b/>
          <w:bCs/>
          <w:lang w:eastAsia="ar-SA"/>
        </w:rPr>
        <w:t>Мероприятие № 10</w:t>
      </w:r>
    </w:p>
    <w:p w:rsidR="001D0416" w:rsidRDefault="001D0416">
      <w:r>
        <w:t xml:space="preserve"> Посещение кинотеатра</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536"/>
        <w:gridCol w:w="3118"/>
      </w:tblGrid>
      <w:tr w:rsidR="00645B99" w:rsidRPr="00ED31A3" w:rsidTr="00645B99">
        <w:trPr>
          <w:trHeight w:val="77"/>
        </w:trPr>
        <w:tc>
          <w:tcPr>
            <w:tcW w:w="2127" w:type="dxa"/>
          </w:tcPr>
          <w:p w:rsidR="00645B99" w:rsidRPr="00ED31A3" w:rsidRDefault="00645B99" w:rsidP="001D0416">
            <w:pPr>
              <w:suppressAutoHyphens/>
              <w:snapToGrid w:val="0"/>
              <w:spacing w:after="200" w:line="276" w:lineRule="auto"/>
              <w:rPr>
                <w:b/>
                <w:bCs/>
                <w:lang w:eastAsia="en-US"/>
              </w:rPr>
            </w:pPr>
            <w:r>
              <w:rPr>
                <w:b/>
                <w:bCs/>
                <w:lang w:eastAsia="en-US"/>
              </w:rPr>
              <w:t xml:space="preserve">Название </w:t>
            </w:r>
          </w:p>
        </w:tc>
        <w:tc>
          <w:tcPr>
            <w:tcW w:w="4536" w:type="dxa"/>
          </w:tcPr>
          <w:p w:rsidR="00645B99" w:rsidRPr="00645B99" w:rsidRDefault="00645B99" w:rsidP="001D0416">
            <w:pPr>
              <w:suppressAutoHyphens/>
              <w:snapToGrid w:val="0"/>
              <w:jc w:val="both"/>
              <w:rPr>
                <w:b/>
                <w:lang w:eastAsia="ar-SA"/>
              </w:rPr>
            </w:pPr>
            <w:r>
              <w:rPr>
                <w:b/>
                <w:lang w:eastAsia="ar-SA"/>
              </w:rPr>
              <w:t xml:space="preserve">Количество </w:t>
            </w:r>
          </w:p>
        </w:tc>
        <w:tc>
          <w:tcPr>
            <w:tcW w:w="3118" w:type="dxa"/>
          </w:tcPr>
          <w:p w:rsidR="00645B99" w:rsidRPr="00645B99" w:rsidRDefault="00645B99" w:rsidP="001D0416">
            <w:pPr>
              <w:suppressAutoHyphens/>
              <w:snapToGrid w:val="0"/>
              <w:jc w:val="both"/>
              <w:rPr>
                <w:b/>
                <w:lang w:eastAsia="ar-SA"/>
              </w:rPr>
            </w:pPr>
            <w:r>
              <w:rPr>
                <w:b/>
                <w:lang w:eastAsia="ar-SA"/>
              </w:rPr>
              <w:t>Стоимость</w:t>
            </w:r>
          </w:p>
        </w:tc>
      </w:tr>
      <w:tr w:rsidR="00645B99" w:rsidRPr="00ED31A3" w:rsidTr="00645B99">
        <w:trPr>
          <w:trHeight w:val="77"/>
        </w:trPr>
        <w:tc>
          <w:tcPr>
            <w:tcW w:w="2127" w:type="dxa"/>
          </w:tcPr>
          <w:p w:rsidR="00645B99" w:rsidRDefault="00645B99" w:rsidP="00645B99">
            <w:pPr>
              <w:suppressAutoHyphens/>
              <w:snapToGrid w:val="0"/>
              <w:spacing w:after="200" w:line="276" w:lineRule="auto"/>
              <w:rPr>
                <w:bCs/>
                <w:lang w:eastAsia="en-US"/>
              </w:rPr>
            </w:pPr>
            <w:r w:rsidRPr="00792A5D">
              <w:rPr>
                <w:bCs/>
                <w:lang w:eastAsia="en-US"/>
              </w:rPr>
              <w:t xml:space="preserve">Киносеанс </w:t>
            </w:r>
          </w:p>
          <w:p w:rsidR="00F30BAC" w:rsidRPr="00792A5D" w:rsidRDefault="00F30BAC" w:rsidP="00645B99">
            <w:pPr>
              <w:suppressAutoHyphens/>
              <w:snapToGrid w:val="0"/>
              <w:spacing w:after="200" w:line="276" w:lineRule="auto"/>
              <w:rPr>
                <w:bCs/>
                <w:lang w:eastAsia="en-US"/>
              </w:rPr>
            </w:pPr>
            <w:r>
              <w:rPr>
                <w:bCs/>
                <w:lang w:eastAsia="en-US"/>
              </w:rPr>
              <w:t xml:space="preserve">Изготовление и печать билетов и афиш </w:t>
            </w:r>
          </w:p>
        </w:tc>
        <w:tc>
          <w:tcPr>
            <w:tcW w:w="4536" w:type="dxa"/>
          </w:tcPr>
          <w:p w:rsidR="00645B99" w:rsidRDefault="00F30BAC" w:rsidP="00F30BAC">
            <w:pPr>
              <w:numPr>
                <w:ilvl w:val="0"/>
                <w:numId w:val="25"/>
              </w:numPr>
              <w:suppressAutoHyphens/>
              <w:snapToGrid w:val="0"/>
              <w:jc w:val="both"/>
              <w:rPr>
                <w:lang w:eastAsia="ar-SA"/>
              </w:rPr>
            </w:pPr>
            <w:r>
              <w:rPr>
                <w:lang w:eastAsia="ar-SA"/>
              </w:rPr>
              <w:t>х 24</w:t>
            </w:r>
            <w:r w:rsidR="00645B99" w:rsidRPr="00792A5D">
              <w:rPr>
                <w:lang w:eastAsia="ar-SA"/>
              </w:rPr>
              <w:t> 000 руб.</w:t>
            </w:r>
          </w:p>
          <w:p w:rsidR="00F30BAC" w:rsidRDefault="00F30BAC" w:rsidP="00F30BAC">
            <w:pPr>
              <w:suppressAutoHyphens/>
              <w:snapToGrid w:val="0"/>
              <w:ind w:left="360"/>
              <w:jc w:val="both"/>
              <w:rPr>
                <w:lang w:eastAsia="ar-SA"/>
              </w:rPr>
            </w:pPr>
          </w:p>
          <w:p w:rsidR="00F30BAC" w:rsidRPr="00792A5D" w:rsidRDefault="00F30BAC" w:rsidP="00F30BAC">
            <w:pPr>
              <w:suppressAutoHyphens/>
              <w:snapToGrid w:val="0"/>
              <w:ind w:left="360"/>
              <w:jc w:val="both"/>
              <w:rPr>
                <w:lang w:eastAsia="ar-SA"/>
              </w:rPr>
            </w:pPr>
            <w:r>
              <w:rPr>
                <w:lang w:eastAsia="ar-SA"/>
              </w:rPr>
              <w:t>3 000 руб.</w:t>
            </w:r>
          </w:p>
        </w:tc>
        <w:tc>
          <w:tcPr>
            <w:tcW w:w="3118" w:type="dxa"/>
          </w:tcPr>
          <w:p w:rsidR="00F30BAC" w:rsidRDefault="00F30BAC" w:rsidP="00645B99">
            <w:pPr>
              <w:suppressAutoHyphens/>
              <w:snapToGrid w:val="0"/>
              <w:jc w:val="both"/>
              <w:rPr>
                <w:lang w:eastAsia="ar-SA"/>
              </w:rPr>
            </w:pPr>
          </w:p>
          <w:p w:rsidR="00F30BAC" w:rsidRDefault="00F30BAC" w:rsidP="00645B99">
            <w:pPr>
              <w:suppressAutoHyphens/>
              <w:snapToGrid w:val="0"/>
              <w:jc w:val="both"/>
              <w:rPr>
                <w:lang w:eastAsia="ar-SA"/>
              </w:rPr>
            </w:pPr>
          </w:p>
          <w:p w:rsidR="00F30BAC" w:rsidRDefault="00F30BAC" w:rsidP="00645B99">
            <w:pPr>
              <w:suppressAutoHyphens/>
              <w:snapToGrid w:val="0"/>
              <w:jc w:val="both"/>
              <w:rPr>
                <w:lang w:eastAsia="ar-SA"/>
              </w:rPr>
            </w:pPr>
          </w:p>
          <w:p w:rsidR="00F30BAC" w:rsidRDefault="00F30BAC" w:rsidP="00645B99">
            <w:pPr>
              <w:suppressAutoHyphens/>
              <w:snapToGrid w:val="0"/>
              <w:jc w:val="both"/>
              <w:rPr>
                <w:lang w:eastAsia="ar-SA"/>
              </w:rPr>
            </w:pPr>
          </w:p>
          <w:p w:rsidR="00645B99" w:rsidRPr="00792A5D" w:rsidRDefault="00F30BAC" w:rsidP="00645B99">
            <w:pPr>
              <w:suppressAutoHyphens/>
              <w:snapToGrid w:val="0"/>
              <w:jc w:val="both"/>
              <w:rPr>
                <w:lang w:eastAsia="ar-SA"/>
              </w:rPr>
            </w:pPr>
            <w:r>
              <w:rPr>
                <w:lang w:eastAsia="ar-SA"/>
              </w:rPr>
              <w:t>75</w:t>
            </w:r>
            <w:r w:rsidR="00645B99" w:rsidRPr="00792A5D">
              <w:rPr>
                <w:lang w:eastAsia="ar-SA"/>
              </w:rPr>
              <w:t> 000 руб.</w:t>
            </w:r>
          </w:p>
        </w:tc>
      </w:tr>
    </w:tbl>
    <w:p w:rsidR="001D0416" w:rsidRDefault="001D0416"/>
    <w:p w:rsidR="001D0416" w:rsidRDefault="001D0416" w:rsidP="001D0416">
      <w:pPr>
        <w:suppressAutoHyphens/>
        <w:snapToGrid w:val="0"/>
        <w:jc w:val="right"/>
      </w:pPr>
    </w:p>
    <w:p w:rsidR="001D0416" w:rsidRDefault="001D0416" w:rsidP="001D0416">
      <w:pPr>
        <w:suppressAutoHyphens/>
        <w:snapToGrid w:val="0"/>
        <w:jc w:val="right"/>
      </w:pPr>
    </w:p>
    <w:p w:rsidR="001D0416" w:rsidRPr="00ED31A3" w:rsidRDefault="001D0416" w:rsidP="001D0416">
      <w:pPr>
        <w:suppressAutoHyphens/>
        <w:snapToGrid w:val="0"/>
        <w:jc w:val="right"/>
        <w:rPr>
          <w:i/>
          <w:iCs/>
          <w:lang w:eastAsia="ar-SA"/>
        </w:rPr>
      </w:pPr>
      <w:r>
        <w:t xml:space="preserve"> </w:t>
      </w:r>
      <w:r w:rsidR="004121F8">
        <w:rPr>
          <w:i/>
          <w:iCs/>
          <w:lang w:eastAsia="ar-SA"/>
        </w:rPr>
        <w:t>Приложение №1.11</w:t>
      </w:r>
      <w:r w:rsidRPr="00ED31A3">
        <w:rPr>
          <w:i/>
          <w:iCs/>
          <w:lang w:eastAsia="ar-SA"/>
        </w:rPr>
        <w:t>.</w:t>
      </w:r>
    </w:p>
    <w:p w:rsidR="001D0416" w:rsidRPr="00ED31A3" w:rsidRDefault="001D0416" w:rsidP="001D0416">
      <w:pPr>
        <w:suppressAutoHyphens/>
        <w:snapToGrid w:val="0"/>
        <w:jc w:val="right"/>
        <w:rPr>
          <w:b/>
          <w:bCs/>
          <w:lang w:eastAsia="ar-SA"/>
        </w:rPr>
      </w:pPr>
      <w:r w:rsidRPr="00ED31A3">
        <w:rPr>
          <w:i/>
          <w:iCs/>
          <w:lang w:eastAsia="ar-SA"/>
        </w:rPr>
        <w:t>к Техническому заданию</w:t>
      </w:r>
    </w:p>
    <w:p w:rsidR="001D0416" w:rsidRPr="00ED31A3" w:rsidRDefault="001D0416" w:rsidP="001D0416">
      <w:pPr>
        <w:suppressAutoHyphens/>
        <w:snapToGrid w:val="0"/>
        <w:jc w:val="center"/>
        <w:rPr>
          <w:b/>
          <w:bCs/>
          <w:i/>
          <w:iCs/>
          <w:lang w:eastAsia="ar-SA"/>
        </w:rPr>
      </w:pPr>
    </w:p>
    <w:p w:rsidR="001D0416" w:rsidRDefault="004121F8" w:rsidP="001D0416">
      <w:pPr>
        <w:suppressAutoHyphens/>
        <w:snapToGrid w:val="0"/>
        <w:rPr>
          <w:b/>
          <w:bCs/>
          <w:lang w:eastAsia="ar-SA"/>
        </w:rPr>
      </w:pPr>
      <w:r>
        <w:rPr>
          <w:b/>
          <w:bCs/>
          <w:lang w:eastAsia="ar-SA"/>
        </w:rPr>
        <w:lastRenderedPageBreak/>
        <w:t>Мероприятие № 11</w:t>
      </w:r>
    </w:p>
    <w:p w:rsidR="004121F8" w:rsidRDefault="004121F8" w:rsidP="001D0416">
      <w:pPr>
        <w:suppressAutoHyphens/>
        <w:snapToGrid w:val="0"/>
        <w:rPr>
          <w:bCs/>
          <w:lang w:eastAsia="ar-SA"/>
        </w:rPr>
      </w:pPr>
      <w:r w:rsidRPr="004121F8">
        <w:rPr>
          <w:bCs/>
          <w:lang w:eastAsia="ar-SA"/>
        </w:rPr>
        <w:t>Изготовление календарей для жителей</w:t>
      </w:r>
    </w:p>
    <w:p w:rsidR="004121F8" w:rsidRPr="004121F8" w:rsidRDefault="004121F8" w:rsidP="001D0416">
      <w:pPr>
        <w:suppressAutoHyphens/>
        <w:snapToGrid w:val="0"/>
        <w:rPr>
          <w:bCs/>
          <w:lang w:eastAsia="ar-SA"/>
        </w:rPr>
      </w:pPr>
    </w:p>
    <w:tbl>
      <w:tblPr>
        <w:tblStyle w:val="10"/>
        <w:tblW w:w="0" w:type="auto"/>
        <w:tblLook w:val="04A0" w:firstRow="1" w:lastRow="0" w:firstColumn="1" w:lastColumn="0" w:noHBand="0" w:noVBand="1"/>
      </w:tblPr>
      <w:tblGrid>
        <w:gridCol w:w="534"/>
        <w:gridCol w:w="3294"/>
        <w:gridCol w:w="1914"/>
        <w:gridCol w:w="1914"/>
        <w:gridCol w:w="1915"/>
      </w:tblGrid>
      <w:tr w:rsidR="00645B99" w:rsidRPr="00645B99" w:rsidTr="00645B99">
        <w:tc>
          <w:tcPr>
            <w:tcW w:w="534" w:type="dxa"/>
          </w:tcPr>
          <w:p w:rsidR="00645B99" w:rsidRPr="00645B99" w:rsidRDefault="00645B99" w:rsidP="00645B99">
            <w:pPr>
              <w:jc w:val="center"/>
              <w:rPr>
                <w:b/>
              </w:rPr>
            </w:pPr>
            <w:r w:rsidRPr="00645B99">
              <w:rPr>
                <w:b/>
              </w:rPr>
              <w:t xml:space="preserve">№ </w:t>
            </w:r>
            <w:proofErr w:type="gramStart"/>
            <w:r w:rsidRPr="00645B99">
              <w:rPr>
                <w:b/>
              </w:rPr>
              <w:t>п</w:t>
            </w:r>
            <w:proofErr w:type="gramEnd"/>
            <w:r w:rsidRPr="00645B99">
              <w:rPr>
                <w:b/>
              </w:rPr>
              <w:t>/п</w:t>
            </w:r>
          </w:p>
        </w:tc>
        <w:tc>
          <w:tcPr>
            <w:tcW w:w="3294" w:type="dxa"/>
          </w:tcPr>
          <w:p w:rsidR="00645B99" w:rsidRPr="00645B99" w:rsidRDefault="00645B99" w:rsidP="00645B99">
            <w:pPr>
              <w:jc w:val="center"/>
              <w:rPr>
                <w:b/>
              </w:rPr>
            </w:pPr>
            <w:r w:rsidRPr="00645B99">
              <w:rPr>
                <w:b/>
              </w:rPr>
              <w:t>Наименование</w:t>
            </w:r>
          </w:p>
        </w:tc>
        <w:tc>
          <w:tcPr>
            <w:tcW w:w="1914" w:type="dxa"/>
          </w:tcPr>
          <w:p w:rsidR="00645B99" w:rsidRPr="00645B99" w:rsidRDefault="00645B99" w:rsidP="00645B99">
            <w:pPr>
              <w:jc w:val="center"/>
              <w:rPr>
                <w:b/>
              </w:rPr>
            </w:pPr>
            <w:r w:rsidRPr="00645B99">
              <w:rPr>
                <w:b/>
              </w:rPr>
              <w:t>Кол-во</w:t>
            </w:r>
          </w:p>
        </w:tc>
        <w:tc>
          <w:tcPr>
            <w:tcW w:w="1914" w:type="dxa"/>
          </w:tcPr>
          <w:p w:rsidR="00645B99" w:rsidRPr="00645B99" w:rsidRDefault="00645B99" w:rsidP="00645B99">
            <w:pPr>
              <w:jc w:val="center"/>
              <w:rPr>
                <w:b/>
              </w:rPr>
            </w:pPr>
            <w:r w:rsidRPr="00645B99">
              <w:rPr>
                <w:b/>
              </w:rPr>
              <w:t>Стоимость</w:t>
            </w:r>
          </w:p>
        </w:tc>
        <w:tc>
          <w:tcPr>
            <w:tcW w:w="1915" w:type="dxa"/>
          </w:tcPr>
          <w:p w:rsidR="00645B99" w:rsidRPr="00645B99" w:rsidRDefault="00645B99" w:rsidP="00645B99">
            <w:pPr>
              <w:jc w:val="right"/>
            </w:pPr>
          </w:p>
        </w:tc>
      </w:tr>
      <w:tr w:rsidR="00645B99" w:rsidRPr="00645B99" w:rsidTr="00645B99">
        <w:tc>
          <w:tcPr>
            <w:tcW w:w="534" w:type="dxa"/>
          </w:tcPr>
          <w:p w:rsidR="00645B99" w:rsidRPr="00645B99" w:rsidRDefault="00645B99" w:rsidP="00645B99">
            <w:pPr>
              <w:jc w:val="right"/>
            </w:pPr>
            <w:r w:rsidRPr="00645B99">
              <w:t>1.</w:t>
            </w:r>
          </w:p>
        </w:tc>
        <w:tc>
          <w:tcPr>
            <w:tcW w:w="3294" w:type="dxa"/>
          </w:tcPr>
          <w:p w:rsidR="00645B99" w:rsidRPr="00645B99" w:rsidRDefault="00645B99" w:rsidP="00645B99">
            <w:pPr>
              <w:jc w:val="center"/>
            </w:pPr>
            <w:r w:rsidRPr="00645B99">
              <w:t>Разработка проекта</w:t>
            </w:r>
          </w:p>
        </w:tc>
        <w:tc>
          <w:tcPr>
            <w:tcW w:w="1914" w:type="dxa"/>
          </w:tcPr>
          <w:p w:rsidR="00645B99" w:rsidRPr="00645B99" w:rsidRDefault="00645B99" w:rsidP="00645B99">
            <w:pPr>
              <w:jc w:val="center"/>
            </w:pPr>
            <w:r w:rsidRPr="00645B99">
              <w:t>1</w:t>
            </w:r>
          </w:p>
        </w:tc>
        <w:tc>
          <w:tcPr>
            <w:tcW w:w="1914" w:type="dxa"/>
          </w:tcPr>
          <w:p w:rsidR="00645B99" w:rsidRPr="00645B99" w:rsidRDefault="00645B99" w:rsidP="00645B99">
            <w:pPr>
              <w:jc w:val="center"/>
            </w:pPr>
            <w:r>
              <w:t>2</w:t>
            </w:r>
            <w:r w:rsidRPr="00645B99">
              <w:t>5 000 руб.</w:t>
            </w:r>
          </w:p>
        </w:tc>
        <w:tc>
          <w:tcPr>
            <w:tcW w:w="1915" w:type="dxa"/>
          </w:tcPr>
          <w:p w:rsidR="00645B99" w:rsidRPr="00645B99" w:rsidRDefault="00645B99" w:rsidP="00645B99">
            <w:pPr>
              <w:jc w:val="right"/>
            </w:pPr>
          </w:p>
        </w:tc>
      </w:tr>
      <w:tr w:rsidR="00645B99" w:rsidRPr="00645B99" w:rsidTr="00645B99">
        <w:tc>
          <w:tcPr>
            <w:tcW w:w="534" w:type="dxa"/>
          </w:tcPr>
          <w:p w:rsidR="00645B99" w:rsidRPr="00645B99" w:rsidRDefault="00645B99" w:rsidP="00645B99">
            <w:pPr>
              <w:jc w:val="right"/>
            </w:pPr>
            <w:r w:rsidRPr="00645B99">
              <w:t>2.</w:t>
            </w:r>
          </w:p>
        </w:tc>
        <w:tc>
          <w:tcPr>
            <w:tcW w:w="3294" w:type="dxa"/>
          </w:tcPr>
          <w:p w:rsidR="00645B99" w:rsidRPr="00645B99" w:rsidRDefault="00645B99" w:rsidP="00645B99">
            <w:pPr>
              <w:jc w:val="center"/>
            </w:pPr>
            <w:r w:rsidRPr="00645B99">
              <w:t>Верстка и печать</w:t>
            </w:r>
          </w:p>
        </w:tc>
        <w:tc>
          <w:tcPr>
            <w:tcW w:w="1914" w:type="dxa"/>
          </w:tcPr>
          <w:p w:rsidR="00645B99" w:rsidRPr="00645B99" w:rsidRDefault="00645B99" w:rsidP="00645B99">
            <w:pPr>
              <w:jc w:val="center"/>
            </w:pPr>
            <w:r>
              <w:t>7</w:t>
            </w:r>
            <w:r w:rsidRPr="00645B99">
              <w:t>00 шт.</w:t>
            </w:r>
          </w:p>
        </w:tc>
        <w:tc>
          <w:tcPr>
            <w:tcW w:w="1914" w:type="dxa"/>
          </w:tcPr>
          <w:p w:rsidR="00645B99" w:rsidRPr="00645B99" w:rsidRDefault="00645B99" w:rsidP="00645B99">
            <w:pPr>
              <w:jc w:val="center"/>
            </w:pPr>
            <w:r>
              <w:t>12</w:t>
            </w:r>
            <w:r w:rsidRPr="00645B99">
              <w:t>5 000 руб.</w:t>
            </w:r>
          </w:p>
        </w:tc>
        <w:tc>
          <w:tcPr>
            <w:tcW w:w="1915" w:type="dxa"/>
          </w:tcPr>
          <w:p w:rsidR="00645B99" w:rsidRPr="00645B99" w:rsidRDefault="00645B99" w:rsidP="00645B99">
            <w:pPr>
              <w:jc w:val="right"/>
            </w:pPr>
          </w:p>
        </w:tc>
      </w:tr>
      <w:tr w:rsidR="00645B99" w:rsidRPr="00645B99" w:rsidTr="00645B99">
        <w:tc>
          <w:tcPr>
            <w:tcW w:w="534" w:type="dxa"/>
          </w:tcPr>
          <w:p w:rsidR="00645B99" w:rsidRPr="00645B99" w:rsidRDefault="00645B99" w:rsidP="00645B99">
            <w:pPr>
              <w:jc w:val="right"/>
            </w:pPr>
          </w:p>
        </w:tc>
        <w:tc>
          <w:tcPr>
            <w:tcW w:w="3294" w:type="dxa"/>
          </w:tcPr>
          <w:p w:rsidR="00645B99" w:rsidRPr="00645B99" w:rsidRDefault="00645B99" w:rsidP="00645B99">
            <w:pPr>
              <w:jc w:val="right"/>
              <w:rPr>
                <w:b/>
              </w:rPr>
            </w:pPr>
            <w:r w:rsidRPr="00645B99">
              <w:rPr>
                <w:b/>
              </w:rPr>
              <w:t xml:space="preserve">Итого </w:t>
            </w:r>
          </w:p>
        </w:tc>
        <w:tc>
          <w:tcPr>
            <w:tcW w:w="1914" w:type="dxa"/>
          </w:tcPr>
          <w:p w:rsidR="00645B99" w:rsidRPr="00645B99" w:rsidRDefault="00645B99" w:rsidP="00645B99">
            <w:pPr>
              <w:jc w:val="right"/>
              <w:rPr>
                <w:b/>
              </w:rPr>
            </w:pPr>
          </w:p>
        </w:tc>
        <w:tc>
          <w:tcPr>
            <w:tcW w:w="1914" w:type="dxa"/>
          </w:tcPr>
          <w:p w:rsidR="00645B99" w:rsidRPr="00645B99" w:rsidRDefault="00645B99" w:rsidP="00645B99">
            <w:pPr>
              <w:jc w:val="right"/>
              <w:rPr>
                <w:b/>
              </w:rPr>
            </w:pPr>
            <w:r>
              <w:rPr>
                <w:b/>
              </w:rPr>
              <w:t>1</w:t>
            </w:r>
            <w:r w:rsidRPr="00645B99">
              <w:rPr>
                <w:b/>
              </w:rPr>
              <w:t>50 000 руб.</w:t>
            </w:r>
          </w:p>
        </w:tc>
        <w:tc>
          <w:tcPr>
            <w:tcW w:w="1915" w:type="dxa"/>
          </w:tcPr>
          <w:p w:rsidR="00645B99" w:rsidRPr="00645B99" w:rsidRDefault="00645B99" w:rsidP="00645B99">
            <w:pPr>
              <w:jc w:val="right"/>
            </w:pPr>
          </w:p>
        </w:tc>
      </w:tr>
    </w:tbl>
    <w:p w:rsidR="001D0416" w:rsidRDefault="001D0416"/>
    <w:p w:rsidR="004121F8" w:rsidRDefault="004121F8"/>
    <w:p w:rsidR="004121F8" w:rsidRDefault="004121F8"/>
    <w:p w:rsidR="004121F8" w:rsidRDefault="004121F8"/>
    <w:p w:rsidR="004121F8" w:rsidRPr="00ED31A3" w:rsidRDefault="004121F8" w:rsidP="004121F8">
      <w:pPr>
        <w:suppressAutoHyphens/>
        <w:snapToGrid w:val="0"/>
        <w:jc w:val="right"/>
        <w:rPr>
          <w:i/>
          <w:iCs/>
          <w:lang w:eastAsia="ar-SA"/>
        </w:rPr>
      </w:pPr>
      <w:r>
        <w:rPr>
          <w:i/>
          <w:iCs/>
          <w:lang w:eastAsia="ar-SA"/>
        </w:rPr>
        <w:t>Приложение №1.12</w:t>
      </w:r>
      <w:r w:rsidRPr="00ED31A3">
        <w:rPr>
          <w:i/>
          <w:iCs/>
          <w:lang w:eastAsia="ar-SA"/>
        </w:rPr>
        <w:t>.</w:t>
      </w:r>
    </w:p>
    <w:p w:rsidR="004121F8" w:rsidRPr="00ED31A3" w:rsidRDefault="004121F8" w:rsidP="004121F8">
      <w:pPr>
        <w:suppressAutoHyphens/>
        <w:snapToGrid w:val="0"/>
        <w:jc w:val="right"/>
        <w:rPr>
          <w:b/>
          <w:bCs/>
          <w:lang w:eastAsia="ar-SA"/>
        </w:rPr>
      </w:pPr>
      <w:r w:rsidRPr="00ED31A3">
        <w:rPr>
          <w:i/>
          <w:iCs/>
          <w:lang w:eastAsia="ar-SA"/>
        </w:rPr>
        <w:t>к Техническому заданию</w:t>
      </w:r>
    </w:p>
    <w:p w:rsidR="004121F8" w:rsidRPr="00ED31A3" w:rsidRDefault="004121F8" w:rsidP="004121F8">
      <w:pPr>
        <w:suppressAutoHyphens/>
        <w:snapToGrid w:val="0"/>
        <w:jc w:val="center"/>
        <w:rPr>
          <w:b/>
          <w:bCs/>
          <w:i/>
          <w:iCs/>
          <w:lang w:eastAsia="ar-SA"/>
        </w:rPr>
      </w:pPr>
    </w:p>
    <w:p w:rsidR="004121F8" w:rsidRDefault="004121F8" w:rsidP="004121F8">
      <w:pPr>
        <w:suppressAutoHyphens/>
        <w:snapToGrid w:val="0"/>
        <w:rPr>
          <w:b/>
          <w:bCs/>
          <w:lang w:eastAsia="ar-SA"/>
        </w:rPr>
      </w:pPr>
      <w:r>
        <w:rPr>
          <w:b/>
          <w:bCs/>
          <w:lang w:eastAsia="ar-SA"/>
        </w:rPr>
        <w:t>Мероприятие № 12</w:t>
      </w:r>
    </w:p>
    <w:p w:rsidR="004121F8" w:rsidRDefault="004121F8" w:rsidP="004121F8">
      <w:pPr>
        <w:suppressAutoHyphens/>
        <w:snapToGrid w:val="0"/>
        <w:rPr>
          <w:bCs/>
          <w:lang w:eastAsia="ar-SA"/>
        </w:rPr>
      </w:pPr>
      <w:r>
        <w:rPr>
          <w:bCs/>
          <w:lang w:eastAsia="ar-SA"/>
        </w:rPr>
        <w:t>Выставка рисунков «Мой округ».</w:t>
      </w:r>
    </w:p>
    <w:p w:rsidR="004121F8" w:rsidRDefault="004121F8" w:rsidP="004121F8">
      <w:pPr>
        <w:suppressAutoHyphens/>
        <w:snapToGrid w:val="0"/>
        <w:rPr>
          <w:bCs/>
          <w:lang w:eastAsia="ar-SA"/>
        </w:rPr>
      </w:pPr>
    </w:p>
    <w:p w:rsidR="004121F8" w:rsidRDefault="004121F8" w:rsidP="004121F8">
      <w:pPr>
        <w:suppressAutoHyphens/>
        <w:snapToGrid w:val="0"/>
        <w:rPr>
          <w:bCs/>
          <w:lang w:eastAsia="ar-SA"/>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513"/>
      </w:tblGrid>
      <w:tr w:rsidR="009B0864" w:rsidRPr="00ED31A3" w:rsidTr="009B0864">
        <w:trPr>
          <w:trHeight w:val="2272"/>
        </w:trPr>
        <w:tc>
          <w:tcPr>
            <w:tcW w:w="2410" w:type="dxa"/>
          </w:tcPr>
          <w:p w:rsidR="009B0864" w:rsidRPr="004853AF" w:rsidRDefault="009B0864" w:rsidP="009B0864">
            <w:pPr>
              <w:rPr>
                <w:b/>
                <w:bCs/>
                <w:color w:val="000000"/>
              </w:rPr>
            </w:pPr>
          </w:p>
          <w:p w:rsidR="009B0864" w:rsidRPr="004853AF" w:rsidRDefault="009B0864" w:rsidP="009B0864">
            <w:pPr>
              <w:ind w:left="720"/>
              <w:rPr>
                <w:b/>
                <w:bCs/>
                <w:color w:val="000000"/>
              </w:rPr>
            </w:pPr>
            <w:r w:rsidRPr="009B0864">
              <w:rPr>
                <w:b/>
                <w:bCs/>
              </w:rPr>
              <w:t>1.</w:t>
            </w:r>
            <w:r>
              <w:rPr>
                <w:b/>
                <w:bCs/>
              </w:rPr>
              <w:t xml:space="preserve"> 1.Мероприятие к выставке рисунков «Мой округ»</w:t>
            </w:r>
          </w:p>
          <w:p w:rsidR="009B0864" w:rsidRPr="004853AF" w:rsidRDefault="009B0864" w:rsidP="009B0864">
            <w:pPr>
              <w:ind w:left="720"/>
              <w:rPr>
                <w:b/>
                <w:bCs/>
                <w:color w:val="000000"/>
              </w:rPr>
            </w:pPr>
          </w:p>
        </w:tc>
        <w:tc>
          <w:tcPr>
            <w:tcW w:w="7513" w:type="dxa"/>
          </w:tcPr>
          <w:p w:rsidR="009B0864" w:rsidRPr="004853AF" w:rsidRDefault="009B0864" w:rsidP="009B0864">
            <w:pPr>
              <w:rPr>
                <w:b/>
                <w:bCs/>
              </w:rPr>
            </w:pPr>
          </w:p>
          <w:p w:rsidR="009B0864" w:rsidRPr="004853AF" w:rsidRDefault="009B0864" w:rsidP="009B0864">
            <w:r>
              <w:rPr>
                <w:b/>
                <w:bCs/>
              </w:rPr>
              <w:t>1.</w:t>
            </w:r>
            <w:r w:rsidRPr="004853AF">
              <w:rPr>
                <w:b/>
                <w:bCs/>
              </w:rPr>
              <w:t xml:space="preserve">Дата проведения: </w:t>
            </w:r>
            <w:r>
              <w:t>май-июнь  2019</w:t>
            </w:r>
            <w:r w:rsidRPr="004853AF">
              <w:t xml:space="preserve"> года.</w:t>
            </w:r>
          </w:p>
          <w:p w:rsidR="009B0864" w:rsidRPr="004853AF" w:rsidRDefault="009B0864" w:rsidP="009B0864">
            <w:pPr>
              <w:numPr>
                <w:ilvl w:val="1"/>
                <w:numId w:val="28"/>
              </w:numPr>
            </w:pPr>
            <w:r w:rsidRPr="004853AF">
              <w:rPr>
                <w:b/>
                <w:bCs/>
              </w:rPr>
              <w:t xml:space="preserve">Место проведения: </w:t>
            </w:r>
            <w:r w:rsidRPr="004853AF">
              <w:t>ЦБС (Центральная библиотечная система) ГУК «Радуга».</w:t>
            </w:r>
          </w:p>
          <w:p w:rsidR="009B0864" w:rsidRPr="004853AF" w:rsidRDefault="009B0864" w:rsidP="009B0864">
            <w:r w:rsidRPr="004853AF">
              <w:t xml:space="preserve">Точные дату, время проведения </w:t>
            </w:r>
            <w:r>
              <w:t>м</w:t>
            </w:r>
            <w:r w:rsidRPr="004853AF">
              <w:t>ероприятий Исполнитель согласует с  Заказчиком не позднее, чем за 5 дней до проведения</w:t>
            </w:r>
            <w:r>
              <w:t xml:space="preserve"> мероприятия</w:t>
            </w:r>
            <w:r w:rsidRPr="004853AF">
              <w:t>.</w:t>
            </w:r>
          </w:p>
        </w:tc>
      </w:tr>
      <w:tr w:rsidR="009B0864" w:rsidRPr="00ED31A3" w:rsidTr="009B0864">
        <w:trPr>
          <w:trHeight w:val="77"/>
        </w:trPr>
        <w:tc>
          <w:tcPr>
            <w:tcW w:w="2410" w:type="dxa"/>
          </w:tcPr>
          <w:p w:rsidR="009B0864" w:rsidRPr="004853AF" w:rsidRDefault="009B0864" w:rsidP="009B0864">
            <w:pPr>
              <w:numPr>
                <w:ilvl w:val="0"/>
                <w:numId w:val="28"/>
              </w:numPr>
            </w:pPr>
            <w:r w:rsidRPr="004853AF">
              <w:t>Услуги по организационно-творческой работе, административной работе</w:t>
            </w:r>
          </w:p>
        </w:tc>
        <w:tc>
          <w:tcPr>
            <w:tcW w:w="7513" w:type="dxa"/>
          </w:tcPr>
          <w:p w:rsidR="009B0864" w:rsidRPr="00395839" w:rsidRDefault="009B0864" w:rsidP="009B0864">
            <w:pPr>
              <w:numPr>
                <w:ilvl w:val="1"/>
                <w:numId w:val="28"/>
              </w:numPr>
              <w:jc w:val="both"/>
            </w:pPr>
            <w:r w:rsidRPr="004853AF">
              <w:t>Исполнитель обязан организовать и провести</w:t>
            </w:r>
            <w:r>
              <w:t xml:space="preserve"> выставку</w:t>
            </w:r>
            <w:r w:rsidRPr="009B0864">
              <w:t xml:space="preserve"> рисунков «Мой округ»</w:t>
            </w:r>
            <w:r w:rsidRPr="004853AF">
              <w:t xml:space="preserve">, продолжительностью не менее </w:t>
            </w:r>
            <w:r>
              <w:t>4-х дней.</w:t>
            </w:r>
          </w:p>
          <w:p w:rsidR="009B0864" w:rsidRDefault="009B0864" w:rsidP="009B0864">
            <w:pPr>
              <w:numPr>
                <w:ilvl w:val="1"/>
                <w:numId w:val="28"/>
              </w:numPr>
              <w:jc w:val="both"/>
              <w:rPr>
                <w:spacing w:val="-1"/>
              </w:rPr>
            </w:pPr>
            <w:r>
              <w:rPr>
                <w:spacing w:val="-1"/>
              </w:rPr>
              <w:t xml:space="preserve"> </w:t>
            </w:r>
            <w:r w:rsidRPr="004853AF">
              <w:rPr>
                <w:spacing w:val="-1"/>
              </w:rPr>
              <w:t>Исполнителю необходимо пред</w:t>
            </w:r>
            <w:r>
              <w:rPr>
                <w:spacing w:val="-1"/>
              </w:rPr>
              <w:t>о</w:t>
            </w:r>
            <w:r w:rsidRPr="004853AF">
              <w:rPr>
                <w:spacing w:val="-1"/>
              </w:rPr>
              <w:t xml:space="preserve">ставить сценарный план проведения мероприятия  с расчетом времени. Сценарный план согласовать с Заказчиком  не менее чем за 5 дней до </w:t>
            </w:r>
            <w:r>
              <w:rPr>
                <w:spacing w:val="-1"/>
              </w:rPr>
              <w:t>даты проведения м</w:t>
            </w:r>
            <w:r w:rsidRPr="004853AF">
              <w:rPr>
                <w:spacing w:val="-1"/>
              </w:rPr>
              <w:t>ероприятия.</w:t>
            </w:r>
            <w:r>
              <w:rPr>
                <w:spacing w:val="-1"/>
              </w:rPr>
              <w:t xml:space="preserve"> Организовать сбор и оформление рисунков у жителей:</w:t>
            </w:r>
          </w:p>
          <w:p w:rsidR="009B0864" w:rsidRPr="00395839" w:rsidRDefault="009B0864" w:rsidP="009B0864">
            <w:pPr>
              <w:ind w:left="360"/>
              <w:jc w:val="both"/>
              <w:rPr>
                <w:spacing w:val="-1"/>
              </w:rPr>
            </w:pPr>
            <w:r>
              <w:rPr>
                <w:spacing w:val="-1"/>
              </w:rPr>
              <w:t>- оформить рисунки в витрине</w:t>
            </w:r>
            <w:r w:rsidR="00376844">
              <w:rPr>
                <w:spacing w:val="-1"/>
              </w:rPr>
              <w:t xml:space="preserve"> детской библиотеке «Радуга» размером А3,А</w:t>
            </w:r>
            <w:proofErr w:type="gramStart"/>
            <w:r w:rsidR="00376844">
              <w:rPr>
                <w:spacing w:val="-1"/>
              </w:rPr>
              <w:t>2</w:t>
            </w:r>
            <w:proofErr w:type="gramEnd"/>
            <w:r w:rsidR="00376844">
              <w:rPr>
                <w:spacing w:val="-1"/>
              </w:rPr>
              <w:t xml:space="preserve"> согласно Положения о выставке.</w:t>
            </w:r>
          </w:p>
          <w:p w:rsidR="009B0864" w:rsidRPr="00395839" w:rsidRDefault="009B0864" w:rsidP="009B0864">
            <w:pPr>
              <w:numPr>
                <w:ilvl w:val="1"/>
                <w:numId w:val="28"/>
              </w:numPr>
              <w:jc w:val="both"/>
              <w:rPr>
                <w:spacing w:val="-1"/>
              </w:rPr>
            </w:pPr>
            <w:r>
              <w:rPr>
                <w:spacing w:val="-1"/>
              </w:rPr>
              <w:t xml:space="preserve"> </w:t>
            </w:r>
            <w:r w:rsidR="00376844">
              <w:rPr>
                <w:spacing w:val="-1"/>
              </w:rPr>
              <w:t xml:space="preserve">Организовать праздничное награждение участников. </w:t>
            </w:r>
            <w:r w:rsidRPr="004853AF">
              <w:rPr>
                <w:spacing w:val="-1"/>
              </w:rPr>
              <w:t xml:space="preserve">Программа мероприятия  должна быть выдержана в тематическом ключе. </w:t>
            </w:r>
          </w:p>
          <w:p w:rsidR="009B0864" w:rsidRPr="004853AF" w:rsidRDefault="009B0864" w:rsidP="009B0864">
            <w:pPr>
              <w:numPr>
                <w:ilvl w:val="0"/>
                <w:numId w:val="28"/>
              </w:numPr>
              <w:jc w:val="both"/>
              <w:rPr>
                <w:spacing w:val="-1"/>
              </w:rPr>
            </w:pPr>
            <w:r w:rsidRPr="004853AF">
              <w:t xml:space="preserve">Необходимо обеспечить участие в мероприятии: </w:t>
            </w:r>
          </w:p>
          <w:p w:rsidR="009B0864" w:rsidRPr="004853AF" w:rsidRDefault="009B0864" w:rsidP="009B0864">
            <w:pPr>
              <w:jc w:val="both"/>
            </w:pPr>
            <w:r w:rsidRPr="004853AF">
              <w:t>4.1. не менее 1 (одного) профессионального артиста в качестве ведущего;</w:t>
            </w:r>
          </w:p>
          <w:p w:rsidR="009B0864" w:rsidRDefault="009B0864" w:rsidP="009B0864">
            <w:pPr>
              <w:jc w:val="both"/>
            </w:pPr>
            <w:r w:rsidRPr="004853AF">
              <w:t xml:space="preserve">4.3. не менее 1 (одного) </w:t>
            </w:r>
            <w:r w:rsidR="00376844">
              <w:t>вокалиста</w:t>
            </w:r>
          </w:p>
          <w:p w:rsidR="00376844" w:rsidRPr="004853AF" w:rsidRDefault="00376844" w:rsidP="009B0864">
            <w:pPr>
              <w:jc w:val="both"/>
            </w:pPr>
            <w:r>
              <w:t>4.4. не менее 2-х танцевальных коллективов</w:t>
            </w:r>
          </w:p>
          <w:p w:rsidR="009B0864" w:rsidRPr="004853AF" w:rsidRDefault="00376844" w:rsidP="009B0864">
            <w:pPr>
              <w:jc w:val="both"/>
            </w:pPr>
            <w:r>
              <w:t>4.5</w:t>
            </w:r>
            <w:r w:rsidR="009B0864" w:rsidRPr="004853AF">
              <w:t xml:space="preserve">. не менее 1 (одного) профессионального звукооператора; </w:t>
            </w:r>
          </w:p>
          <w:p w:rsidR="009B0864" w:rsidRPr="004853AF" w:rsidRDefault="00376844" w:rsidP="009B0864">
            <w:pPr>
              <w:jc w:val="both"/>
            </w:pPr>
            <w:r>
              <w:t>4.6</w:t>
            </w:r>
            <w:r w:rsidR="009B0864" w:rsidRPr="004853AF">
              <w:t>. не менее 1 (одного) администратора;</w:t>
            </w:r>
          </w:p>
          <w:p w:rsidR="009B0864" w:rsidRDefault="00376844" w:rsidP="009B0864">
            <w:pPr>
              <w:jc w:val="both"/>
            </w:pPr>
            <w:r>
              <w:t>4.7</w:t>
            </w:r>
            <w:r w:rsidR="009B0864" w:rsidRPr="004853AF">
              <w:t>. не менее 1 (одного) фотографа.</w:t>
            </w:r>
          </w:p>
          <w:p w:rsidR="009B0864" w:rsidRPr="004853AF" w:rsidRDefault="00376844" w:rsidP="009B0864">
            <w:pPr>
              <w:jc w:val="both"/>
            </w:pPr>
            <w:r>
              <w:t>4.8</w:t>
            </w:r>
            <w:r w:rsidR="009B0864">
              <w:t>. не менее 1 (одного) артиста оригинального жанра</w:t>
            </w:r>
          </w:p>
          <w:p w:rsidR="009B0864" w:rsidRDefault="009B0864" w:rsidP="00376844">
            <w:pPr>
              <w:numPr>
                <w:ilvl w:val="1"/>
                <w:numId w:val="29"/>
              </w:numPr>
              <w:jc w:val="both"/>
            </w:pPr>
            <w:r w:rsidRPr="004853AF">
              <w:rPr>
                <w:spacing w:val="-1"/>
              </w:rPr>
              <w:t>Исполнителю необходимо обеспечить</w:t>
            </w:r>
            <w:r w:rsidRPr="004853AF">
              <w:t xml:space="preserve"> подбор фонограмм в количестве не менее 6 (шести),   согласно тематике </w:t>
            </w:r>
            <w:r>
              <w:rPr>
                <w:spacing w:val="-1"/>
              </w:rPr>
              <w:t>м</w:t>
            </w:r>
            <w:r w:rsidRPr="004853AF">
              <w:rPr>
                <w:spacing w:val="-1"/>
              </w:rPr>
              <w:t>ероприятия</w:t>
            </w:r>
            <w:r w:rsidRPr="004853AF">
              <w:t xml:space="preserve"> (музыкальное сопровождение во время подготовки площадки, интерактивной программы со зрителями и другое).</w:t>
            </w:r>
          </w:p>
          <w:p w:rsidR="009B0864" w:rsidRPr="004853AF" w:rsidRDefault="009B0864" w:rsidP="00376844">
            <w:pPr>
              <w:ind w:left="360"/>
              <w:jc w:val="both"/>
            </w:pPr>
          </w:p>
        </w:tc>
      </w:tr>
      <w:tr w:rsidR="009B0864" w:rsidRPr="00ED31A3" w:rsidTr="009B0864">
        <w:trPr>
          <w:trHeight w:val="1703"/>
        </w:trPr>
        <w:tc>
          <w:tcPr>
            <w:tcW w:w="2410" w:type="dxa"/>
          </w:tcPr>
          <w:p w:rsidR="009B0864" w:rsidRPr="004853AF" w:rsidRDefault="009B0864" w:rsidP="00376844">
            <w:pPr>
              <w:numPr>
                <w:ilvl w:val="0"/>
                <w:numId w:val="29"/>
              </w:numPr>
            </w:pPr>
            <w:r w:rsidRPr="004853AF">
              <w:lastRenderedPageBreak/>
              <w:t>Наградная продукция участникам Мероприятия</w:t>
            </w:r>
          </w:p>
        </w:tc>
        <w:tc>
          <w:tcPr>
            <w:tcW w:w="7513" w:type="dxa"/>
          </w:tcPr>
          <w:p w:rsidR="009B0864" w:rsidRPr="00395839" w:rsidRDefault="00376844" w:rsidP="009B0864">
            <w:pPr>
              <w:jc w:val="both"/>
            </w:pPr>
            <w:r>
              <w:t>5</w:t>
            </w:r>
            <w:r w:rsidR="009B0864">
              <w:t xml:space="preserve">. </w:t>
            </w:r>
            <w:r w:rsidR="009B0864" w:rsidRPr="004853AF">
              <w:t>Исполнитель самостоятельно изготавливает и предоставляет следующую продукцию для награждения</w:t>
            </w:r>
            <w:r w:rsidR="009B0864" w:rsidRPr="00395839">
              <w:t>:</w:t>
            </w:r>
          </w:p>
          <w:p w:rsidR="009B0864" w:rsidRPr="004853AF" w:rsidRDefault="00376844" w:rsidP="009B0864">
            <w:pPr>
              <w:jc w:val="both"/>
            </w:pPr>
            <w:r>
              <w:t>5</w:t>
            </w:r>
            <w:r w:rsidR="009B0864" w:rsidRPr="004853AF">
              <w:t>.1. дипломы участникам мероприятия, формат А</w:t>
            </w:r>
            <w:proofErr w:type="gramStart"/>
            <w:r w:rsidR="009B0864" w:rsidRPr="004853AF">
              <w:t>4</w:t>
            </w:r>
            <w:proofErr w:type="gramEnd"/>
            <w:r w:rsidR="009B0864" w:rsidRPr="004853AF">
              <w:t>, пе</w:t>
            </w:r>
            <w:r>
              <w:t xml:space="preserve">чать 4+0, 130 </w:t>
            </w:r>
            <w:proofErr w:type="spellStart"/>
            <w:r>
              <w:t>гр</w:t>
            </w:r>
            <w:proofErr w:type="spellEnd"/>
            <w:r>
              <w:t>/м -  не менее 2</w:t>
            </w:r>
            <w:r w:rsidR="009B0864" w:rsidRPr="004853AF">
              <w:t>0 шт.</w:t>
            </w:r>
            <w:r w:rsidR="009B0864">
              <w:t xml:space="preserve"> на каждое мероприятие</w:t>
            </w:r>
            <w:r w:rsidR="009B0864" w:rsidRPr="004853AF">
              <w:t>;</w:t>
            </w:r>
          </w:p>
          <w:p w:rsidR="009B0864" w:rsidRPr="004853AF" w:rsidRDefault="00376844" w:rsidP="009B0864">
            <w:pPr>
              <w:jc w:val="both"/>
            </w:pPr>
            <w:r>
              <w:t>5</w:t>
            </w:r>
            <w:r w:rsidR="009B0864" w:rsidRPr="004853AF">
              <w:t>.2. фоторамки для дипломов, формат А</w:t>
            </w:r>
            <w:proofErr w:type="gramStart"/>
            <w:r w:rsidR="009B0864" w:rsidRPr="004853AF">
              <w:t>4</w:t>
            </w:r>
            <w:proofErr w:type="gramEnd"/>
            <w:r w:rsidR="009B0864" w:rsidRPr="004853AF">
              <w:t xml:space="preserve"> (стек</w:t>
            </w:r>
            <w:r>
              <w:t>ло, дерево, металл) - не менее 2</w:t>
            </w:r>
            <w:r w:rsidR="009B0864" w:rsidRPr="004853AF">
              <w:t>0 шт.</w:t>
            </w:r>
            <w:r w:rsidR="009B0864">
              <w:t xml:space="preserve"> на каждое мероприятие</w:t>
            </w:r>
            <w:r w:rsidR="009B0864" w:rsidRPr="004853AF">
              <w:t xml:space="preserve">; </w:t>
            </w:r>
          </w:p>
          <w:p w:rsidR="009B0864" w:rsidRPr="004853AF" w:rsidRDefault="00376844" w:rsidP="009B0864">
            <w:pPr>
              <w:jc w:val="both"/>
            </w:pPr>
            <w:r>
              <w:t>5</w:t>
            </w:r>
            <w:r w:rsidR="009B0864" w:rsidRPr="004853AF">
              <w:t>.3. поощрительные призы – кни</w:t>
            </w:r>
            <w:r w:rsidR="009B0864">
              <w:t xml:space="preserve">ги писателей серебряного века </w:t>
            </w:r>
            <w:r w:rsidR="009B0864" w:rsidRPr="004853AF">
              <w:t xml:space="preserve">участникам </w:t>
            </w:r>
            <w:r w:rsidR="009B0864">
              <w:t>м</w:t>
            </w:r>
            <w:r w:rsidR="009B0864" w:rsidRPr="004853AF">
              <w:t>ероприятия, по согласованию с Заказчиком - не менее 50 шт.;</w:t>
            </w:r>
          </w:p>
          <w:p w:rsidR="009B0864" w:rsidRPr="004853AF" w:rsidRDefault="009B0864" w:rsidP="009B0864">
            <w:pPr>
              <w:jc w:val="both"/>
            </w:pPr>
            <w:r>
              <w:t>1.5. статуэтки в виде лиры на гранитном постаменте с логотипом мероприятия высотой не менее 10 см</w:t>
            </w:r>
            <w:r w:rsidR="00834106">
              <w:rPr>
                <w:noProof/>
              </w:rPr>
              <w:pict w14:anchorId="2A3BD4B8">
                <v:shape id="Рисунок 10" o:spid="_x0000_i1028" type="#_x0000_t75" alt="SO#F392-G - &amp;Fcy;&amp;icy;&amp;gcy;&amp;ucy;&amp;rcy;&amp;acy;" style="width:84.75pt;height:111pt;visibility:visible">
                  <v:imagedata r:id="rId6" o:title=""/>
                </v:shape>
              </w:pict>
            </w:r>
            <w:r>
              <w:rPr>
                <w:noProof/>
              </w:rPr>
              <w:t>в количестве 10 шт.</w:t>
            </w:r>
          </w:p>
        </w:tc>
      </w:tr>
      <w:tr w:rsidR="00F30BAC" w:rsidRPr="00ED31A3" w:rsidTr="009B0864">
        <w:trPr>
          <w:trHeight w:val="1703"/>
        </w:trPr>
        <w:tc>
          <w:tcPr>
            <w:tcW w:w="2410" w:type="dxa"/>
          </w:tcPr>
          <w:p w:rsidR="00F30BAC" w:rsidRPr="00ED31A3" w:rsidRDefault="00F30BAC" w:rsidP="00C72D8A">
            <w:pPr>
              <w:suppressAutoHyphens/>
              <w:snapToGrid w:val="0"/>
              <w:rPr>
                <w:lang w:eastAsia="ar-SA"/>
              </w:rPr>
            </w:pPr>
          </w:p>
          <w:p w:rsidR="00F30BAC" w:rsidRPr="00ED31A3" w:rsidRDefault="00F30BAC" w:rsidP="00C72D8A">
            <w:pPr>
              <w:numPr>
                <w:ilvl w:val="0"/>
                <w:numId w:val="23"/>
              </w:numPr>
              <w:suppressAutoHyphens/>
              <w:snapToGrid w:val="0"/>
              <w:rPr>
                <w:lang w:eastAsia="ar-SA"/>
              </w:rPr>
            </w:pPr>
            <w:r w:rsidRPr="00ED31A3">
              <w:rPr>
                <w:lang w:eastAsia="en-US"/>
              </w:rPr>
              <w:t>Предоставление отчетных документов</w:t>
            </w:r>
          </w:p>
        </w:tc>
        <w:tc>
          <w:tcPr>
            <w:tcW w:w="7513" w:type="dxa"/>
          </w:tcPr>
          <w:p w:rsidR="00F30BAC" w:rsidRPr="00ED31A3" w:rsidRDefault="00F30BAC" w:rsidP="00C72D8A">
            <w:pPr>
              <w:suppressAutoHyphens/>
              <w:snapToGrid w:val="0"/>
              <w:jc w:val="both"/>
              <w:rPr>
                <w:lang w:eastAsia="ar-SA"/>
              </w:rPr>
            </w:pPr>
            <w:r>
              <w:rPr>
                <w:lang w:eastAsia="ar-SA"/>
              </w:rPr>
              <w:t>4</w:t>
            </w:r>
            <w:r w:rsidRPr="00ED31A3">
              <w:rPr>
                <w:lang w:eastAsia="ar-SA"/>
              </w:rPr>
              <w:t>.</w:t>
            </w:r>
            <w:r>
              <w:rPr>
                <w:lang w:eastAsia="ar-SA"/>
              </w:rPr>
              <w:t>1</w:t>
            </w:r>
            <w:proofErr w:type="gramStart"/>
            <w:r w:rsidRPr="00ED31A3">
              <w:rPr>
                <w:lang w:eastAsia="ar-SA"/>
              </w:rPr>
              <w:t xml:space="preserve"> В</w:t>
            </w:r>
            <w:proofErr w:type="gramEnd"/>
            <w:r w:rsidRPr="00ED31A3">
              <w:rPr>
                <w:lang w:eastAsia="ar-SA"/>
              </w:rPr>
              <w:t xml:space="preserve"> течение 5 календарных дней после проведения каждого мероприятия предоставление фотоматериалов (не менее 5 фотографий по каждому мероприятию на бумажном (10х15 см, бумага формата А4) и 10 фотографий на электронном носителе - CD, DVD, CF), с каждого учреждения, куда были розданы подарки, подтверждающие исполнение условий Контракта в соответствии с настоящим Техническим заданием и согласованным Заказчиком сценарием (сценарным планом).</w:t>
            </w:r>
          </w:p>
          <w:p w:rsidR="00F30BAC" w:rsidRPr="00ED31A3" w:rsidRDefault="00F30BAC" w:rsidP="00C72D8A">
            <w:pPr>
              <w:suppressAutoHyphens/>
              <w:snapToGrid w:val="0"/>
              <w:jc w:val="both"/>
              <w:rPr>
                <w:lang w:eastAsia="ar-SA"/>
              </w:rPr>
            </w:pPr>
            <w:r>
              <w:rPr>
                <w:lang w:eastAsia="ar-SA"/>
              </w:rPr>
              <w:t>4.</w:t>
            </w:r>
            <w:r w:rsidRPr="00ED31A3">
              <w:rPr>
                <w:lang w:eastAsia="ar-SA"/>
              </w:rPr>
              <w:t>2. Исполнитель не позднее, чем через 5 дней после проведения мероприятия предоставляет:</w:t>
            </w:r>
          </w:p>
          <w:p w:rsidR="00F30BAC" w:rsidRPr="00ED31A3" w:rsidRDefault="00F30BAC" w:rsidP="00C72D8A">
            <w:pPr>
              <w:suppressAutoHyphens/>
              <w:snapToGrid w:val="0"/>
              <w:jc w:val="both"/>
              <w:rPr>
                <w:lang w:eastAsia="ar-SA"/>
              </w:rPr>
            </w:pPr>
            <w:r>
              <w:rPr>
                <w:lang w:eastAsia="ar-SA"/>
              </w:rPr>
              <w:t>4.3</w:t>
            </w:r>
            <w:r w:rsidRPr="00ED31A3">
              <w:rPr>
                <w:lang w:eastAsia="ar-SA"/>
              </w:rPr>
              <w:t>. Акт выдачи на</w:t>
            </w:r>
            <w:r>
              <w:rPr>
                <w:lang w:eastAsia="ar-SA"/>
              </w:rPr>
              <w:t>градной продукции (п.5</w:t>
            </w:r>
            <w:r w:rsidRPr="00ED31A3">
              <w:rPr>
                <w:lang w:eastAsia="ar-SA"/>
              </w:rPr>
              <w:t>.</w:t>
            </w:r>
            <w:r>
              <w:rPr>
                <w:lang w:eastAsia="ar-SA"/>
              </w:rPr>
              <w:t>3</w:t>
            </w:r>
            <w:r w:rsidRPr="00ED31A3">
              <w:rPr>
                <w:lang w:eastAsia="ar-SA"/>
              </w:rPr>
              <w:t>) с указанием ФИО, даты рождения и места регистрации получившего подарок. Данный акт подписывает руководитель учреждения.</w:t>
            </w:r>
          </w:p>
          <w:p w:rsidR="00F30BAC" w:rsidRPr="00ED31A3" w:rsidRDefault="00F30BAC" w:rsidP="00C72D8A">
            <w:pPr>
              <w:suppressAutoHyphens/>
              <w:snapToGrid w:val="0"/>
              <w:jc w:val="both"/>
              <w:rPr>
                <w:lang w:eastAsia="ar-SA"/>
              </w:rPr>
            </w:pPr>
            <w:r>
              <w:rPr>
                <w:lang w:eastAsia="ar-SA"/>
              </w:rPr>
              <w:t>4.4.</w:t>
            </w:r>
            <w:r w:rsidRPr="00ED31A3">
              <w:rPr>
                <w:lang w:eastAsia="ar-SA"/>
              </w:rPr>
              <w:t xml:space="preserve"> Согласование формы  вышеуказанного Акта, обязанность его заполнения осуществляет  Исполнитель.</w:t>
            </w:r>
          </w:p>
          <w:p w:rsidR="00F30BAC" w:rsidRPr="00ED31A3" w:rsidRDefault="00F30BAC" w:rsidP="00C72D8A">
            <w:pPr>
              <w:tabs>
                <w:tab w:val="left" w:pos="390"/>
              </w:tabs>
              <w:suppressAutoHyphens/>
              <w:snapToGrid w:val="0"/>
              <w:jc w:val="both"/>
              <w:rPr>
                <w:lang w:eastAsia="ar-SA"/>
              </w:rPr>
            </w:pPr>
            <w:r w:rsidRPr="00ED31A3">
              <w:rPr>
                <w:lang w:eastAsia="ar-SA"/>
              </w:rPr>
              <w:t>4.</w:t>
            </w:r>
            <w:r>
              <w:rPr>
                <w:lang w:eastAsia="ar-SA"/>
              </w:rPr>
              <w:t>5</w:t>
            </w:r>
            <w:r w:rsidRPr="00ED31A3">
              <w:rPr>
                <w:lang w:eastAsia="ar-SA"/>
              </w:rPr>
              <w:t xml:space="preserve"> </w:t>
            </w:r>
            <w:r w:rsidRPr="00ED31A3">
              <w:rPr>
                <w:lang w:eastAsia="ar-SA"/>
              </w:rPr>
              <w:tab/>
              <w:t>Исполнитель обеспечивает фото и видео съемку на протяжении всех мероприятий. Видеосъемка должна вести</w:t>
            </w:r>
            <w:r>
              <w:rPr>
                <w:lang w:eastAsia="ar-SA"/>
              </w:rPr>
              <w:t>сь в цифровом формате не менее 3</w:t>
            </w:r>
            <w:r w:rsidRPr="00ED31A3">
              <w:rPr>
                <w:lang w:eastAsia="ar-SA"/>
              </w:rPr>
              <w:t xml:space="preserve"> мин. На видео должны быть отображены все основные события мероприятия.</w:t>
            </w:r>
          </w:p>
        </w:tc>
      </w:tr>
    </w:tbl>
    <w:p w:rsidR="004121F8" w:rsidRPr="004121F8" w:rsidRDefault="004121F8"/>
    <w:sectPr w:rsidR="004121F8" w:rsidRPr="004121F8" w:rsidSect="00D35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041D"/>
    <w:multiLevelType w:val="multilevel"/>
    <w:tmpl w:val="1568A5B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9D42972"/>
    <w:multiLevelType w:val="hybridMultilevel"/>
    <w:tmpl w:val="C110FD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9053F1"/>
    <w:multiLevelType w:val="multilevel"/>
    <w:tmpl w:val="E11216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B14C82"/>
    <w:multiLevelType w:val="hybridMultilevel"/>
    <w:tmpl w:val="8940CB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DE3D66"/>
    <w:multiLevelType w:val="hybridMultilevel"/>
    <w:tmpl w:val="FB4E819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A278BA"/>
    <w:multiLevelType w:val="hybridMultilevel"/>
    <w:tmpl w:val="8A2AE0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1167C8C"/>
    <w:multiLevelType w:val="multilevel"/>
    <w:tmpl w:val="925C5A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27807AA"/>
    <w:multiLevelType w:val="hybridMultilevel"/>
    <w:tmpl w:val="7A628B80"/>
    <w:lvl w:ilvl="0" w:tplc="D81E7C5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A677EAA"/>
    <w:multiLevelType w:val="multilevel"/>
    <w:tmpl w:val="30EE7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E92CED"/>
    <w:multiLevelType w:val="multilevel"/>
    <w:tmpl w:val="A45001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F51917"/>
    <w:multiLevelType w:val="multilevel"/>
    <w:tmpl w:val="880E20B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1665360"/>
    <w:multiLevelType w:val="hybridMultilevel"/>
    <w:tmpl w:val="560C6B3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8D2ABA"/>
    <w:multiLevelType w:val="multilevel"/>
    <w:tmpl w:val="DE842D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29E13B5"/>
    <w:multiLevelType w:val="hybridMultilevel"/>
    <w:tmpl w:val="AD4A6388"/>
    <w:lvl w:ilvl="0" w:tplc="91EA4F8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4A62DA"/>
    <w:multiLevelType w:val="hybridMultilevel"/>
    <w:tmpl w:val="1124D7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FB96493"/>
    <w:multiLevelType w:val="multilevel"/>
    <w:tmpl w:val="5D8C24B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AB13E4"/>
    <w:multiLevelType w:val="hybridMultilevel"/>
    <w:tmpl w:val="8D56A5E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4C0D4BDD"/>
    <w:multiLevelType w:val="multilevel"/>
    <w:tmpl w:val="4E4082F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E5434C0"/>
    <w:multiLevelType w:val="multilevel"/>
    <w:tmpl w:val="F692FC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C50F69"/>
    <w:multiLevelType w:val="multilevel"/>
    <w:tmpl w:val="B8B81F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301CB2"/>
    <w:multiLevelType w:val="multilevel"/>
    <w:tmpl w:val="0932FF4C"/>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4BB627D"/>
    <w:multiLevelType w:val="hybridMultilevel"/>
    <w:tmpl w:val="BC2C6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B4C368D"/>
    <w:multiLevelType w:val="multilevel"/>
    <w:tmpl w:val="EA4E4A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1EB3BE0"/>
    <w:multiLevelType w:val="hybridMultilevel"/>
    <w:tmpl w:val="3A94C080"/>
    <w:lvl w:ilvl="0" w:tplc="857695E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4BD6645"/>
    <w:multiLevelType w:val="multilevel"/>
    <w:tmpl w:val="9F76FF56"/>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61E4881"/>
    <w:multiLevelType w:val="multilevel"/>
    <w:tmpl w:val="975AFE1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87E7159"/>
    <w:multiLevelType w:val="multilevel"/>
    <w:tmpl w:val="49AA69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AD830A0"/>
    <w:multiLevelType w:val="hybridMultilevel"/>
    <w:tmpl w:val="67B2A2AE"/>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7FD153E8"/>
    <w:multiLevelType w:val="hybridMultilevel"/>
    <w:tmpl w:val="CF904E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7"/>
  </w:num>
  <w:num w:numId="2">
    <w:abstractNumId w:val="3"/>
  </w:num>
  <w:num w:numId="3">
    <w:abstractNumId w:val="13"/>
  </w:num>
  <w:num w:numId="4">
    <w:abstractNumId w:val="14"/>
  </w:num>
  <w:num w:numId="5">
    <w:abstractNumId w:val="2"/>
  </w:num>
  <w:num w:numId="6">
    <w:abstractNumId w:val="19"/>
  </w:num>
  <w:num w:numId="7">
    <w:abstractNumId w:val="5"/>
  </w:num>
  <w:num w:numId="8">
    <w:abstractNumId w:val="26"/>
  </w:num>
  <w:num w:numId="9">
    <w:abstractNumId w:val="10"/>
  </w:num>
  <w:num w:numId="10">
    <w:abstractNumId w:val="8"/>
  </w:num>
  <w:num w:numId="11">
    <w:abstractNumId w:val="18"/>
  </w:num>
  <w:num w:numId="12">
    <w:abstractNumId w:val="9"/>
  </w:num>
  <w:num w:numId="13">
    <w:abstractNumId w:val="28"/>
  </w:num>
  <w:num w:numId="14">
    <w:abstractNumId w:val="16"/>
  </w:num>
  <w:num w:numId="15">
    <w:abstractNumId w:val="23"/>
  </w:num>
  <w:num w:numId="16">
    <w:abstractNumId w:val="24"/>
  </w:num>
  <w:num w:numId="17">
    <w:abstractNumId w:val="7"/>
  </w:num>
  <w:num w:numId="18">
    <w:abstractNumId w:val="1"/>
  </w:num>
  <w:num w:numId="19">
    <w:abstractNumId w:val="21"/>
  </w:num>
  <w:num w:numId="20">
    <w:abstractNumId w:val="4"/>
  </w:num>
  <w:num w:numId="21">
    <w:abstractNumId w:val="6"/>
  </w:num>
  <w:num w:numId="22">
    <w:abstractNumId w:val="12"/>
  </w:num>
  <w:num w:numId="23">
    <w:abstractNumId w:val="25"/>
  </w:num>
  <w:num w:numId="24">
    <w:abstractNumId w:val="20"/>
  </w:num>
  <w:num w:numId="25">
    <w:abstractNumId w:val="17"/>
  </w:num>
  <w:num w:numId="26">
    <w:abstractNumId w:val="11"/>
  </w:num>
  <w:num w:numId="27">
    <w:abstractNumId w:val="22"/>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5A61"/>
    <w:rsid w:val="000104F3"/>
    <w:rsid w:val="00020032"/>
    <w:rsid w:val="00032A35"/>
    <w:rsid w:val="00035F69"/>
    <w:rsid w:val="000668BE"/>
    <w:rsid w:val="00084B3A"/>
    <w:rsid w:val="000A37E0"/>
    <w:rsid w:val="000C4B47"/>
    <w:rsid w:val="000C796A"/>
    <w:rsid w:val="00113106"/>
    <w:rsid w:val="001210F7"/>
    <w:rsid w:val="00177316"/>
    <w:rsid w:val="00190DE6"/>
    <w:rsid w:val="001A0219"/>
    <w:rsid w:val="001A27DF"/>
    <w:rsid w:val="001B381B"/>
    <w:rsid w:val="001C0315"/>
    <w:rsid w:val="001D0416"/>
    <w:rsid w:val="001D0C81"/>
    <w:rsid w:val="001F0DBC"/>
    <w:rsid w:val="002233C2"/>
    <w:rsid w:val="00260215"/>
    <w:rsid w:val="002A72F5"/>
    <w:rsid w:val="002B6B59"/>
    <w:rsid w:val="00337A45"/>
    <w:rsid w:val="00376844"/>
    <w:rsid w:val="00395839"/>
    <w:rsid w:val="003A5217"/>
    <w:rsid w:val="003C1941"/>
    <w:rsid w:val="003D6B31"/>
    <w:rsid w:val="004121F8"/>
    <w:rsid w:val="0043123A"/>
    <w:rsid w:val="00435ABB"/>
    <w:rsid w:val="00461B2D"/>
    <w:rsid w:val="00481265"/>
    <w:rsid w:val="004853AF"/>
    <w:rsid w:val="0051001E"/>
    <w:rsid w:val="00513CD3"/>
    <w:rsid w:val="00542D3D"/>
    <w:rsid w:val="005550F1"/>
    <w:rsid w:val="005708BE"/>
    <w:rsid w:val="00595A61"/>
    <w:rsid w:val="005B6664"/>
    <w:rsid w:val="006075A2"/>
    <w:rsid w:val="00607CED"/>
    <w:rsid w:val="0063294D"/>
    <w:rsid w:val="00645B99"/>
    <w:rsid w:val="006516D4"/>
    <w:rsid w:val="00684D95"/>
    <w:rsid w:val="00687035"/>
    <w:rsid w:val="006B6C42"/>
    <w:rsid w:val="006C607A"/>
    <w:rsid w:val="00700E5D"/>
    <w:rsid w:val="00711E0C"/>
    <w:rsid w:val="007153A5"/>
    <w:rsid w:val="00765A27"/>
    <w:rsid w:val="00792A5D"/>
    <w:rsid w:val="007D2088"/>
    <w:rsid w:val="00834106"/>
    <w:rsid w:val="0087491A"/>
    <w:rsid w:val="00882C61"/>
    <w:rsid w:val="00895924"/>
    <w:rsid w:val="009526F4"/>
    <w:rsid w:val="009A733A"/>
    <w:rsid w:val="009B0864"/>
    <w:rsid w:val="009D23C0"/>
    <w:rsid w:val="00A115AF"/>
    <w:rsid w:val="00A63C58"/>
    <w:rsid w:val="00A6473F"/>
    <w:rsid w:val="00A745A5"/>
    <w:rsid w:val="00A97949"/>
    <w:rsid w:val="00BA3E73"/>
    <w:rsid w:val="00BA7257"/>
    <w:rsid w:val="00BE46C4"/>
    <w:rsid w:val="00C15ABE"/>
    <w:rsid w:val="00C72D8A"/>
    <w:rsid w:val="00CA1FCC"/>
    <w:rsid w:val="00CB3076"/>
    <w:rsid w:val="00D23624"/>
    <w:rsid w:val="00D23FCA"/>
    <w:rsid w:val="00D35B0B"/>
    <w:rsid w:val="00D440FE"/>
    <w:rsid w:val="00D44CF7"/>
    <w:rsid w:val="00D6057A"/>
    <w:rsid w:val="00D673A5"/>
    <w:rsid w:val="00D93F92"/>
    <w:rsid w:val="00DA3FCD"/>
    <w:rsid w:val="00DD6E8C"/>
    <w:rsid w:val="00DF4B2D"/>
    <w:rsid w:val="00E21F0F"/>
    <w:rsid w:val="00E2508F"/>
    <w:rsid w:val="00E55091"/>
    <w:rsid w:val="00E57212"/>
    <w:rsid w:val="00E70C2B"/>
    <w:rsid w:val="00EA69BE"/>
    <w:rsid w:val="00EC5653"/>
    <w:rsid w:val="00ED31A3"/>
    <w:rsid w:val="00EF7C8B"/>
    <w:rsid w:val="00F12343"/>
    <w:rsid w:val="00F30BAC"/>
    <w:rsid w:val="00F54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C4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6C4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684D95"/>
    <w:pPr>
      <w:spacing w:after="200" w:line="276" w:lineRule="auto"/>
    </w:pPr>
    <w:rPr>
      <w:rFonts w:ascii="Calibri" w:hAnsi="Calibri" w:cs="Calibri"/>
      <w:lang w:eastAsia="en-US"/>
    </w:rPr>
  </w:style>
  <w:style w:type="paragraph" w:customStyle="1" w:styleId="1">
    <w:name w:val="Абзац списка1"/>
    <w:basedOn w:val="a"/>
    <w:uiPriority w:val="99"/>
    <w:rsid w:val="00684D95"/>
    <w:pPr>
      <w:spacing w:after="200" w:line="276" w:lineRule="auto"/>
      <w:ind w:left="720"/>
    </w:pPr>
    <w:rPr>
      <w:rFonts w:ascii="Calibri" w:hAnsi="Calibri" w:cs="Calibri"/>
      <w:sz w:val="22"/>
      <w:szCs w:val="22"/>
      <w:lang w:eastAsia="en-US"/>
    </w:rPr>
  </w:style>
  <w:style w:type="paragraph" w:styleId="a5">
    <w:name w:val="Balloon Text"/>
    <w:basedOn w:val="a"/>
    <w:link w:val="a6"/>
    <w:uiPriority w:val="99"/>
    <w:semiHidden/>
    <w:rsid w:val="00684D95"/>
    <w:rPr>
      <w:rFonts w:ascii="Tahoma" w:hAnsi="Tahoma" w:cs="Tahoma"/>
      <w:sz w:val="16"/>
      <w:szCs w:val="16"/>
    </w:rPr>
  </w:style>
  <w:style w:type="character" w:customStyle="1" w:styleId="a6">
    <w:name w:val="Текст выноски Знак"/>
    <w:link w:val="a5"/>
    <w:uiPriority w:val="99"/>
    <w:semiHidden/>
    <w:locked/>
    <w:rsid w:val="00684D95"/>
    <w:rPr>
      <w:rFonts w:ascii="Tahoma" w:hAnsi="Tahoma" w:cs="Tahoma"/>
      <w:sz w:val="16"/>
      <w:szCs w:val="16"/>
      <w:lang w:eastAsia="ru-RU"/>
    </w:rPr>
  </w:style>
  <w:style w:type="paragraph" w:styleId="a7">
    <w:name w:val="List Paragraph"/>
    <w:basedOn w:val="a"/>
    <w:uiPriority w:val="99"/>
    <w:qFormat/>
    <w:rsid w:val="00684D95"/>
    <w:pPr>
      <w:ind w:left="720"/>
    </w:pPr>
  </w:style>
  <w:style w:type="table" w:customStyle="1" w:styleId="10">
    <w:name w:val="Сетка таблицы1"/>
    <w:basedOn w:val="a1"/>
    <w:next w:val="a3"/>
    <w:uiPriority w:val="59"/>
    <w:rsid w:val="00645B9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dialcon.ru/components/com_virtuemart/shop_image/pro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17</Pages>
  <Words>5015</Words>
  <Characters>28587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MO39</dc:creator>
  <cp:keywords/>
  <dc:description/>
  <cp:lastModifiedBy>MO39</cp:lastModifiedBy>
  <cp:revision>28</cp:revision>
  <cp:lastPrinted>2018-10-30T11:42:00Z</cp:lastPrinted>
  <dcterms:created xsi:type="dcterms:W3CDTF">2017-10-24T06:02:00Z</dcterms:created>
  <dcterms:modified xsi:type="dcterms:W3CDTF">2018-10-30T11:42:00Z</dcterms:modified>
</cp:coreProperties>
</file>