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B01773">
        <w:rPr>
          <w:rFonts w:ascii="Times New Roman" w:hAnsi="Times New Roman"/>
          <w:b/>
          <w:bCs/>
          <w:sz w:val="20"/>
          <w:szCs w:val="20"/>
          <w:lang w:eastAsia="ru-RU"/>
        </w:rPr>
        <w:t>11</w:t>
      </w:r>
    </w:p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Cs/>
          <w:sz w:val="20"/>
          <w:szCs w:val="20"/>
          <w:lang w:eastAsia="ru-RU"/>
        </w:rPr>
        <w:t xml:space="preserve">к Постановлению </w:t>
      </w:r>
    </w:p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Cs/>
          <w:sz w:val="20"/>
          <w:szCs w:val="20"/>
          <w:lang w:eastAsia="ru-RU"/>
        </w:rPr>
        <w:t xml:space="preserve">от </w:t>
      </w:r>
      <w:r w:rsidR="00540A23">
        <w:rPr>
          <w:rFonts w:ascii="Times New Roman" w:hAnsi="Times New Roman"/>
          <w:bCs/>
          <w:sz w:val="20"/>
          <w:szCs w:val="20"/>
          <w:lang w:eastAsia="ru-RU"/>
        </w:rPr>
        <w:t>___</w:t>
      </w:r>
      <w:r w:rsidRPr="00A7434C">
        <w:rPr>
          <w:rFonts w:ascii="Times New Roman" w:hAnsi="Times New Roman"/>
          <w:bCs/>
          <w:sz w:val="20"/>
          <w:szCs w:val="20"/>
          <w:lang w:eastAsia="ru-RU"/>
        </w:rPr>
        <w:t>.10.2017 №</w:t>
      </w:r>
      <w:r w:rsidR="00540A23">
        <w:rPr>
          <w:rFonts w:ascii="Times New Roman" w:hAnsi="Times New Roman"/>
          <w:bCs/>
          <w:sz w:val="20"/>
          <w:szCs w:val="20"/>
          <w:lang w:eastAsia="ru-RU"/>
        </w:rPr>
        <w:t>___</w:t>
      </w:r>
    </w:p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2F19D5" w:rsidRPr="00A7434C" w:rsidRDefault="002F19D5" w:rsidP="00B01773">
      <w:pPr>
        <w:spacing w:after="0" w:line="240" w:lineRule="auto"/>
        <w:ind w:right="-144" w:hanging="426"/>
        <w:jc w:val="right"/>
        <w:textAlignment w:val="top"/>
        <w:rPr>
          <w:rFonts w:ascii="Times New Roman" w:hAnsi="Times New Roman"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Cs/>
          <w:sz w:val="20"/>
          <w:szCs w:val="20"/>
          <w:lang w:eastAsia="ru-RU"/>
        </w:rPr>
        <w:t>Глава Местной администрации</w:t>
      </w:r>
    </w:p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Cs/>
          <w:sz w:val="20"/>
          <w:szCs w:val="20"/>
          <w:lang w:eastAsia="ru-RU"/>
        </w:rPr>
        <w:t>МО СОСНОВАЯ ПОЛЯНА</w:t>
      </w:r>
    </w:p>
    <w:p w:rsidR="002F19D5" w:rsidRPr="00A7434C" w:rsidRDefault="002F19D5" w:rsidP="00A7434C">
      <w:pPr>
        <w:spacing w:after="0" w:line="240" w:lineRule="auto"/>
        <w:jc w:val="right"/>
        <w:textAlignment w:val="top"/>
        <w:rPr>
          <w:rFonts w:ascii="Times New Roman" w:hAnsi="Times New Roman"/>
          <w:bCs/>
          <w:sz w:val="20"/>
          <w:szCs w:val="20"/>
          <w:lang w:eastAsia="ru-RU"/>
        </w:rPr>
      </w:pPr>
      <w:r w:rsidRPr="00A7434C">
        <w:rPr>
          <w:rFonts w:ascii="Times New Roman" w:hAnsi="Times New Roman"/>
          <w:bCs/>
          <w:sz w:val="20"/>
          <w:szCs w:val="20"/>
          <w:lang w:eastAsia="ru-RU"/>
        </w:rPr>
        <w:t>__________________ А.Р. Рау</w:t>
      </w:r>
    </w:p>
    <w:p w:rsidR="002F19D5" w:rsidRPr="00196B21" w:rsidRDefault="002F19D5" w:rsidP="007D2C7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43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ПАСПОРТ</w:t>
      </w:r>
    </w:p>
    <w:p w:rsidR="00B01773" w:rsidRDefault="002F19D5" w:rsidP="00B01773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A7434C">
        <w:rPr>
          <w:rFonts w:ascii="Times New Roman" w:hAnsi="Times New Roman"/>
          <w:bCs/>
          <w:sz w:val="24"/>
          <w:szCs w:val="24"/>
          <w:lang w:eastAsia="ru-RU"/>
        </w:rPr>
        <w:t xml:space="preserve">ведомственной </w:t>
      </w:r>
      <w:r w:rsidR="00346BD0">
        <w:rPr>
          <w:rFonts w:ascii="Times New Roman" w:hAnsi="Times New Roman"/>
          <w:bCs/>
          <w:sz w:val="24"/>
          <w:szCs w:val="24"/>
          <w:lang w:eastAsia="ru-RU"/>
        </w:rPr>
        <w:t xml:space="preserve">целевой </w:t>
      </w:r>
      <w:r w:rsidRPr="00A7434C">
        <w:rPr>
          <w:rFonts w:ascii="Times New Roman" w:hAnsi="Times New Roman"/>
          <w:bCs/>
          <w:sz w:val="24"/>
          <w:szCs w:val="24"/>
          <w:lang w:eastAsia="ru-RU"/>
        </w:rPr>
        <w:t>программы в</w:t>
      </w:r>
      <w:r w:rsidR="00B01773">
        <w:rPr>
          <w:rFonts w:ascii="Times New Roman" w:hAnsi="Times New Roman"/>
          <w:bCs/>
          <w:sz w:val="24"/>
          <w:szCs w:val="24"/>
          <w:lang w:eastAsia="ru-RU"/>
        </w:rPr>
        <w:t>нутригородского муниципального образования</w:t>
      </w:r>
    </w:p>
    <w:p w:rsidR="002F19D5" w:rsidRDefault="002F19D5" w:rsidP="00B01773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A7434C">
        <w:rPr>
          <w:rFonts w:ascii="Times New Roman" w:hAnsi="Times New Roman"/>
          <w:bCs/>
          <w:sz w:val="24"/>
          <w:szCs w:val="24"/>
          <w:lang w:eastAsia="ru-RU"/>
        </w:rPr>
        <w:t>Санкт-Петербурга муниципального округа</w:t>
      </w:r>
      <w:r w:rsidR="00B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7434C">
        <w:rPr>
          <w:rFonts w:ascii="Times New Roman" w:hAnsi="Times New Roman"/>
          <w:bCs/>
          <w:sz w:val="24"/>
          <w:szCs w:val="24"/>
          <w:lang w:eastAsia="ru-RU"/>
        </w:rPr>
        <w:t xml:space="preserve">СОСНОВАЯ ПОЛЯНА на 2018 год </w:t>
      </w:r>
    </w:p>
    <w:p w:rsidR="00A7434C" w:rsidRPr="00A7434C" w:rsidRDefault="00A7434C" w:rsidP="00A7434C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</w:p>
    <w:p w:rsidR="002F19D5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A7434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7434C" w:rsidRPr="00A7434C">
        <w:rPr>
          <w:rFonts w:ascii="Times New Roman" w:hAnsi="Times New Roman"/>
          <w:b/>
          <w:bCs/>
          <w:iCs/>
          <w:snapToGrid w:val="0"/>
          <w:sz w:val="24"/>
          <w:szCs w:val="24"/>
        </w:rPr>
        <w:t>У</w:t>
      </w:r>
      <w:r w:rsidR="00A7434C" w:rsidRPr="00A7434C">
        <w:rPr>
          <w:rFonts w:ascii="Times New Roman" w:hAnsi="Times New Roman"/>
          <w:b/>
          <w:sz w:val="24"/>
          <w:szCs w:val="24"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862269" w:rsidRPr="00A7434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7434C" w:rsidRPr="00A7434C" w:rsidRDefault="00A7434C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7498"/>
      </w:tblGrid>
      <w:tr w:rsidR="002F19D5" w:rsidRPr="00A7434C" w:rsidTr="001869F1">
        <w:tc>
          <w:tcPr>
            <w:tcW w:w="195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620" w:type="dxa"/>
          </w:tcPr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A7434C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 w:rsidR="00A74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19D5" w:rsidRPr="00A7434C" w:rsidTr="001869F1">
        <w:tc>
          <w:tcPr>
            <w:tcW w:w="195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4FD3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Конституция</w:t>
            </w:r>
            <w:r w:rsidR="00A8363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="00A8363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="00A8363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434C" w:rsidRDefault="00A7434C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закон от 25.07.2002 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114-ФЗ «О противодействи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экстремистской деятельности»;</w:t>
            </w:r>
          </w:p>
          <w:p w:rsidR="00A7434C" w:rsidRPr="00A7434C" w:rsidRDefault="00A7434C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закон от 06.03.2006 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35-ФЗ «О противодействии терроризму»;</w:t>
            </w:r>
          </w:p>
          <w:p w:rsidR="005E4FD3" w:rsidRPr="00A7434C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 закон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06.10.2003 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131 «Об общих принципах организации местного самоупра</w:t>
            </w:r>
            <w:r w:rsidR="00A8363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вления в Российской Федерации»;</w:t>
            </w:r>
          </w:p>
          <w:p w:rsidR="00A7434C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Санкт-Петербурга от 23.09.2009 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420-79 </w:t>
            </w:r>
            <w:r w:rsidR="002F19D5"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«Об организации местного самоуправления в Санкт-Петербурге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A7434C" w:rsidRPr="00A7434C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Закон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Санкт-Петербурга от 16.05.2007 г. № 230-42 «О профилактике прав</w:t>
            </w:r>
            <w:r w:rsidR="00A8363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онарушений в Санкт-Петербурге»;</w:t>
            </w:r>
          </w:p>
          <w:p w:rsidR="005E4FD3" w:rsidRPr="00A7434C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Устав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внутригородского муниципального образования Санкт-Петербурга муниципа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округа СОСНОВАЯ ПОЛЯНА;</w:t>
            </w:r>
          </w:p>
          <w:p w:rsidR="005E4FD3" w:rsidRPr="00A7434C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Методические рекомендации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осуществления органами местного самоуправления внутригородских муниципальных образований Санкт-Петербурга деятельности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правонарушений;</w:t>
            </w:r>
          </w:p>
          <w:p w:rsidR="002F19D5" w:rsidRPr="00A7434C" w:rsidRDefault="005E4FD3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Методические рекомендации</w:t>
            </w:r>
            <w:r w:rsidR="002F19D5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органам местного самоуправления по реализации полномочий по вопросам участия в профилактике терроризма и экстремизма, а также в минимизации и (или) ликвид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ации последствий их проявлений.</w:t>
            </w:r>
          </w:p>
        </w:tc>
      </w:tr>
      <w:tr w:rsidR="002F19D5" w:rsidRPr="00A7434C" w:rsidTr="001869F1">
        <w:tc>
          <w:tcPr>
            <w:tcW w:w="195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2F19D5" w:rsidRPr="00A7434C" w:rsidRDefault="002F19D5" w:rsidP="00A7434C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достижение необходимого уровня правовой культуры граждан как основы толерантного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сознания и поведения;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</w:t>
            </w:r>
            <w:r w:rsidR="007422E3"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согласию, готовности к диалогу.</w:t>
            </w:r>
          </w:p>
        </w:tc>
      </w:tr>
      <w:tr w:rsidR="002F19D5" w:rsidRPr="00A7434C" w:rsidTr="001869F1">
        <w:tc>
          <w:tcPr>
            <w:tcW w:w="195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Задачи программы:</w:t>
            </w:r>
          </w:p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овок на этническое многообразие;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информирование населения по вопросам противодействия терроризму и экстремизму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экстремистских материалов»;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информирование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из экстремистских побуждений;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</w:t>
            </w:r>
            <w:r w:rsid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(статья 20.2(1)); 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информирование об уголовной </w:t>
            </w:r>
            <w:proofErr w:type="gramStart"/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предусмотренной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вреда здоровью; статья 115 – умышленное причинение легкого вреда здоровью; статья 116 – побои; статья </w:t>
            </w:r>
            <w:r w:rsidRPr="00A7434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- 57 - </w:t>
            </w:r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</w:t>
            </w:r>
            <w:proofErr w:type="gramStart"/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</w:t>
            </w:r>
            <w:proofErr w:type="gramStart"/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</w:t>
            </w:r>
            <w:proofErr w:type="gramEnd"/>
            <w:r w:rsidRPr="00A74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статья 357 – геноцид), </w:t>
            </w:r>
          </w:p>
        </w:tc>
      </w:tr>
      <w:tr w:rsidR="002F19D5" w:rsidRPr="00A7434C" w:rsidTr="00A7434C">
        <w:tc>
          <w:tcPr>
            <w:tcW w:w="1951" w:type="dxa"/>
          </w:tcPr>
          <w:p w:rsidR="002F19D5" w:rsidRPr="00A7434C" w:rsidRDefault="00196B2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</w:t>
            </w:r>
            <w:r w:rsidR="002F19D5"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20" w:type="dxa"/>
            <w:vAlign w:val="center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19D5" w:rsidRPr="00A7434C" w:rsidTr="00A7434C">
        <w:tc>
          <w:tcPr>
            <w:tcW w:w="1951" w:type="dxa"/>
          </w:tcPr>
          <w:p w:rsidR="002F19D5" w:rsidRPr="00A7434C" w:rsidRDefault="00196B21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бюджетных ассигнований п</w:t>
            </w:r>
            <w:r w:rsidR="002F19D5"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  <w:r w:rsidR="002F19D5" w:rsidRPr="00A743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F19D5"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7620" w:type="dxa"/>
            <w:vAlign w:val="center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2F19D5" w:rsidRPr="00A7434C" w:rsidTr="001869F1">
        <w:tc>
          <w:tcPr>
            <w:tcW w:w="195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196B21"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20" w:type="dxa"/>
          </w:tcPr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  <w:r w:rsidR="00A743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19D5" w:rsidRPr="00A7434C" w:rsidTr="001869F1">
        <w:tc>
          <w:tcPr>
            <w:tcW w:w="195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20" w:type="dxa"/>
          </w:tcPr>
          <w:p w:rsidR="002F19D5" w:rsidRPr="00A7434C" w:rsidRDefault="002F19D5" w:rsidP="00A7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обеспечить условия для успешной соц</w:t>
            </w:r>
            <w:r w:rsidR="00A83635"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иокультурной адаптации молодежи;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- противодействовать проникновению в общественное сознание идей религиозного фундаментали</w:t>
            </w:r>
            <w:r w:rsidR="00A83635"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зма, экстремизма и нетерпимости;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совершенствовать формы и методы работы органа местного самоуправления по профилактике проявлений ксенофобии, национальной и расовой  нетерпимости, противодей</w:t>
            </w:r>
            <w:r w:rsidR="00A83635"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ствию этнической  дискриминации;</w:t>
            </w:r>
          </w:p>
          <w:p w:rsidR="002F19D5" w:rsidRPr="00A7434C" w:rsidRDefault="002F19D5" w:rsidP="00A7434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- создать эффективную систему правовых, организационных и идеологических механизмов противодействия экстремизму, этничес</w:t>
            </w:r>
            <w:r w:rsidR="00A83635"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кой и  религиозной нетерпимости</w:t>
            </w:r>
            <w:r w:rsidR="00A743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19D5" w:rsidRPr="00A7434C" w:rsidRDefault="002F19D5" w:rsidP="00A7434C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2F19D5" w:rsidRPr="00A7434C" w:rsidRDefault="002F19D5" w:rsidP="00A7434C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  <w:r w:rsidRPr="00A7434C">
        <w:rPr>
          <w:rFonts w:ascii="Times New Roman" w:hAnsi="Times New Roman"/>
          <w:bCs/>
          <w:sz w:val="24"/>
          <w:szCs w:val="24"/>
        </w:rPr>
        <w:lastRenderedPageBreak/>
        <w:t xml:space="preserve">Перечень мероприятий ведомственной целевой программы </w:t>
      </w:r>
      <w:r w:rsidR="00A7434C" w:rsidRPr="00A7434C">
        <w:rPr>
          <w:rFonts w:ascii="Times New Roman" w:hAnsi="Times New Roman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="00A7434C" w:rsidRPr="00A7434C">
          <w:rPr>
            <w:rFonts w:ascii="Times New Roman" w:hAnsi="Times New Roman"/>
            <w:sz w:val="24"/>
            <w:szCs w:val="24"/>
          </w:rPr>
          <w:t>2018 г</w:t>
        </w:r>
        <w:r w:rsidR="00A7434C">
          <w:rPr>
            <w:rFonts w:ascii="Times New Roman" w:hAnsi="Times New Roman"/>
            <w:sz w:val="24"/>
            <w:szCs w:val="24"/>
          </w:rPr>
          <w:t>од</w:t>
        </w:r>
      </w:smartTag>
    </w:p>
    <w:p w:rsidR="002F19D5" w:rsidRPr="00A7434C" w:rsidRDefault="00862269" w:rsidP="00A74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4C">
        <w:rPr>
          <w:rFonts w:ascii="Times New Roman" w:hAnsi="Times New Roman"/>
          <w:b/>
          <w:sz w:val="24"/>
          <w:szCs w:val="24"/>
          <w:lang w:eastAsia="ru-RU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2F19D5" w:rsidRDefault="002F19D5" w:rsidP="00A7434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434C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Pr="00A7434C">
        <w:rPr>
          <w:rFonts w:ascii="Times New Roman" w:hAnsi="Times New Roman"/>
          <w:sz w:val="24"/>
          <w:szCs w:val="24"/>
          <w:lang w:eastAsia="ru-RU"/>
        </w:rPr>
        <w:t>939 0709 48700 00241 244</w:t>
      </w:r>
    </w:p>
    <w:p w:rsidR="00A7434C" w:rsidRPr="00A7434C" w:rsidRDefault="00A7434C" w:rsidP="00A7434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3488"/>
        <w:gridCol w:w="1701"/>
        <w:gridCol w:w="1559"/>
        <w:gridCol w:w="1559"/>
      </w:tblGrid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8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9D5" w:rsidRPr="00A7434C" w:rsidRDefault="007422E3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7422E3"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A83635" w:rsidRPr="00A7434C" w:rsidRDefault="00A8363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(человек</w:t>
            </w:r>
            <w:bookmarkStart w:id="0" w:name="_GoBack"/>
            <w:bookmarkEnd w:id="0"/>
            <w:r w:rsidRPr="00A74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F19D5" w:rsidRPr="00A7434C" w:rsidRDefault="002F19D5" w:rsidP="00A7434C">
            <w:pPr>
              <w:pStyle w:val="a5"/>
              <w:spacing w:before="0" w:after="0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Изготовление печатной продукции по профилактике терроризма и экстремизма для раздачи населению</w:t>
            </w:r>
          </w:p>
        </w:tc>
        <w:tc>
          <w:tcPr>
            <w:tcW w:w="1701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</w:pPr>
            <w:r w:rsidRPr="00A7434C">
              <w:t>март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  <w:rPr>
                <w:bCs/>
              </w:rPr>
            </w:pPr>
            <w:r w:rsidRPr="00A7434C">
              <w:rPr>
                <w:bCs/>
              </w:rPr>
              <w:t>40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F19D5" w:rsidRPr="00A7434C" w:rsidRDefault="002F19D5" w:rsidP="00A7434C">
            <w:pPr>
              <w:pStyle w:val="a5"/>
              <w:spacing w:before="0" w:after="0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 xml:space="preserve">Организация мероприятий по правовому просвещению и предупреждению молодёжи по вопросам противодействия терроризму и экстремизму </w:t>
            </w:r>
          </w:p>
        </w:tc>
        <w:tc>
          <w:tcPr>
            <w:tcW w:w="1701" w:type="dxa"/>
          </w:tcPr>
          <w:p w:rsidR="002F19D5" w:rsidRPr="00A7434C" w:rsidRDefault="005E4FD3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F19D5"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прель- май, сентябрь- ноябрь</w:t>
            </w:r>
          </w:p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</w:pPr>
          </w:p>
        </w:tc>
        <w:tc>
          <w:tcPr>
            <w:tcW w:w="1559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  <w:rPr>
                <w:bCs/>
              </w:rPr>
            </w:pPr>
            <w:r w:rsidRPr="00A7434C">
              <w:rPr>
                <w:bCs/>
              </w:rPr>
              <w:t>75,0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F19D5" w:rsidRPr="00A7434C" w:rsidRDefault="002F19D5" w:rsidP="00A7434C">
            <w:pPr>
              <w:pStyle w:val="a5"/>
              <w:spacing w:before="0" w:after="0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Публичная акция «День памяти жертв Беслана»</w:t>
            </w:r>
          </w:p>
        </w:tc>
        <w:tc>
          <w:tcPr>
            <w:tcW w:w="1701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</w:pPr>
            <w:r w:rsidRPr="00A7434C">
              <w:t>сентябрь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</w:pPr>
            <w:r w:rsidRPr="00A7434C">
              <w:t>25,0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F19D5" w:rsidRPr="00A7434C" w:rsidRDefault="002F19D5" w:rsidP="00A7434C">
            <w:pPr>
              <w:pStyle w:val="a5"/>
              <w:spacing w:before="0" w:after="0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Круглый стол «Антитеррор-сегодня и вчера»</w:t>
            </w:r>
          </w:p>
        </w:tc>
        <w:tc>
          <w:tcPr>
            <w:tcW w:w="1701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</w:pPr>
            <w:r w:rsidRPr="00A7434C">
              <w:t>ноябрь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pStyle w:val="a5"/>
              <w:spacing w:before="0" w:after="0"/>
              <w:jc w:val="center"/>
              <w:textAlignment w:val="top"/>
              <w:rPr>
                <w:bCs/>
              </w:rPr>
            </w:pPr>
            <w:r w:rsidRPr="00A7434C">
              <w:rPr>
                <w:bCs/>
              </w:rPr>
              <w:t>40,0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F19D5" w:rsidRPr="00A7434C" w:rsidRDefault="002F19D5" w:rsidP="00A7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Тактико-специальное учение</w:t>
            </w:r>
          </w:p>
          <w:p w:rsidR="002F19D5" w:rsidRPr="00A7434C" w:rsidRDefault="002F19D5" w:rsidP="00A7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среди жителей округа</w:t>
            </w:r>
          </w:p>
        </w:tc>
        <w:tc>
          <w:tcPr>
            <w:tcW w:w="1701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19D5" w:rsidRPr="00A7434C" w:rsidTr="00A7434C">
        <w:tc>
          <w:tcPr>
            <w:tcW w:w="873" w:type="dxa"/>
          </w:tcPr>
          <w:p w:rsidR="002F19D5" w:rsidRPr="00A7434C" w:rsidRDefault="002F19D5" w:rsidP="00A7434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2F19D5" w:rsidRPr="00A7434C" w:rsidRDefault="00CC0E40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701" w:type="dxa"/>
            <w:vAlign w:val="center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34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F19D5" w:rsidRPr="00A7434C" w:rsidRDefault="002F19D5" w:rsidP="00A7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9D5" w:rsidRPr="00A7434C" w:rsidRDefault="002F19D5" w:rsidP="00A74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9D5" w:rsidRPr="00A7434C" w:rsidRDefault="002F19D5" w:rsidP="00A743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34C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A7434C">
        <w:rPr>
          <w:rFonts w:ascii="Times New Roman" w:hAnsi="Times New Roman"/>
          <w:sz w:val="24"/>
          <w:szCs w:val="24"/>
        </w:rPr>
        <w:tab/>
      </w:r>
      <w:r w:rsidRPr="00A7434C">
        <w:rPr>
          <w:rFonts w:ascii="Times New Roman" w:hAnsi="Times New Roman"/>
          <w:sz w:val="24"/>
          <w:szCs w:val="24"/>
        </w:rPr>
        <w:tab/>
      </w:r>
      <w:r w:rsidRPr="00A7434C">
        <w:rPr>
          <w:rFonts w:ascii="Times New Roman" w:hAnsi="Times New Roman"/>
          <w:sz w:val="24"/>
          <w:szCs w:val="24"/>
        </w:rPr>
        <w:tab/>
      </w:r>
      <w:r w:rsidRPr="00A7434C">
        <w:rPr>
          <w:rFonts w:ascii="Times New Roman" w:hAnsi="Times New Roman"/>
          <w:sz w:val="24"/>
          <w:szCs w:val="24"/>
        </w:rPr>
        <w:tab/>
      </w:r>
      <w:r w:rsidRPr="00A7434C">
        <w:rPr>
          <w:rFonts w:ascii="Times New Roman" w:hAnsi="Times New Roman"/>
          <w:sz w:val="24"/>
          <w:szCs w:val="24"/>
        </w:rPr>
        <w:tab/>
        <w:t>Позднякова И.П.</w:t>
      </w:r>
    </w:p>
    <w:p w:rsidR="002F19D5" w:rsidRPr="00A7434C" w:rsidRDefault="002F19D5" w:rsidP="00A74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9D5" w:rsidRPr="00A7434C" w:rsidRDefault="002F19D5" w:rsidP="00A743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9D5" w:rsidRDefault="002F19D5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19D5" w:rsidRDefault="002F19D5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19D5" w:rsidRDefault="002F19D5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19D5" w:rsidRDefault="002F19D5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434C" w:rsidRDefault="00A7434C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434C" w:rsidRDefault="00A7434C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434C" w:rsidRDefault="00A7434C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434C" w:rsidRDefault="00A7434C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434C" w:rsidRDefault="00A7434C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434C" w:rsidRDefault="00A7434C" w:rsidP="009029D7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A7434C" w:rsidSect="00525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4A"/>
    <w:rsid w:val="00053E80"/>
    <w:rsid w:val="00083B82"/>
    <w:rsid w:val="000D1EE0"/>
    <w:rsid w:val="000D71AF"/>
    <w:rsid w:val="0011137E"/>
    <w:rsid w:val="00160143"/>
    <w:rsid w:val="001869F1"/>
    <w:rsid w:val="00196B21"/>
    <w:rsid w:val="002408A5"/>
    <w:rsid w:val="002667D9"/>
    <w:rsid w:val="002862D1"/>
    <w:rsid w:val="002A227A"/>
    <w:rsid w:val="002D66EB"/>
    <w:rsid w:val="002F19D5"/>
    <w:rsid w:val="002F7E44"/>
    <w:rsid w:val="003013C8"/>
    <w:rsid w:val="00310AD8"/>
    <w:rsid w:val="003441DF"/>
    <w:rsid w:val="003442F3"/>
    <w:rsid w:val="00346BD0"/>
    <w:rsid w:val="003D6DD9"/>
    <w:rsid w:val="00410C8D"/>
    <w:rsid w:val="00434F2A"/>
    <w:rsid w:val="00435ABB"/>
    <w:rsid w:val="00442F69"/>
    <w:rsid w:val="00491794"/>
    <w:rsid w:val="00497BAB"/>
    <w:rsid w:val="00512208"/>
    <w:rsid w:val="005257A3"/>
    <w:rsid w:val="00540A23"/>
    <w:rsid w:val="005D58F8"/>
    <w:rsid w:val="005E4FD3"/>
    <w:rsid w:val="00613F66"/>
    <w:rsid w:val="0062394A"/>
    <w:rsid w:val="00636002"/>
    <w:rsid w:val="006521AC"/>
    <w:rsid w:val="006C2AF3"/>
    <w:rsid w:val="0072439B"/>
    <w:rsid w:val="007422E3"/>
    <w:rsid w:val="00780230"/>
    <w:rsid w:val="007B6801"/>
    <w:rsid w:val="007D2C7C"/>
    <w:rsid w:val="008150F9"/>
    <w:rsid w:val="008528A2"/>
    <w:rsid w:val="00862269"/>
    <w:rsid w:val="00883ABA"/>
    <w:rsid w:val="00895057"/>
    <w:rsid w:val="008B06BC"/>
    <w:rsid w:val="008C288F"/>
    <w:rsid w:val="009029D7"/>
    <w:rsid w:val="009605D8"/>
    <w:rsid w:val="0099703E"/>
    <w:rsid w:val="009A7C5D"/>
    <w:rsid w:val="009E37EC"/>
    <w:rsid w:val="00A7434C"/>
    <w:rsid w:val="00A83635"/>
    <w:rsid w:val="00AB54DE"/>
    <w:rsid w:val="00AD1337"/>
    <w:rsid w:val="00B01773"/>
    <w:rsid w:val="00B90F3B"/>
    <w:rsid w:val="00B923E0"/>
    <w:rsid w:val="00C04A60"/>
    <w:rsid w:val="00C15ABE"/>
    <w:rsid w:val="00C34422"/>
    <w:rsid w:val="00CC0E40"/>
    <w:rsid w:val="00CE02CC"/>
    <w:rsid w:val="00D121ED"/>
    <w:rsid w:val="00D15873"/>
    <w:rsid w:val="00D2724E"/>
    <w:rsid w:val="00D90131"/>
    <w:rsid w:val="00DB28C0"/>
    <w:rsid w:val="00DD1D66"/>
    <w:rsid w:val="00E04A45"/>
    <w:rsid w:val="00E119C6"/>
    <w:rsid w:val="00E123DF"/>
    <w:rsid w:val="00E40A22"/>
    <w:rsid w:val="00F6497E"/>
    <w:rsid w:val="00FB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29D7"/>
    <w:pPr>
      <w:ind w:left="720"/>
      <w:contextualSpacing/>
    </w:pPr>
  </w:style>
  <w:style w:type="paragraph" w:styleId="a5">
    <w:name w:val="Normal (Web)"/>
    <w:basedOn w:val="a"/>
    <w:uiPriority w:val="99"/>
    <w:rsid w:val="009029D7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83A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83ABA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950</Words>
  <Characters>7440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24</cp:revision>
  <cp:lastPrinted>2017-10-24T08:09:00Z</cp:lastPrinted>
  <dcterms:created xsi:type="dcterms:W3CDTF">2017-03-14T13:10:00Z</dcterms:created>
  <dcterms:modified xsi:type="dcterms:W3CDTF">2017-10-25T07:31:00Z</dcterms:modified>
</cp:coreProperties>
</file>