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27" w:rsidRPr="00F87D0C" w:rsidRDefault="00D33727" w:rsidP="00F87D0C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4"/>
          <w:lang w:eastAsia="ru-RU"/>
        </w:rPr>
      </w:pPr>
      <w:r w:rsidRPr="00F87D0C">
        <w:rPr>
          <w:rFonts w:ascii="Times New Roman" w:hAnsi="Times New Roman"/>
          <w:b/>
          <w:bCs/>
          <w:sz w:val="20"/>
          <w:szCs w:val="24"/>
          <w:lang w:eastAsia="ru-RU"/>
        </w:rPr>
        <w:t>Утверждаю</w:t>
      </w:r>
    </w:p>
    <w:p w:rsidR="00D33727" w:rsidRPr="00F87D0C" w:rsidRDefault="00D33727" w:rsidP="00F87D0C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  <w:r w:rsidRPr="00F87D0C">
        <w:rPr>
          <w:rFonts w:ascii="Times New Roman" w:hAnsi="Times New Roman"/>
          <w:sz w:val="20"/>
          <w:szCs w:val="24"/>
          <w:lang w:eastAsia="ru-RU"/>
        </w:rPr>
        <w:t>Глава Местной администрации</w:t>
      </w:r>
    </w:p>
    <w:p w:rsidR="00D33727" w:rsidRPr="00F87D0C" w:rsidRDefault="00D33727" w:rsidP="00F87D0C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  <w:r w:rsidRPr="00F87D0C">
        <w:rPr>
          <w:rFonts w:ascii="Times New Roman" w:hAnsi="Times New Roman"/>
          <w:sz w:val="20"/>
          <w:szCs w:val="24"/>
          <w:lang w:eastAsia="ru-RU"/>
        </w:rPr>
        <w:t>МО СОСНОВАЯ ПОЛЯНА</w:t>
      </w:r>
    </w:p>
    <w:p w:rsidR="00D33727" w:rsidRPr="00F87D0C" w:rsidRDefault="00D33727" w:rsidP="00F87D0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87D0C">
        <w:rPr>
          <w:rFonts w:ascii="Times New Roman" w:hAnsi="Times New Roman"/>
          <w:sz w:val="24"/>
          <w:szCs w:val="24"/>
          <w:lang w:eastAsia="ru-RU"/>
        </w:rPr>
        <w:t xml:space="preserve">__________________ </w:t>
      </w:r>
      <w:proofErr w:type="spellStart"/>
      <w:r w:rsidRPr="00F87D0C">
        <w:rPr>
          <w:rFonts w:ascii="Times New Roman" w:hAnsi="Times New Roman"/>
          <w:sz w:val="24"/>
          <w:szCs w:val="24"/>
          <w:lang w:eastAsia="ru-RU"/>
        </w:rPr>
        <w:t>А.Р.Рау</w:t>
      </w:r>
      <w:proofErr w:type="spellEnd"/>
    </w:p>
    <w:p w:rsidR="00D33727" w:rsidRPr="00F87D0C" w:rsidRDefault="00D33727" w:rsidP="00F87D0C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32"/>
          <w:szCs w:val="32"/>
          <w:lang w:eastAsia="ru-RU"/>
        </w:rPr>
      </w:pPr>
    </w:p>
    <w:p w:rsidR="00D33727" w:rsidRPr="00F940BD" w:rsidRDefault="00D33727" w:rsidP="00F940BD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32"/>
          <w:szCs w:val="32"/>
          <w:lang w:eastAsia="ru-RU"/>
        </w:rPr>
      </w:pPr>
      <w:r w:rsidRPr="00F940BD">
        <w:rPr>
          <w:rFonts w:ascii="Times New Roman" w:hAnsi="Times New Roman"/>
          <w:b/>
          <w:sz w:val="32"/>
          <w:szCs w:val="32"/>
          <w:lang w:eastAsia="ru-RU"/>
        </w:rPr>
        <w:t xml:space="preserve">Ведомственная  целевая </w:t>
      </w:r>
      <w:r>
        <w:rPr>
          <w:rFonts w:ascii="Times New Roman" w:hAnsi="Times New Roman"/>
          <w:b/>
          <w:sz w:val="32"/>
          <w:szCs w:val="32"/>
          <w:lang w:eastAsia="ru-RU"/>
        </w:rPr>
        <w:t>программа на 2017</w:t>
      </w:r>
      <w:r w:rsidRPr="00F940BD">
        <w:rPr>
          <w:rFonts w:ascii="Times New Roman" w:hAnsi="Times New Roman"/>
          <w:b/>
          <w:sz w:val="32"/>
          <w:szCs w:val="32"/>
          <w:lang w:eastAsia="ru-RU"/>
        </w:rPr>
        <w:t xml:space="preserve"> год</w:t>
      </w:r>
    </w:p>
    <w:p w:rsidR="00D33727" w:rsidRPr="00F940BD" w:rsidRDefault="00D33727" w:rsidP="00F94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940B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F940BD">
        <w:rPr>
          <w:rFonts w:ascii="Times New Roman" w:hAnsi="Times New Roman"/>
          <w:b/>
          <w:bCs/>
          <w:sz w:val="24"/>
          <w:szCs w:val="24"/>
          <w:lang w:eastAsia="ru-RU"/>
        </w:rPr>
        <w:t>НАЦИОНАЛЬНАЯ БЕЗОПАСНОСТЬ И ПРАВООХРАНИТЕЛЬНАЯ ДЕЯТЕЛЬНОСТЬ»</w:t>
      </w:r>
    </w:p>
    <w:p w:rsidR="00D33727" w:rsidRPr="00F940BD" w:rsidRDefault="00D33727" w:rsidP="00F940BD">
      <w:pPr>
        <w:spacing w:before="95" w:after="95" w:line="240" w:lineRule="auto"/>
        <w:jc w:val="center"/>
        <w:textAlignment w:val="top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</w:p>
    <w:p w:rsidR="00D33727" w:rsidRPr="00F940BD" w:rsidRDefault="00D33727" w:rsidP="00F940BD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0B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97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0"/>
        <w:gridCol w:w="7229"/>
      </w:tblGrid>
      <w:tr w:rsidR="00D33727" w:rsidRPr="00F940BD" w:rsidTr="00C542E4">
        <w:trPr>
          <w:tblCellSpacing w:w="15" w:type="dxa"/>
        </w:trPr>
        <w:tc>
          <w:tcPr>
            <w:tcW w:w="250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33727" w:rsidRPr="00AE44CC" w:rsidRDefault="00D33727" w:rsidP="00F94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44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18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33727" w:rsidRPr="00F940BD" w:rsidRDefault="00D33727" w:rsidP="00F94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4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AE44CC">
              <w:rPr>
                <w:rFonts w:ascii="Times New Roman" w:hAnsi="Times New Roman"/>
                <w:sz w:val="24"/>
                <w:szCs w:val="24"/>
                <w:lang w:eastAsia="ru-RU"/>
              </w:rPr>
              <w:t>СОСНОВАЯ ПОЛЯНА</w:t>
            </w:r>
          </w:p>
        </w:tc>
      </w:tr>
      <w:tr w:rsidR="00D33727" w:rsidRPr="00F940BD" w:rsidTr="00C542E4">
        <w:trPr>
          <w:tblCellSpacing w:w="15" w:type="dxa"/>
        </w:trPr>
        <w:tc>
          <w:tcPr>
            <w:tcW w:w="250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33727" w:rsidRPr="00AE44CC" w:rsidRDefault="00D33727" w:rsidP="00F94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44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  <w:r w:rsidRPr="00AE44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18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33727" w:rsidRPr="00F940BD" w:rsidRDefault="00D33727" w:rsidP="00F94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0BD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целевая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программа на 2017</w:t>
            </w:r>
            <w:r w:rsidRPr="00F940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D33727" w:rsidRPr="00F940BD" w:rsidRDefault="00D33727" w:rsidP="00F940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40B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940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ДЕЯТЕЛЬНОСТЬ»</w:t>
            </w:r>
          </w:p>
          <w:p w:rsidR="00D33727" w:rsidRPr="00F940BD" w:rsidRDefault="00D33727" w:rsidP="00F94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727" w:rsidRPr="00F940BD" w:rsidTr="00C542E4">
        <w:trPr>
          <w:tblCellSpacing w:w="15" w:type="dxa"/>
        </w:trPr>
        <w:tc>
          <w:tcPr>
            <w:tcW w:w="250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33727" w:rsidRPr="00AE44CC" w:rsidRDefault="00D33727" w:rsidP="00AE4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44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Основания  </w:t>
            </w:r>
            <w:r w:rsidRPr="00AE44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разработки программы </w:t>
            </w:r>
          </w:p>
        </w:tc>
        <w:tc>
          <w:tcPr>
            <w:tcW w:w="718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33727" w:rsidRPr="00F940BD" w:rsidRDefault="00D33727" w:rsidP="00F94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0B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12.02.1998г. №28-ФЗ «О гражданской обороне»;</w:t>
            </w:r>
            <w:r w:rsidRPr="00F940B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Постановление Правительства Российской Федерации от 04.09.2003г. №547 «О подготовке населения в области защиты от чрезвычайных ситуаций природного и техногенного характера»;</w:t>
            </w:r>
            <w:r w:rsidRPr="00F940B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Постановление Правительства Российской Федерации от 02.11.2000г. №841 «Об утверждении Положения об организации обучения населения в области гражданской обороны»;</w:t>
            </w:r>
            <w:r w:rsidRPr="00F940B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Закон Санкт-Петербурга от 23.09.2009 г. № 420-79 </w:t>
            </w:r>
            <w:r w:rsidRPr="00F940B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«Об организации местного самоуправления в Санкт-Петербурге»</w:t>
            </w:r>
            <w:r w:rsidRPr="00F940B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Закон Санкт-Петербурга от 20.10.2005г. №514-76 «О защите населения и территорий от чрезвычайных ситуаций природного и техногенного характера в Санкт-Петербурге».</w:t>
            </w:r>
            <w:r w:rsidRPr="00F940B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Актуальность программы обусловлена необходимостью реализации вопросов местного значения Муниципальных образований Санкт-Петербурга, предусмотренных п.п.6,7 ст.10 Закона Санкт-Петербурга «Об организации местного самоуправления в Санкт-Петербурге».</w:t>
            </w:r>
          </w:p>
        </w:tc>
      </w:tr>
      <w:tr w:rsidR="00D33727" w:rsidRPr="00F940BD" w:rsidTr="00C542E4">
        <w:trPr>
          <w:tblCellSpacing w:w="15" w:type="dxa"/>
        </w:trPr>
        <w:tc>
          <w:tcPr>
            <w:tcW w:w="250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33727" w:rsidRPr="00AE44CC" w:rsidRDefault="00D33727" w:rsidP="00F94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E44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Цели</w:t>
            </w:r>
            <w:r w:rsidRPr="00AE44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18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33727" w:rsidRPr="00F940BD" w:rsidRDefault="00D33727" w:rsidP="00F94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0B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устойчивой системы подготовки и обучения неработающего населения МО СОСНОВАЯ ПОЛЯНА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и организация первичных мер в области пожарной безопасности.</w:t>
            </w:r>
            <w:r w:rsidRPr="00F940B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Создание на территории МО СОСНОВАЯ ПОЛЯНА комплексной системы своевременного оповещения и информирования населения об угрозе возникновения или о возникновении чрезвычайных ситуаций, своевременное доведение до населения информации, касающейся безопасности жизнедеятельности.</w:t>
            </w:r>
          </w:p>
        </w:tc>
      </w:tr>
      <w:tr w:rsidR="00D33727" w:rsidRPr="00F940BD" w:rsidTr="00C542E4">
        <w:trPr>
          <w:tblCellSpacing w:w="15" w:type="dxa"/>
        </w:trPr>
        <w:tc>
          <w:tcPr>
            <w:tcW w:w="250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33727" w:rsidRPr="00AE44CC" w:rsidRDefault="00D33727" w:rsidP="00F94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44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</w:t>
            </w:r>
            <w:r w:rsidRPr="00AE44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AE44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718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33727" w:rsidRPr="00F940BD" w:rsidRDefault="00D33727" w:rsidP="00F94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0B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1.Обеспечение своевременного оповещения и информирования </w:t>
            </w:r>
            <w:r w:rsidRPr="00F940B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населения об угрозе возникновения или возникновении чрезвычайных ситуаций.</w:t>
            </w:r>
            <w:r w:rsidRPr="00F940B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2.Проведение подготовки и обучения неработающего населения способам защиты и действиям при возникновении чрезвычайных ситуаций.</w:t>
            </w:r>
            <w:r w:rsidRPr="00F940B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3.Обучение и организация первичных мер для населения мерам пожарной безопасности.</w:t>
            </w:r>
          </w:p>
        </w:tc>
      </w:tr>
      <w:tr w:rsidR="00D33727" w:rsidRPr="00AE44CC" w:rsidTr="00C542E4">
        <w:trPr>
          <w:tblCellSpacing w:w="15" w:type="dxa"/>
        </w:trPr>
        <w:tc>
          <w:tcPr>
            <w:tcW w:w="250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33727" w:rsidRPr="00AE44CC" w:rsidRDefault="00D33727" w:rsidP="00A75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44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Этапы и сроки </w:t>
            </w:r>
            <w:r w:rsidRPr="00AE44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реализации</w:t>
            </w:r>
            <w:r w:rsidRPr="00AE44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18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33727" w:rsidRPr="00AE44CC" w:rsidRDefault="00D33727" w:rsidP="00A75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44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2017 год </w:t>
            </w:r>
          </w:p>
        </w:tc>
      </w:tr>
      <w:tr w:rsidR="00D33727" w:rsidRPr="00F940BD" w:rsidTr="00C542E4">
        <w:trPr>
          <w:tblCellSpacing w:w="15" w:type="dxa"/>
        </w:trPr>
        <w:tc>
          <w:tcPr>
            <w:tcW w:w="250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33727" w:rsidRPr="00AE44CC" w:rsidRDefault="00D33727" w:rsidP="00AE4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44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Объемы</w:t>
            </w:r>
            <w:proofErr w:type="spellEnd"/>
            <w:r w:rsidRPr="00AE44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E44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источники </w:t>
            </w:r>
            <w:r w:rsidRPr="00AE44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финансирования </w:t>
            </w:r>
          </w:p>
        </w:tc>
        <w:tc>
          <w:tcPr>
            <w:tcW w:w="718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33727" w:rsidRPr="00F940BD" w:rsidRDefault="00D33727" w:rsidP="00F94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310,0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D33727" w:rsidRPr="00F940BD" w:rsidTr="00C542E4">
        <w:trPr>
          <w:tblCellSpacing w:w="15" w:type="dxa"/>
        </w:trPr>
        <w:tc>
          <w:tcPr>
            <w:tcW w:w="250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33727" w:rsidRPr="00AE44CC" w:rsidRDefault="00D33727" w:rsidP="00F94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44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718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33727" w:rsidRPr="00F940BD" w:rsidRDefault="00D33727" w:rsidP="00F94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326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88326E">
              <w:rPr>
                <w:rFonts w:ascii="Times New Roman" w:hAnsi="Times New Roman"/>
                <w:sz w:val="24"/>
                <w:szCs w:val="24"/>
                <w:lang w:eastAsia="ru-RU"/>
              </w:rPr>
              <w:t>СОСНОВАЯ ПОЛЯНА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2017 год</w:t>
            </w:r>
          </w:p>
        </w:tc>
      </w:tr>
      <w:tr w:rsidR="00D33727" w:rsidRPr="00F940BD" w:rsidTr="00C542E4">
        <w:trPr>
          <w:tblCellSpacing w:w="15" w:type="dxa"/>
        </w:trPr>
        <w:tc>
          <w:tcPr>
            <w:tcW w:w="250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33727" w:rsidRPr="00AE44CC" w:rsidRDefault="00D33727" w:rsidP="00F94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44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18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33727" w:rsidRDefault="00D33727" w:rsidP="00ED21C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повысить уровень подготовки населения к действиям в чрезвычайных ситуациях мирного и военного времени;</w:t>
            </w:r>
          </w:p>
          <w:p w:rsidR="00D33727" w:rsidRPr="00ED21C4" w:rsidRDefault="00D33727" w:rsidP="00ED21C4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усилить пропаганду знаний и обучение населения безопасному поведению в экстремальных ситуациях, профилактика и предупреждение ЧС.</w:t>
            </w:r>
          </w:p>
        </w:tc>
      </w:tr>
    </w:tbl>
    <w:p w:rsidR="00D33727" w:rsidRPr="00F940BD" w:rsidRDefault="00DE03A2" w:rsidP="00F940BD">
      <w:pPr>
        <w:spacing w:after="0" w:line="240" w:lineRule="auto"/>
        <w:textAlignment w:val="top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color w:val="000000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D33727" w:rsidRPr="00F940BD" w:rsidRDefault="00D33727" w:rsidP="00F940BD">
      <w:pPr>
        <w:spacing w:after="0" w:line="240" w:lineRule="auto"/>
        <w:jc w:val="center"/>
        <w:textAlignment w:val="top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3727" w:rsidRPr="00F940BD" w:rsidRDefault="00D33727" w:rsidP="00F940BD">
      <w:pPr>
        <w:spacing w:before="95" w:after="95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3727" w:rsidRPr="00F940BD" w:rsidRDefault="00D33727" w:rsidP="00F940BD">
      <w:pPr>
        <w:spacing w:before="95" w:after="95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3727" w:rsidRPr="00F940BD" w:rsidRDefault="00D33727" w:rsidP="00F940BD">
      <w:pPr>
        <w:spacing w:before="95" w:after="95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3727" w:rsidRPr="00F940BD" w:rsidRDefault="00D33727" w:rsidP="00F940BD">
      <w:pPr>
        <w:spacing w:before="95" w:after="95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3727" w:rsidRPr="00F940BD" w:rsidRDefault="00D33727" w:rsidP="00F940BD">
      <w:pPr>
        <w:spacing w:before="95" w:after="95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3727" w:rsidRPr="00F940BD" w:rsidRDefault="00D33727" w:rsidP="00F940BD">
      <w:pPr>
        <w:spacing w:before="95" w:after="95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3727" w:rsidRDefault="00D33727" w:rsidP="00B92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3727" w:rsidRDefault="00D33727" w:rsidP="00B92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3727" w:rsidRDefault="00D33727" w:rsidP="00B92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3727" w:rsidRDefault="00D33727" w:rsidP="00B92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3727" w:rsidRDefault="00D33727" w:rsidP="00B92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3727" w:rsidRDefault="00D33727" w:rsidP="00B92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3727" w:rsidRDefault="00D33727" w:rsidP="00B92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3727" w:rsidRDefault="00D33727" w:rsidP="00B92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3727" w:rsidRDefault="00D33727" w:rsidP="00B92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3727" w:rsidRDefault="00D33727" w:rsidP="00B92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3727" w:rsidRDefault="00D33727" w:rsidP="00623C0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E03A2" w:rsidRDefault="00DE03A2" w:rsidP="00B92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E03A2" w:rsidRDefault="00DE03A2" w:rsidP="00B92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3727" w:rsidRPr="00B92ED4" w:rsidRDefault="00D33727" w:rsidP="00B92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DE03A2">
        <w:rPr>
          <w:rFonts w:ascii="Times New Roman" w:hAnsi="Times New Roman"/>
          <w:b/>
          <w:sz w:val="28"/>
          <w:szCs w:val="28"/>
          <w:lang w:eastAsia="ru-RU"/>
        </w:rPr>
        <w:lastRenderedPageBreak/>
        <w:t>Защита населения</w:t>
      </w:r>
      <w:r w:rsidRPr="00B92ED4">
        <w:rPr>
          <w:rFonts w:ascii="Times New Roman" w:hAnsi="Times New Roman"/>
          <w:b/>
          <w:sz w:val="28"/>
          <w:szCs w:val="28"/>
          <w:lang w:eastAsia="ru-RU"/>
        </w:rPr>
        <w:t xml:space="preserve"> и территорий от чрезвычайных ситуаций природного и техногенного характера, гражданская оборона</w:t>
      </w:r>
    </w:p>
    <w:p w:rsidR="00D33727" w:rsidRDefault="00D33727" w:rsidP="00B92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2ED4">
        <w:rPr>
          <w:rFonts w:ascii="Times New Roman" w:hAnsi="Times New Roman"/>
          <w:sz w:val="24"/>
          <w:szCs w:val="24"/>
          <w:lang w:eastAsia="ru-RU"/>
        </w:rPr>
        <w:t>(код подраздела 0309)</w:t>
      </w:r>
    </w:p>
    <w:p w:rsidR="00D33727" w:rsidRPr="00B92ED4" w:rsidRDefault="00D33727" w:rsidP="00B92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33727" w:rsidRDefault="00D33727" w:rsidP="00B92ED4">
      <w:pPr>
        <w:jc w:val="center"/>
        <w:rPr>
          <w:rFonts w:ascii="Times New Roman" w:hAnsi="Times New Roman"/>
          <w:sz w:val="28"/>
          <w:szCs w:val="28"/>
        </w:rPr>
      </w:pPr>
      <w:r w:rsidRPr="00211CB7">
        <w:rPr>
          <w:rFonts w:ascii="Times New Roman" w:hAnsi="Times New Roman"/>
          <w:sz w:val="28"/>
          <w:szCs w:val="28"/>
        </w:rPr>
        <w:t xml:space="preserve"> «</w:t>
      </w:r>
      <w:r w:rsidRPr="00DE03A2">
        <w:rPr>
          <w:rFonts w:ascii="Times New Roman" w:hAnsi="Times New Roman"/>
          <w:iCs/>
          <w:sz w:val="28"/>
          <w:szCs w:val="28"/>
        </w:rPr>
        <w:t>Организация в установленном</w:t>
      </w:r>
      <w:r w:rsidRPr="00211CB7">
        <w:rPr>
          <w:rFonts w:ascii="Times New Roman" w:hAnsi="Times New Roman"/>
          <w:iCs/>
          <w:sz w:val="28"/>
          <w:szCs w:val="28"/>
        </w:rPr>
        <w:t xml:space="preserve"> порядке сбора и обмена информацией в области защиты населения и территорий от чрезвычайных ситуаций, </w:t>
      </w:r>
      <w:r w:rsidRPr="00211CB7">
        <w:rPr>
          <w:rFonts w:ascii="Times New Roman" w:hAnsi="Times New Roman"/>
          <w:sz w:val="28"/>
          <w:szCs w:val="28"/>
        </w:rPr>
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</w:t>
      </w:r>
      <w:r>
        <w:rPr>
          <w:rFonts w:ascii="Times New Roman" w:hAnsi="Times New Roman"/>
          <w:sz w:val="28"/>
          <w:szCs w:val="28"/>
        </w:rPr>
        <w:t>м</w:t>
      </w:r>
      <w:r w:rsidRPr="00211CB7">
        <w:rPr>
          <w:rFonts w:ascii="Times New Roman" w:hAnsi="Times New Roman"/>
          <w:sz w:val="28"/>
          <w:szCs w:val="28"/>
        </w:rPr>
        <w:t>униципального образования Санкт-Петер</w:t>
      </w:r>
      <w:r>
        <w:rPr>
          <w:rFonts w:ascii="Times New Roman" w:hAnsi="Times New Roman"/>
          <w:sz w:val="28"/>
          <w:szCs w:val="28"/>
        </w:rPr>
        <w:t>бурга муниципального округа СОСНОВАЯ ПОЛЯНА</w:t>
      </w:r>
    </w:p>
    <w:p w:rsidR="00D33727" w:rsidRPr="00CB2765" w:rsidRDefault="00D33727" w:rsidP="00CB2765">
      <w:pPr>
        <w:rPr>
          <w:rFonts w:ascii="Times New Roman" w:hAnsi="Times New Roman"/>
          <w:lang w:eastAsia="ru-RU"/>
        </w:rPr>
      </w:pPr>
      <w:r w:rsidRPr="00CB2765">
        <w:rPr>
          <w:rFonts w:ascii="Times New Roman" w:hAnsi="Times New Roman"/>
          <w:sz w:val="28"/>
          <w:szCs w:val="28"/>
        </w:rPr>
        <w:t xml:space="preserve">                Код бюджетной классификации </w:t>
      </w:r>
      <w:r w:rsidRPr="00CB2765">
        <w:rPr>
          <w:rFonts w:ascii="Times New Roman" w:hAnsi="Times New Roman"/>
          <w:lang w:eastAsia="ru-RU"/>
        </w:rPr>
        <w:t>939 0309 21900 00081 244</w:t>
      </w:r>
    </w:p>
    <w:tbl>
      <w:tblPr>
        <w:tblW w:w="9820" w:type="dxa"/>
        <w:tblInd w:w="-781" w:type="dxa"/>
        <w:tblLayout w:type="fixed"/>
        <w:tblLook w:val="00A0" w:firstRow="1" w:lastRow="0" w:firstColumn="1" w:lastColumn="0" w:noHBand="0" w:noVBand="0"/>
      </w:tblPr>
      <w:tblGrid>
        <w:gridCol w:w="5569"/>
        <w:gridCol w:w="1841"/>
        <w:gridCol w:w="2410"/>
      </w:tblGrid>
      <w:tr w:rsidR="00D33727" w:rsidRPr="001567A7" w:rsidTr="00C542E4">
        <w:trPr>
          <w:trHeight w:val="402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27" w:rsidRPr="001567A7" w:rsidRDefault="00D33727" w:rsidP="00BB1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27" w:rsidRPr="001567A7" w:rsidRDefault="00D33727" w:rsidP="00BB1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A7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27" w:rsidRPr="001567A7" w:rsidRDefault="00D33727" w:rsidP="00BB1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A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D33727" w:rsidRPr="001567A7" w:rsidTr="00C542E4">
        <w:trPr>
          <w:trHeight w:val="1133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27" w:rsidRDefault="00D33727" w:rsidP="00BB1BE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4764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Изготовление методических пособий: </w:t>
            </w:r>
          </w:p>
          <w:p w:rsidR="00D33727" w:rsidRPr="00747648" w:rsidRDefault="00D33727" w:rsidP="00BB1BE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4764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 вопросам ГО ЧС и по вопросам антитеррористической деятельности для раздачи жителям МО СОСНОВАЯ ПОЛЯНА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27" w:rsidRPr="00364AEF" w:rsidRDefault="00D33727" w:rsidP="00BB1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4A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27" w:rsidRDefault="00D33727" w:rsidP="00BB1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33727" w:rsidRDefault="00D33727" w:rsidP="00BB1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33727" w:rsidRPr="00BD3271" w:rsidRDefault="00D33727" w:rsidP="00BB1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32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D33727" w:rsidRPr="001567A7" w:rsidTr="00C542E4">
        <w:trPr>
          <w:trHeight w:val="375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27" w:rsidRPr="00E8166C" w:rsidRDefault="00D33727" w:rsidP="00BB1BE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8166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Приобретение материальных запасов для совершенствования учебно-материальной базы УКП и УГО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</w:p>
          <w:p w:rsidR="00D33727" w:rsidRPr="00E8166C" w:rsidRDefault="00D33727" w:rsidP="000B61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8166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Костюм изолирующий химический КИХ-6  28 000,00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</w:t>
            </w:r>
          </w:p>
          <w:p w:rsidR="00D33727" w:rsidRPr="00E8166C" w:rsidRDefault="00D33727" w:rsidP="000B61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8166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Манекен под костюм 13000,00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</w:t>
            </w:r>
          </w:p>
          <w:p w:rsidR="00D33727" w:rsidRPr="00E8166C" w:rsidRDefault="00D33727" w:rsidP="000B61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8166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Дегазационный комплект переносной или для машин ДК-4  35 000,00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</w:t>
            </w:r>
          </w:p>
          <w:p w:rsidR="00D33727" w:rsidRPr="00E8166C" w:rsidRDefault="00D33727" w:rsidP="000B61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8166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Порошок дегазационный синтетический моющий СФ-2У 500,00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</w:t>
            </w:r>
          </w:p>
          <w:p w:rsidR="00D33727" w:rsidRPr="00E8166C" w:rsidRDefault="00D33727" w:rsidP="000B61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Носилки продольно-поперечно-</w:t>
            </w:r>
            <w:r w:rsidRPr="00E8166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складные НППС-ММ 12 000,00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</w:t>
            </w:r>
          </w:p>
          <w:p w:rsidR="00D33727" w:rsidRPr="00E8166C" w:rsidRDefault="00D33727" w:rsidP="000B61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8166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Медицинские носилки кресельные, складные YDC-5L 14 000,00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</w:t>
            </w:r>
          </w:p>
          <w:p w:rsidR="00D33727" w:rsidRPr="00E8166C" w:rsidRDefault="00D33727" w:rsidP="000B61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8166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Столы складные  5 шт.  20 000,00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</w:t>
            </w:r>
          </w:p>
          <w:p w:rsidR="00D33727" w:rsidRPr="00E8166C" w:rsidRDefault="00D33727" w:rsidP="000B61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8166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Стулья складные 10 шт. 20 000,0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0;</w:t>
            </w:r>
          </w:p>
          <w:p w:rsidR="00D33727" w:rsidRPr="00364AEF" w:rsidRDefault="00D33727" w:rsidP="00BB1BE0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727" w:rsidRPr="00364AEF" w:rsidRDefault="00D33727" w:rsidP="00BB1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146,0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27" w:rsidRDefault="00D33727" w:rsidP="00BB1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727" w:rsidRPr="00364AEF" w:rsidRDefault="00D33727" w:rsidP="00BB1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33727" w:rsidRPr="001567A7" w:rsidTr="00C542E4">
        <w:trPr>
          <w:trHeight w:val="375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27" w:rsidRPr="004744C3" w:rsidRDefault="00D33727" w:rsidP="007476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44C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Проведение подготовки и 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27" w:rsidRPr="00BD3271" w:rsidRDefault="00D33727" w:rsidP="00BB1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27" w:rsidRPr="00BD3271" w:rsidRDefault="00D33727" w:rsidP="00BB1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32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февраль-декабрь</w:t>
            </w:r>
          </w:p>
        </w:tc>
      </w:tr>
      <w:tr w:rsidR="00D33727" w:rsidRPr="001567A7" w:rsidTr="00C542E4">
        <w:trPr>
          <w:trHeight w:val="375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27" w:rsidRPr="00211CB7" w:rsidRDefault="00D33727" w:rsidP="00E8166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211CB7">
              <w:rPr>
                <w:rFonts w:ascii="Times New Roman" w:hAnsi="Times New Roman"/>
                <w:b/>
                <w:bCs/>
                <w:iCs/>
                <w:sz w:val="32"/>
                <w:szCs w:val="32"/>
                <w:lang w:eastAsia="ru-RU"/>
              </w:rPr>
              <w:t>Итого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:lang w:eastAsia="ru-RU"/>
              </w:rPr>
              <w:t>: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727" w:rsidRPr="00364AEF" w:rsidRDefault="00D33727" w:rsidP="00096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310,0</w:t>
            </w:r>
          </w:p>
        </w:tc>
      </w:tr>
    </w:tbl>
    <w:p w:rsidR="00D33727" w:rsidRDefault="00D33727"/>
    <w:p w:rsidR="00D33727" w:rsidRPr="00C542E4" w:rsidRDefault="00D33727">
      <w:pPr>
        <w:rPr>
          <w:rFonts w:ascii="Times New Roman" w:hAnsi="Times New Roman"/>
        </w:rPr>
      </w:pPr>
      <w:r w:rsidRPr="00C542E4">
        <w:rPr>
          <w:rFonts w:ascii="Times New Roman" w:hAnsi="Times New Roman"/>
        </w:rPr>
        <w:t>Главный специалист                                                                                                 Позднякова И.П.</w:t>
      </w:r>
    </w:p>
    <w:p w:rsidR="00D33727" w:rsidRDefault="00D33727"/>
    <w:p w:rsidR="00D33727" w:rsidRDefault="00D33727"/>
    <w:p w:rsidR="00D33727" w:rsidRDefault="00D33727"/>
    <w:p w:rsidR="00D33727" w:rsidRPr="009E37EC" w:rsidRDefault="00D33727" w:rsidP="000B61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Приложение № 1.1</w:t>
      </w:r>
    </w:p>
    <w:p w:rsidR="00D33727" w:rsidRPr="009E37EC" w:rsidRDefault="00D33727" w:rsidP="000B61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D33727" w:rsidRPr="009E37EC" w:rsidRDefault="00D33727" w:rsidP="000B61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3727" w:rsidRPr="00EE6025" w:rsidRDefault="00D33727" w:rsidP="000B6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6025">
        <w:rPr>
          <w:rFonts w:ascii="Times New Roman" w:hAnsi="Times New Roman"/>
          <w:b/>
          <w:sz w:val="24"/>
          <w:szCs w:val="24"/>
          <w:lang w:eastAsia="ru-RU"/>
        </w:rPr>
        <w:t>Технические требования</w:t>
      </w:r>
    </w:p>
    <w:p w:rsidR="00D33727" w:rsidRPr="00EE6025" w:rsidRDefault="00D33727" w:rsidP="000B61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6025">
        <w:rPr>
          <w:rFonts w:ascii="Times New Roman" w:hAnsi="Times New Roman"/>
          <w:bCs/>
          <w:iCs/>
          <w:sz w:val="24"/>
          <w:szCs w:val="24"/>
          <w:lang w:eastAsia="ru-RU"/>
        </w:rPr>
        <w:t>к изготовлению методических пособий: по вопросам ГО ЧС и по вопросам антитеррористической деятельности для раздачи жителям МО СОСНОВАЯ ПОЛЯНА</w:t>
      </w:r>
    </w:p>
    <w:p w:rsidR="00D33727" w:rsidRPr="009E37EC" w:rsidRDefault="00D33727" w:rsidP="000B61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34"/>
        <w:gridCol w:w="3610"/>
        <w:gridCol w:w="5427"/>
      </w:tblGrid>
      <w:tr w:rsidR="00D33727" w:rsidRPr="001567A7" w:rsidTr="000B615C">
        <w:trPr>
          <w:trHeight w:val="59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27" w:rsidRPr="009E37EC" w:rsidRDefault="00D33727" w:rsidP="00BB1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27" w:rsidRPr="009E37EC" w:rsidRDefault="00D33727" w:rsidP="00BB1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обязуется оказать следующие услуги: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27" w:rsidRPr="004744C3" w:rsidRDefault="00D33727" w:rsidP="000B61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ru-RU"/>
              </w:rPr>
            </w:pPr>
            <w:r w:rsidRPr="004744C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Разработать и обеспечить печать до 27 февраля 2017</w:t>
            </w:r>
            <w:r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B61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оригинал-макет  </w:t>
            </w:r>
            <w:proofErr w:type="spellStart"/>
            <w:r w:rsidRPr="000B61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лифлетов</w:t>
            </w:r>
            <w:proofErr w:type="spellEnd"/>
            <w:r w:rsidRPr="000B61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с информацией, направленной на защиту населения при угрозе возникновения  и при возникновении чрезвычайных ситуаций, а так же содействию в информировании населения об угрозе возникновения или о возникновении чрезвычайной ситуации  на территории  внутригородского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</w:t>
            </w:r>
            <w:r w:rsidRPr="004744C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униципального образования Санкт-Петербурга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4744C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СОСНОВАЯ ПОЛЯНА.</w:t>
            </w:r>
            <w:r w:rsidRPr="000B61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Формат </w:t>
            </w:r>
            <w:proofErr w:type="spellStart"/>
            <w:r w:rsidRPr="000B61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лифлета</w:t>
            </w:r>
            <w:proofErr w:type="spellEnd"/>
            <w:r w:rsidRPr="000B61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: в </w:t>
            </w:r>
            <w:proofErr w:type="spellStart"/>
            <w:r w:rsidRPr="000B61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развернутом</w:t>
            </w:r>
            <w:proofErr w:type="spellEnd"/>
            <w:r w:rsidRPr="000B61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виде размер не менее - 210мм  x 297мм, 2 фальца, плотность бумаги - не менее чем 170 гр./</w:t>
            </w:r>
            <w:proofErr w:type="spellStart"/>
            <w:r w:rsidRPr="000B61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B61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 цветность – 4+4. </w:t>
            </w:r>
          </w:p>
          <w:p w:rsidR="00D33727" w:rsidRPr="000B615C" w:rsidRDefault="00D33727" w:rsidP="00BB1B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spellStart"/>
            <w:r w:rsidRPr="000B61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Лифлеты</w:t>
            </w:r>
            <w:proofErr w:type="spellEnd"/>
            <w:r w:rsidRPr="000B61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должны быть не менее 4 видов различной тематики, направленной на защиту населения при угрозе возникновения  и при возникновении чрезвычайных ситуаций, а так же содействию в информировании населения об угрозе возникновения или о возникновении чрезвычайной ситуации  на территории  внутригородского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</w:t>
            </w:r>
            <w:r w:rsidRPr="004744C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униципального образования Санкт-Петербурга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4744C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СОСНОВАЯ ПОЛЯНА</w:t>
            </w:r>
            <w:r w:rsidRPr="000B61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 Количество – не менее 2000 штук каждого вида.</w:t>
            </w:r>
          </w:p>
          <w:p w:rsidR="00D33727" w:rsidRPr="000B615C" w:rsidRDefault="00D33727" w:rsidP="00BB1B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F2353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ru-RU"/>
              </w:rPr>
              <w:t>Обеспечить</w:t>
            </w:r>
            <w:r w:rsidRPr="000B61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разработку и печать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до 27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eastAsia="Arial Unicode MS" w:hAnsi="Times New Roman"/>
                  <w:sz w:val="24"/>
                  <w:szCs w:val="24"/>
                  <w:lang w:eastAsia="ru-RU"/>
                </w:rPr>
                <w:t>2017 г</w:t>
              </w:r>
            </w:smartTag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. </w:t>
            </w:r>
            <w:r w:rsidRPr="000B61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методических пособий (брошюр) по вопросам ГО и ЧС с информацией, направленной на защиту населения при угрозе возникновения  и при возникновении чрезвычайных ситуаций, а так же содействию в информировании населения об угрозе возникновения или о возникновении чрезвычайной ситуации  на территории  внутригородского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</w:t>
            </w:r>
            <w:r w:rsidRPr="004744C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униципального образования Санкт-Петербурга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4744C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СОСНОВАЯ ПОЛЯНА</w:t>
            </w:r>
            <w:r w:rsidRPr="000B61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. Брошюра формат А5, количество страниц – не менее 10, черно-белая печать, бумага офсетная плотностью не менее 80 </w:t>
            </w:r>
            <w:proofErr w:type="spellStart"/>
            <w:r w:rsidRPr="000B61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0B61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B61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B61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обложка брошюры – мелованная бумага плотностью не менее 170 </w:t>
            </w:r>
            <w:proofErr w:type="spellStart"/>
            <w:r w:rsidRPr="000B61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0B61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B61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B61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цветность печати обложки -  4+0. Количество - не менее 300 шт.</w:t>
            </w:r>
          </w:p>
          <w:p w:rsidR="00D33727" w:rsidRPr="000B615C" w:rsidRDefault="00D33727" w:rsidP="000B615C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before="120" w:after="60" w:line="100" w:lineRule="atLeast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B61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Оригинал-макеты (не менее 3-х вариантов каждого вида полиграфической </w:t>
            </w:r>
            <w:r w:rsidRPr="000B61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 xml:space="preserve">продукции) должны быть предоставлены Исполнителем для согласования Заказчику </w:t>
            </w:r>
            <w:r w:rsidRPr="004744C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 электронном виде и на бумажном носителе в течение 8 дней с момента подписания муниципального контракта Заказчиком.</w:t>
            </w:r>
            <w:r w:rsidRPr="000B61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33727" w:rsidRPr="004744C3" w:rsidRDefault="00D33727" w:rsidP="000B615C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before="120"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BB1BE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Исполнитель должен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до 28 февраля 2017 года </w:t>
            </w:r>
            <w:r w:rsidRPr="00BB1BE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изготовить и доставить </w:t>
            </w:r>
            <w:proofErr w:type="spellStart"/>
            <w:r w:rsidRPr="00BB1BE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лифлеты</w:t>
            </w:r>
            <w:proofErr w:type="spellEnd"/>
            <w:r w:rsidRPr="00BB1BE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и брошюры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Заказчику.</w:t>
            </w:r>
          </w:p>
          <w:p w:rsidR="00D33727" w:rsidRPr="00BB1BE0" w:rsidRDefault="00D33727" w:rsidP="000B615C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before="120"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осуществляет своими силами доставку, разгрузку и складирование печатной продукции в помещении Заказчика.</w:t>
            </w:r>
          </w:p>
          <w:p w:rsidR="00D33727" w:rsidRPr="009E37EC" w:rsidRDefault="00D33727" w:rsidP="00BB1B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33727" w:rsidRDefault="00D33727"/>
    <w:p w:rsidR="00D33727" w:rsidRDefault="00D33727"/>
    <w:p w:rsidR="00D33727" w:rsidRDefault="00D33727"/>
    <w:p w:rsidR="00D33727" w:rsidRDefault="00D33727"/>
    <w:p w:rsidR="00D33727" w:rsidRDefault="00D33727"/>
    <w:p w:rsidR="00D33727" w:rsidRDefault="00D33727"/>
    <w:p w:rsidR="00D33727" w:rsidRDefault="00D33727"/>
    <w:p w:rsidR="00D33727" w:rsidRDefault="00D33727"/>
    <w:p w:rsidR="00D33727" w:rsidRDefault="00D33727"/>
    <w:p w:rsidR="00D33727" w:rsidRDefault="00D33727"/>
    <w:p w:rsidR="00D33727" w:rsidRDefault="00D33727"/>
    <w:p w:rsidR="00D33727" w:rsidRDefault="00D33727"/>
    <w:p w:rsidR="00D33727" w:rsidRDefault="00D33727"/>
    <w:p w:rsidR="00D33727" w:rsidRDefault="00D33727"/>
    <w:p w:rsidR="00D33727" w:rsidRDefault="00D33727"/>
    <w:p w:rsidR="00D33727" w:rsidRDefault="00D33727"/>
    <w:p w:rsidR="00D33727" w:rsidRDefault="00D33727"/>
    <w:p w:rsidR="00D33727" w:rsidRDefault="00D33727"/>
    <w:p w:rsidR="00D33727" w:rsidRDefault="00D33727"/>
    <w:p w:rsidR="00D33727" w:rsidRDefault="00D33727"/>
    <w:p w:rsidR="00D33727" w:rsidRDefault="00D33727"/>
    <w:p w:rsidR="00D33727" w:rsidRDefault="00D33727"/>
    <w:p w:rsidR="00D33727" w:rsidRDefault="00D33727"/>
    <w:p w:rsidR="00D33727" w:rsidRPr="009E37EC" w:rsidRDefault="00D33727" w:rsidP="000B61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1.2</w:t>
      </w:r>
    </w:p>
    <w:p w:rsidR="00D33727" w:rsidRPr="009E37EC" w:rsidRDefault="00D33727" w:rsidP="000B61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37EC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D33727" w:rsidRPr="009E37EC" w:rsidRDefault="00D33727" w:rsidP="000B61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3727" w:rsidRPr="006F2353" w:rsidRDefault="00D33727" w:rsidP="000B6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2353">
        <w:rPr>
          <w:rFonts w:ascii="Times New Roman" w:hAnsi="Times New Roman"/>
          <w:b/>
          <w:sz w:val="24"/>
          <w:szCs w:val="24"/>
          <w:lang w:eastAsia="ru-RU"/>
        </w:rPr>
        <w:t>Технические требования</w:t>
      </w:r>
    </w:p>
    <w:p w:rsidR="00D33727" w:rsidRDefault="00D33727" w:rsidP="000B61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 приобретению</w:t>
      </w:r>
      <w:r w:rsidRPr="000B615C">
        <w:rPr>
          <w:rFonts w:ascii="Times New Roman" w:hAnsi="Times New Roman"/>
          <w:sz w:val="24"/>
          <w:szCs w:val="24"/>
          <w:lang w:eastAsia="ru-RU"/>
        </w:rPr>
        <w:t xml:space="preserve"> материальных запасов для совершенствования </w:t>
      </w:r>
    </w:p>
    <w:p w:rsidR="00D33727" w:rsidRDefault="00D33727" w:rsidP="000B61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615C">
        <w:rPr>
          <w:rFonts w:ascii="Times New Roman" w:hAnsi="Times New Roman"/>
          <w:sz w:val="24"/>
          <w:szCs w:val="24"/>
          <w:lang w:eastAsia="ru-RU"/>
        </w:rPr>
        <w:t>учебно-материальной базы УКП и УГО</w:t>
      </w:r>
    </w:p>
    <w:p w:rsidR="00D33727" w:rsidRDefault="00D33727" w:rsidP="000B61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33727" w:rsidRDefault="00D33727" w:rsidP="000B61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31.03.2017 года:</w:t>
      </w:r>
    </w:p>
    <w:p w:rsidR="00D33727" w:rsidRPr="009E37EC" w:rsidRDefault="00D33727" w:rsidP="000B61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34"/>
        <w:gridCol w:w="3174"/>
        <w:gridCol w:w="5863"/>
      </w:tblGrid>
      <w:tr w:rsidR="00D33727" w:rsidRPr="001567A7" w:rsidTr="006F2353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27" w:rsidRPr="009E37EC" w:rsidRDefault="00D33727" w:rsidP="00BB1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27" w:rsidRPr="00AE6BB5" w:rsidRDefault="00D33727" w:rsidP="006F2353">
            <w:pPr>
              <w:pStyle w:val="a3"/>
              <w:spacing w:after="0" w:line="240" w:lineRule="auto"/>
              <w:ind w:left="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6BB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Костюм изолирующий химический КИХ-6  28 000,00</w:t>
            </w:r>
          </w:p>
        </w:tc>
        <w:tc>
          <w:tcPr>
            <w:tcW w:w="3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27" w:rsidRPr="000B615C" w:rsidRDefault="00D33727" w:rsidP="000B6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5C">
              <w:rPr>
                <w:rFonts w:ascii="Times New Roman" w:hAnsi="Times New Roman"/>
                <w:sz w:val="24"/>
                <w:szCs w:val="24"/>
                <w:lang w:eastAsia="ru-RU"/>
              </w:rPr>
              <w:t>Костюм изолирующий химический КИХ-6 защищает от воздействия жидкого и газообразного хлора, аммиака и др. агрессивных химических веществ при проведении аварийно-спасательных работ.</w:t>
            </w:r>
          </w:p>
          <w:p w:rsidR="00D33727" w:rsidRPr="000B615C" w:rsidRDefault="00D33727" w:rsidP="000B6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5C">
              <w:rPr>
                <w:rFonts w:ascii="Times New Roman" w:hAnsi="Times New Roman"/>
                <w:sz w:val="24"/>
                <w:szCs w:val="24"/>
                <w:lang w:eastAsia="ru-RU"/>
              </w:rPr>
              <w:t>Костюм изолирующий химический КИХ-6 является улучшенным аналогом костюма КИХ-5М.</w:t>
            </w:r>
          </w:p>
          <w:p w:rsidR="00D33727" w:rsidRPr="000B615C" w:rsidRDefault="00D33727" w:rsidP="000B6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5C">
              <w:rPr>
                <w:rFonts w:ascii="Times New Roman" w:hAnsi="Times New Roman"/>
                <w:sz w:val="24"/>
                <w:szCs w:val="24"/>
                <w:lang w:eastAsia="ru-RU"/>
              </w:rPr>
              <w:t>ТУ 8575-156-00209600-2003.</w:t>
            </w:r>
          </w:p>
          <w:p w:rsidR="00D33727" w:rsidRPr="000B615C" w:rsidRDefault="00D33727" w:rsidP="000B6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5C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 ГОСТ 12.4.064-84</w:t>
            </w:r>
          </w:p>
          <w:p w:rsidR="00D33727" w:rsidRPr="000B615C" w:rsidRDefault="00D33727" w:rsidP="000B6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5C"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 соответствия POCC RU.СЩ05.В01697</w:t>
            </w:r>
          </w:p>
          <w:p w:rsidR="00D33727" w:rsidRPr="000B615C" w:rsidRDefault="00D33727" w:rsidP="000B6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3727" w:rsidRPr="000B615C" w:rsidRDefault="00D33727" w:rsidP="000B6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5C">
              <w:rPr>
                <w:rFonts w:ascii="Times New Roman" w:hAnsi="Times New Roman"/>
                <w:sz w:val="24"/>
                <w:szCs w:val="24"/>
                <w:lang w:eastAsia="ru-RU"/>
              </w:rPr>
              <w:t>Областями применения костюма КИХ-6 являются химическая и нефтехимическая промышленности, системы коммунального хозяйства «Водоканал», для защиты бойцов военизированных газоспасательных формирований при выполнении аварийно-спасательных и ремонтных работ в условиях воздействия опасных химических веществ (ОХВ): газообразной и жидкой фазы хлора и аммиака, окислов азота, производных гидразина, концентрированных минеральных кислот (серной, соляной, азотной).</w:t>
            </w:r>
          </w:p>
          <w:p w:rsidR="00D33727" w:rsidRPr="000B615C" w:rsidRDefault="00D33727" w:rsidP="000B6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Костюм изолирующий химический КИХ-6 представляет собой комбинезон герметичный с притачным капюшоном с панорамным стеклом в лицевой части, </w:t>
            </w:r>
            <w:proofErr w:type="spellStart"/>
            <w:r w:rsidRPr="000B615C">
              <w:rPr>
                <w:rFonts w:ascii="Times New Roman" w:hAnsi="Times New Roman"/>
                <w:sz w:val="24"/>
                <w:szCs w:val="24"/>
                <w:lang w:eastAsia="ru-RU"/>
              </w:rPr>
              <w:t>трехпалыми</w:t>
            </w:r>
            <w:proofErr w:type="spellEnd"/>
            <w:r w:rsidRPr="000B6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рукавицами, </w:t>
            </w:r>
            <w:proofErr w:type="spellStart"/>
            <w:r w:rsidRPr="000B615C">
              <w:rPr>
                <w:rFonts w:ascii="Times New Roman" w:hAnsi="Times New Roman"/>
                <w:sz w:val="24"/>
                <w:szCs w:val="24"/>
                <w:lang w:eastAsia="ru-RU"/>
              </w:rPr>
              <w:t>клееными</w:t>
            </w:r>
            <w:proofErr w:type="spellEnd"/>
            <w:r w:rsidRPr="000B6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15C">
              <w:rPr>
                <w:rFonts w:ascii="Times New Roman" w:hAnsi="Times New Roman"/>
                <w:sz w:val="24"/>
                <w:szCs w:val="24"/>
                <w:lang w:eastAsia="ru-RU"/>
              </w:rPr>
              <w:t>осоюзками</w:t>
            </w:r>
            <w:proofErr w:type="spellEnd"/>
            <w:r w:rsidRPr="000B6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На спине у костюма ких-6 имеется лаз, через который надевается </w:t>
            </w:r>
            <w:proofErr w:type="spellStart"/>
            <w:r w:rsidRPr="000B615C">
              <w:rPr>
                <w:rFonts w:ascii="Times New Roman" w:hAnsi="Times New Roman"/>
                <w:sz w:val="24"/>
                <w:szCs w:val="24"/>
                <w:lang w:eastAsia="ru-RU"/>
              </w:rPr>
              <w:t>костюм.Костюм</w:t>
            </w:r>
            <w:proofErr w:type="spellEnd"/>
            <w:r w:rsidRPr="000B6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ких-6 изготавливается из прорезиненного материала, устойчивого к хлору и аммиаку.</w:t>
            </w:r>
          </w:p>
          <w:p w:rsidR="00D33727" w:rsidRPr="009E37EC" w:rsidRDefault="00D33727" w:rsidP="000B6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15C">
              <w:rPr>
                <w:rFonts w:ascii="Times New Roman" w:hAnsi="Times New Roman"/>
                <w:sz w:val="24"/>
                <w:szCs w:val="24"/>
                <w:lang w:eastAsia="ru-RU"/>
              </w:rPr>
              <w:t>В комплект поставки входят хлопчатобумажные перчатки.</w:t>
            </w:r>
          </w:p>
        </w:tc>
      </w:tr>
      <w:tr w:rsidR="00D33727" w:rsidRPr="001567A7" w:rsidTr="006F2353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27" w:rsidRPr="009E37EC" w:rsidRDefault="00D33727" w:rsidP="00BB1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27" w:rsidRPr="006F2353" w:rsidRDefault="00D33727" w:rsidP="00BB1BE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6F2353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Манекен - мужчина в полный рост JONNY, руки опущены вниз </w:t>
            </w:r>
            <w:r w:rsidRPr="006F235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27" w:rsidRPr="000B615C" w:rsidRDefault="00D33727" w:rsidP="00BB1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7A7">
              <w:rPr>
                <w:rStyle w:val="nametabtovar"/>
                <w:rFonts w:ascii="Times New Roman" w:hAnsi="Times New Roman"/>
                <w:sz w:val="24"/>
                <w:szCs w:val="24"/>
              </w:rPr>
              <w:t>Манекен мужской скульптурный белый Высота манекена 182 см, Грудь 92 см, Талия 74,5 см, Бедра 94 см, бежевый</w:t>
            </w:r>
            <w:r>
              <w:rPr>
                <w:rStyle w:val="nametabtovar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3727" w:rsidRPr="001567A7" w:rsidTr="006F2353">
        <w:trPr>
          <w:trHeight w:val="3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27" w:rsidRPr="009E37EC" w:rsidRDefault="00D33727" w:rsidP="00BB1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27" w:rsidRPr="00BB1BE0" w:rsidRDefault="00D33727" w:rsidP="00BB1BE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1BE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Дегазационный комплект переносной или для машин ДК-4  не  менее 19 шт.</w:t>
            </w:r>
          </w:p>
        </w:tc>
        <w:tc>
          <w:tcPr>
            <w:tcW w:w="3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27" w:rsidRPr="006F2353" w:rsidRDefault="00D33727" w:rsidP="000B6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53">
              <w:rPr>
                <w:rFonts w:ascii="Times New Roman" w:hAnsi="Times New Roman"/>
                <w:sz w:val="24"/>
                <w:szCs w:val="24"/>
                <w:lang w:eastAsia="ru-RU"/>
              </w:rPr>
              <w:t>ДК-4 предназначен для полной дегазации, дезактивации, дезинфекции автомобилей и автопоездов, подвижного состава железнодорожного транспорта и других транспортных средств. В комплект вкладываются:</w:t>
            </w:r>
          </w:p>
          <w:p w:rsidR="00D33727" w:rsidRPr="006F2353" w:rsidRDefault="00D33727" w:rsidP="000B6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защитные краги (прочные и удобные, чтобы </w:t>
            </w:r>
            <w:r w:rsidRPr="006F23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предохранить от повреждений перчатки от штатного защитного комплекта);</w:t>
            </w:r>
          </w:p>
          <w:p w:rsidR="00D33727" w:rsidRPr="006F2353" w:rsidRDefault="00D33727" w:rsidP="000B6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53">
              <w:rPr>
                <w:rFonts w:ascii="Times New Roman" w:hAnsi="Times New Roman"/>
                <w:sz w:val="24"/>
                <w:szCs w:val="24"/>
                <w:lang w:eastAsia="ru-RU"/>
              </w:rPr>
              <w:t>• скребок (для более качественной очистки);</w:t>
            </w:r>
          </w:p>
          <w:p w:rsidR="00D33727" w:rsidRPr="009E37EC" w:rsidRDefault="00D33727" w:rsidP="000B61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F2353">
              <w:rPr>
                <w:rFonts w:ascii="Times New Roman" w:hAnsi="Times New Roman"/>
                <w:sz w:val="24"/>
                <w:szCs w:val="24"/>
                <w:lang w:eastAsia="ru-RU"/>
              </w:rPr>
              <w:t>• ключ гаечный (для удобства и быстроты сборки и разборки комплекта).</w:t>
            </w:r>
          </w:p>
        </w:tc>
      </w:tr>
      <w:tr w:rsidR="00D33727" w:rsidRPr="001567A7" w:rsidTr="006F2353">
        <w:trPr>
          <w:trHeight w:val="6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27" w:rsidRPr="009E37EC" w:rsidRDefault="00D33727" w:rsidP="00BB1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27" w:rsidRPr="006F2353" w:rsidRDefault="00D33727" w:rsidP="00BB1BE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744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Порошок дегазационный синтетический моющий СФ-2У  1 шт.</w:t>
            </w:r>
          </w:p>
        </w:tc>
        <w:tc>
          <w:tcPr>
            <w:tcW w:w="3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27" w:rsidRPr="006F2353" w:rsidRDefault="00D33727" w:rsidP="00792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53">
              <w:rPr>
                <w:rFonts w:ascii="Times New Roman" w:hAnsi="Times New Roman"/>
                <w:sz w:val="24"/>
                <w:szCs w:val="24"/>
                <w:lang w:eastAsia="ru-RU"/>
              </w:rPr>
              <w:t>Для приготовления растворов, используемых для дезактивации вооружения и военной техники, дегазации и дезактивации авиационной техники и дегазации обмундирования.</w:t>
            </w:r>
          </w:p>
          <w:p w:rsidR="00D33727" w:rsidRPr="006F2353" w:rsidRDefault="00D33727" w:rsidP="00792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53">
              <w:rPr>
                <w:rFonts w:ascii="Times New Roman" w:hAnsi="Times New Roman"/>
                <w:sz w:val="24"/>
                <w:szCs w:val="24"/>
                <w:lang w:eastAsia="ru-RU"/>
              </w:rPr>
              <w:t>Порошок СФ-2 – однородный мелкодисперсный порошок от кремового (СФ-2У — белого) до темно-</w:t>
            </w:r>
            <w:proofErr w:type="spellStart"/>
            <w:r w:rsidRPr="006F2353">
              <w:rPr>
                <w:rFonts w:ascii="Times New Roman" w:hAnsi="Times New Roman"/>
                <w:sz w:val="24"/>
                <w:szCs w:val="24"/>
                <w:lang w:eastAsia="ru-RU"/>
              </w:rPr>
              <w:t>желтого</w:t>
            </w:r>
            <w:proofErr w:type="spellEnd"/>
            <w:r w:rsidRPr="006F23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цвета, хорошо растворим в воде, легко поглощает влагу. 0,075% (масс.) водный раствор применяется для дезактивации, и 0,3% (масс.) раствор для дегазации вес не менее 400 г в пачке.</w:t>
            </w:r>
          </w:p>
        </w:tc>
      </w:tr>
      <w:tr w:rsidR="00D33727" w:rsidRPr="001567A7" w:rsidTr="006F2353">
        <w:trPr>
          <w:trHeight w:val="1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27" w:rsidRPr="009E37EC" w:rsidRDefault="00D33727" w:rsidP="00BB1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27" w:rsidRPr="006F2353" w:rsidRDefault="00D33727" w:rsidP="000D12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235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Носилки продольно-поперечно складные НППС-ММ 12 000,00</w:t>
            </w:r>
          </w:p>
        </w:tc>
        <w:tc>
          <w:tcPr>
            <w:tcW w:w="3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27" w:rsidRPr="00AD72AB" w:rsidRDefault="00D33727" w:rsidP="00792FFE">
            <w:pPr>
              <w:pStyle w:val="3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D72AB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Носилки продольно и поперечно складные НППС-ММ, на </w:t>
            </w:r>
            <w:proofErr w:type="spellStart"/>
            <w:r w:rsidRPr="00AD72AB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четырех</w:t>
            </w:r>
            <w:proofErr w:type="spellEnd"/>
            <w:r w:rsidRPr="00AD72AB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72AB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колесах</w:t>
            </w:r>
            <w:proofErr w:type="spellEnd"/>
            <w:r w:rsidRPr="00AD72AB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 диаметром 75 мм, брусья изготовлены из </w:t>
            </w:r>
            <w:proofErr w:type="spellStart"/>
            <w:r w:rsidRPr="00AD72AB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легкого</w:t>
            </w:r>
            <w:proofErr w:type="spellEnd"/>
            <w:r w:rsidRPr="00AD72AB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 сплава, ложе из </w:t>
            </w:r>
            <w:proofErr w:type="spellStart"/>
            <w:r w:rsidRPr="00AD72AB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винилискожи</w:t>
            </w:r>
            <w:proofErr w:type="spellEnd"/>
            <w:r w:rsidRPr="00AD72AB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 (по заказу возможно изготовление из негорючих материалов) , складываются в продольном и поперечном направлении, в сложенном виде 1058х230х120, полотно из ПВХ ткани. В сложенном виде возможно размещение в чехле (по заказу) из ПВХ ткани с заплечным </w:t>
            </w:r>
            <w:proofErr w:type="spellStart"/>
            <w:r w:rsidRPr="00AD72AB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ремнем</w:t>
            </w:r>
            <w:proofErr w:type="spellEnd"/>
            <w:r w:rsidRPr="00AD72AB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.</w:t>
            </w:r>
            <w:r w:rsidRPr="00AD72A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Основные параметры:</w:t>
            </w:r>
          </w:p>
          <w:p w:rsidR="00D33727" w:rsidRPr="00792FFE" w:rsidRDefault="00D33727" w:rsidP="00792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F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2F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(кг):8</w:t>
            </w:r>
          </w:p>
          <w:p w:rsidR="00D33727" w:rsidRPr="00792FFE" w:rsidRDefault="00D33727" w:rsidP="00792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F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2F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(мм):170</w:t>
            </w:r>
          </w:p>
          <w:p w:rsidR="00D33727" w:rsidRPr="00792FFE" w:rsidRDefault="00D33727" w:rsidP="00792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F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2F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(мм):560</w:t>
            </w:r>
          </w:p>
          <w:p w:rsidR="00D33727" w:rsidRPr="00792FFE" w:rsidRDefault="00D33727" w:rsidP="00792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F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2F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(мм):2120</w:t>
            </w:r>
          </w:p>
          <w:p w:rsidR="00D33727" w:rsidRPr="00792FFE" w:rsidRDefault="00D33727" w:rsidP="00792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F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диаметр колеса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2F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(мм):75</w:t>
            </w:r>
          </w:p>
        </w:tc>
      </w:tr>
      <w:tr w:rsidR="00D33727" w:rsidRPr="001567A7" w:rsidTr="006F2353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27" w:rsidRPr="009E37EC" w:rsidRDefault="00D33727" w:rsidP="00BB1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27" w:rsidRPr="006F2353" w:rsidRDefault="00D33727" w:rsidP="00792F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235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Медицинские носилки кресельные, складные YDC-5L 14 000,00</w:t>
            </w: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27" w:rsidRDefault="00DE03A2" w:rsidP="00BB1B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preview" o:spid="_x0000_i1026" type="#_x0000_t75" alt="&amp;Mcy;&amp;iecy;&amp;dcy;&amp;icy;&amp;tscy;&amp;icy;&amp;ncy;&amp;scy;&amp;kcy;&amp;icy;&amp;iecy; &amp;ncy;&amp;ocy;&amp;scy;&amp;icy;&amp;lcy;&amp;kcy;&amp;icy; &amp;kcy;&amp;rcy;&amp;iecy;&amp;scy;&amp;iecy;&amp;lcy;&amp;softcy;&amp;ncy;&amp;ycy;&amp;iecy;, &amp;scy;&amp;kcy;&amp;lcy;&amp;acy;&amp;dcy;&amp;ncy;&amp;ycy;&amp;iecy; YDC-5L" style="width:111pt;height:121.5pt;visibility:visible">
                  <v:imagedata r:id="rId6" o:title=""/>
                </v:shape>
              </w:pict>
            </w:r>
          </w:p>
          <w:p w:rsidR="00D33727" w:rsidRPr="00792FFE" w:rsidRDefault="00D33727" w:rsidP="00792F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567A7">
              <w:rPr>
                <w:rFonts w:ascii="Times New Roman" w:hAnsi="Times New Roman"/>
                <w:sz w:val="24"/>
                <w:szCs w:val="24"/>
              </w:rPr>
              <w:t xml:space="preserve">кладные носилки в форме кресла для транспортировки пациентов в положении сидя. Легко перемещаются в ограниченном пространстве Снабжены ремнями безопасности, </w:t>
            </w:r>
            <w:proofErr w:type="spellStart"/>
            <w:r w:rsidRPr="001567A7">
              <w:rPr>
                <w:rFonts w:ascii="Times New Roman" w:hAnsi="Times New Roman"/>
                <w:sz w:val="24"/>
                <w:szCs w:val="24"/>
              </w:rPr>
              <w:t>колесами</w:t>
            </w:r>
            <w:proofErr w:type="spellEnd"/>
            <w:r w:rsidRPr="001567A7">
              <w:rPr>
                <w:rFonts w:ascii="Times New Roman" w:hAnsi="Times New Roman"/>
                <w:sz w:val="24"/>
                <w:szCs w:val="24"/>
              </w:rPr>
              <w:t xml:space="preserve"> и рукоятками. Верхние рукоятки складываются, средние - откидываются вверх и могут использоваться как подлокотники, нижние рукоятки - выдвигаются </w:t>
            </w:r>
            <w:proofErr w:type="spellStart"/>
            <w:r w:rsidRPr="001567A7">
              <w:rPr>
                <w:rFonts w:ascii="Times New Roman" w:hAnsi="Times New Roman"/>
                <w:sz w:val="24"/>
                <w:szCs w:val="24"/>
              </w:rPr>
              <w:t>вперед</w:t>
            </w:r>
            <w:proofErr w:type="spellEnd"/>
            <w:r w:rsidRPr="001567A7">
              <w:rPr>
                <w:rFonts w:ascii="Times New Roman" w:hAnsi="Times New Roman"/>
                <w:sz w:val="24"/>
                <w:szCs w:val="24"/>
              </w:rPr>
              <w:t xml:space="preserve">, увеличиваясь в длину. Носилки изготовлены из прочного алюминия, </w:t>
            </w:r>
            <w:proofErr w:type="spellStart"/>
            <w:r w:rsidRPr="001567A7">
              <w:rPr>
                <w:rFonts w:ascii="Times New Roman" w:hAnsi="Times New Roman"/>
                <w:sz w:val="24"/>
                <w:szCs w:val="24"/>
              </w:rPr>
              <w:t>съемная</w:t>
            </w:r>
            <w:proofErr w:type="spellEnd"/>
            <w:r w:rsidRPr="001567A7">
              <w:rPr>
                <w:rFonts w:ascii="Times New Roman" w:hAnsi="Times New Roman"/>
                <w:sz w:val="24"/>
                <w:szCs w:val="24"/>
              </w:rPr>
              <w:t xml:space="preserve"> обивка - из </w:t>
            </w:r>
            <w:proofErr w:type="spellStart"/>
            <w:r w:rsidRPr="001567A7">
              <w:rPr>
                <w:rFonts w:ascii="Times New Roman" w:hAnsi="Times New Roman"/>
                <w:sz w:val="24"/>
                <w:szCs w:val="24"/>
              </w:rPr>
              <w:t>легкомоющейся</w:t>
            </w:r>
            <w:proofErr w:type="spellEnd"/>
            <w:r w:rsidRPr="001567A7">
              <w:rPr>
                <w:rFonts w:ascii="Times New Roman" w:hAnsi="Times New Roman"/>
                <w:sz w:val="24"/>
                <w:szCs w:val="24"/>
              </w:rPr>
              <w:t xml:space="preserve"> плотной ткани. </w:t>
            </w:r>
            <w:r w:rsidRPr="001567A7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</w:t>
            </w:r>
            <w:r w:rsidRPr="001567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характеристики: Длина, см - 70; Ширина, см - 52; Высота, см - 91; Вес, кг - 8; Нагрузка, кг – 159.</w:t>
            </w:r>
          </w:p>
        </w:tc>
      </w:tr>
      <w:tr w:rsidR="00D33727" w:rsidRPr="001567A7" w:rsidTr="006F2353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27" w:rsidRPr="009E37EC" w:rsidRDefault="00D33727" w:rsidP="00BB1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27" w:rsidRPr="00792FFE" w:rsidRDefault="00D33727" w:rsidP="00B86F1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F235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Столы складные  5 шт</w:t>
            </w:r>
            <w:r w:rsidRPr="00792FF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27" w:rsidRPr="00B86F17" w:rsidRDefault="00D33727" w:rsidP="00792FFE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792FF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Стол</w:t>
            </w:r>
            <w:r w:rsidRPr="00792FFE">
              <w:rPr>
                <w:rFonts w:ascii="Times New Roman" w:hAnsi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792FF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складной</w:t>
            </w:r>
            <w:r w:rsidRPr="00792FFE">
              <w:rPr>
                <w:rFonts w:ascii="Times New Roman" w:hAnsi="Times New Roman"/>
                <w:bCs/>
                <w:kern w:val="36"/>
                <w:sz w:val="24"/>
                <w:szCs w:val="24"/>
                <w:lang w:val="en-US" w:eastAsia="ru-RU"/>
              </w:rPr>
              <w:t xml:space="preserve"> GREEN GLADE WX-F183</w:t>
            </w:r>
          </w:p>
          <w:p w:rsidR="00D33727" w:rsidRPr="00792FFE" w:rsidRDefault="00DE03A2" w:rsidP="00792FFE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2" o:spid="_x0000_i1027" type="#_x0000_t75" alt="http://static.eldorado.ru/photos/71/new_71172894_l_1461776352.jpeg/resize/700x525/" style="width:142.5pt;height:100pt;visibility:visible">
                  <v:imagedata r:id="rId7" o:title=""/>
                </v:shape>
              </w:pict>
            </w:r>
          </w:p>
          <w:p w:rsidR="00D33727" w:rsidRPr="00792FFE" w:rsidRDefault="00D33727" w:rsidP="00BB1B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D33727" w:rsidRPr="001567A7" w:rsidTr="006F2353">
        <w:trPr>
          <w:trHeight w:val="105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27" w:rsidRPr="009E37EC" w:rsidRDefault="00D33727" w:rsidP="00BB1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3727" w:rsidRPr="006F2353" w:rsidRDefault="00D33727" w:rsidP="00792F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235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Стулья складные 10 шт. </w:t>
            </w: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727" w:rsidRDefault="00DE03A2" w:rsidP="00BB1B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ctl00_ctl00_cph1_cph1_ctl00_defaultImage" o:spid="_x0000_i1028" type="#_x0000_t75" alt="&amp;Ncy;&amp;iecy;&amp;dcy;&amp;ocy;&amp;rcy;&amp;ocy;&amp;gcy;&amp;acy;&amp;yacy; &amp;mcy;&amp;iecy;&amp;bcy;&amp;iecy;&amp;lcy;&amp;softcy;. &amp;Fcy;&amp;ocy;&amp;tcy;&amp;ocy; &amp;Scy;&amp;tcy;&amp;ucy;&amp;lcy; &amp;scy;&amp;kcy;&amp;lcy;&amp;acy;&amp;dcy;&amp;ncy;&amp;ocy;&amp;jcy; &amp;Lcy;&amp;ucy;&amp;ncy;&amp;acy;1" style="width:85pt;height:100pt;visibility:visible">
                  <v:imagedata r:id="rId8" o:title=""/>
                </v:shape>
              </w:pict>
            </w:r>
          </w:p>
          <w:p w:rsidR="00D33727" w:rsidRPr="00B86F17" w:rsidRDefault="00D33727" w:rsidP="00B86F1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86F17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Стул складной Луна1</w:t>
            </w:r>
          </w:p>
        </w:tc>
      </w:tr>
    </w:tbl>
    <w:p w:rsidR="00D33727" w:rsidRDefault="00D33727" w:rsidP="000B615C">
      <w:pPr>
        <w:jc w:val="both"/>
        <w:rPr>
          <w:rFonts w:ascii="Times New Roman" w:hAnsi="Times New Roman"/>
          <w:sz w:val="24"/>
          <w:szCs w:val="24"/>
        </w:rPr>
      </w:pPr>
    </w:p>
    <w:p w:rsidR="00D33727" w:rsidRDefault="00D33727"/>
    <w:sectPr w:rsidR="00D33727" w:rsidSect="00EE602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690"/>
    <w:multiLevelType w:val="hybridMultilevel"/>
    <w:tmpl w:val="FD7E63F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A5111A9"/>
    <w:multiLevelType w:val="multilevel"/>
    <w:tmpl w:val="717E5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60232"/>
    <w:multiLevelType w:val="hybridMultilevel"/>
    <w:tmpl w:val="ED6E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4E166A"/>
    <w:multiLevelType w:val="multilevel"/>
    <w:tmpl w:val="39A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C4F80"/>
    <w:multiLevelType w:val="hybridMultilevel"/>
    <w:tmpl w:val="7C5E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D94B7C"/>
    <w:multiLevelType w:val="multilevel"/>
    <w:tmpl w:val="1A9E7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FA2"/>
    <w:rsid w:val="00000A0E"/>
    <w:rsid w:val="00055E8D"/>
    <w:rsid w:val="00096CA0"/>
    <w:rsid w:val="000B615C"/>
    <w:rsid w:val="000D12DB"/>
    <w:rsid w:val="001567A7"/>
    <w:rsid w:val="002015C6"/>
    <w:rsid w:val="00211CB7"/>
    <w:rsid w:val="002B09DB"/>
    <w:rsid w:val="00364AEF"/>
    <w:rsid w:val="00384CA8"/>
    <w:rsid w:val="003F5FA2"/>
    <w:rsid w:val="00435ABB"/>
    <w:rsid w:val="004744C3"/>
    <w:rsid w:val="00492FA6"/>
    <w:rsid w:val="005470F4"/>
    <w:rsid w:val="00567C00"/>
    <w:rsid w:val="00623C08"/>
    <w:rsid w:val="006F2353"/>
    <w:rsid w:val="00747648"/>
    <w:rsid w:val="0075178E"/>
    <w:rsid w:val="00792FFE"/>
    <w:rsid w:val="008446D0"/>
    <w:rsid w:val="0088326E"/>
    <w:rsid w:val="009E37EC"/>
    <w:rsid w:val="00A70F5E"/>
    <w:rsid w:val="00A75FAB"/>
    <w:rsid w:val="00AD72AB"/>
    <w:rsid w:val="00AE44CC"/>
    <w:rsid w:val="00AE6BB5"/>
    <w:rsid w:val="00B86F17"/>
    <w:rsid w:val="00B92ED4"/>
    <w:rsid w:val="00BB1BE0"/>
    <w:rsid w:val="00BB2027"/>
    <w:rsid w:val="00BD3271"/>
    <w:rsid w:val="00C15ABE"/>
    <w:rsid w:val="00C542E4"/>
    <w:rsid w:val="00CB2765"/>
    <w:rsid w:val="00D33727"/>
    <w:rsid w:val="00D4459D"/>
    <w:rsid w:val="00DE03A2"/>
    <w:rsid w:val="00E51EA2"/>
    <w:rsid w:val="00E8166C"/>
    <w:rsid w:val="00EB2F16"/>
    <w:rsid w:val="00ED21C4"/>
    <w:rsid w:val="00EE6025"/>
    <w:rsid w:val="00F87D0C"/>
    <w:rsid w:val="00F9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5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2FF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FF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F940B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FFE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2FFE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940BD"/>
    <w:rPr>
      <w:rFonts w:ascii="Calibri" w:hAnsi="Calibri"/>
      <w:b/>
      <w:sz w:val="28"/>
      <w:lang w:eastAsia="en-US"/>
    </w:rPr>
  </w:style>
  <w:style w:type="paragraph" w:styleId="a3">
    <w:name w:val="List Paragraph"/>
    <w:basedOn w:val="a"/>
    <w:uiPriority w:val="99"/>
    <w:qFormat/>
    <w:rsid w:val="000B615C"/>
    <w:pPr>
      <w:ind w:left="720"/>
      <w:contextualSpacing/>
    </w:pPr>
  </w:style>
  <w:style w:type="character" w:customStyle="1" w:styleId="nametabtovar">
    <w:name w:val="nametabtovar"/>
    <w:uiPriority w:val="99"/>
    <w:rsid w:val="000B615C"/>
  </w:style>
  <w:style w:type="paragraph" w:styleId="a4">
    <w:name w:val="Balloon Text"/>
    <w:basedOn w:val="a"/>
    <w:link w:val="a5"/>
    <w:uiPriority w:val="99"/>
    <w:semiHidden/>
    <w:rsid w:val="00792FF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92FF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1655</Words>
  <Characters>9437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MO39</dc:creator>
  <cp:keywords/>
  <dc:description/>
  <cp:lastModifiedBy>Николай</cp:lastModifiedBy>
  <cp:revision>25</cp:revision>
  <cp:lastPrinted>2016-12-16T09:23:00Z</cp:lastPrinted>
  <dcterms:created xsi:type="dcterms:W3CDTF">2016-10-19T11:24:00Z</dcterms:created>
  <dcterms:modified xsi:type="dcterms:W3CDTF">2017-03-06T09:02:00Z</dcterms:modified>
</cp:coreProperties>
</file>