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66D83" w14:textId="77777777" w:rsidR="000B6B4C" w:rsidRDefault="000B6B4C">
      <w:pPr>
        <w:spacing w:line="240" w:lineRule="auto"/>
        <w:rPr>
          <w:rFonts w:ascii="Arial" w:eastAsia="Arial" w:hAnsi="Arial" w:cs="Arial"/>
          <w:b/>
          <w:sz w:val="24"/>
          <w:szCs w:val="24"/>
        </w:rPr>
      </w:pPr>
    </w:p>
    <w:p w14:paraId="4D441A46" w14:textId="77777777" w:rsidR="000B6B4C" w:rsidRDefault="000B6B4C" w:rsidP="000B6B4C">
      <w:pPr>
        <w:shd w:val="clear" w:color="auto" w:fill="FFFFFF"/>
        <w:spacing w:line="240" w:lineRule="auto"/>
        <w:ind w:hanging="11"/>
        <w:rPr>
          <w:b/>
          <w:color w:val="002060"/>
          <w:sz w:val="36"/>
          <w:szCs w:val="36"/>
          <w:highlight w:val="white"/>
        </w:rPr>
      </w:pPr>
      <w:r>
        <w:rPr>
          <w:noProof/>
        </w:rPr>
        <w:drawing>
          <wp:inline distT="0" distB="0" distL="0" distR="0" wp14:anchorId="32E2DD49" wp14:editId="4450098B">
            <wp:extent cx="1291979" cy="686918"/>
            <wp:effectExtent l="0" t="0" r="0" b="0"/>
            <wp:docPr id="6" name="image1.png" descr="https://rcnko.ru/images/%D0%BB%D0%BE%D0%B3%D0%BE_%D0%B0%D0%B2%D1%86.png"/>
            <wp:cNvGraphicFramePr/>
            <a:graphic xmlns:a="http://schemas.openxmlformats.org/drawingml/2006/main">
              <a:graphicData uri="http://schemas.openxmlformats.org/drawingml/2006/picture">
                <pic:pic xmlns:pic="http://schemas.openxmlformats.org/drawingml/2006/picture">
                  <pic:nvPicPr>
                    <pic:cNvPr id="0" name="image1.png" descr="https://rcnko.ru/images/%D0%BB%D0%BE%D0%B3%D0%BE_%D0%B0%D0%B2%D1%86.png"/>
                    <pic:cNvPicPr preferRelativeResize="0"/>
                  </pic:nvPicPr>
                  <pic:blipFill>
                    <a:blip r:embed="rId5"/>
                    <a:srcRect/>
                    <a:stretch>
                      <a:fillRect/>
                    </a:stretch>
                  </pic:blipFill>
                  <pic:spPr>
                    <a:xfrm>
                      <a:off x="0" y="0"/>
                      <a:ext cx="1291979" cy="686918"/>
                    </a:xfrm>
                    <a:prstGeom prst="rect">
                      <a:avLst/>
                    </a:prstGeom>
                    <a:ln/>
                  </pic:spPr>
                </pic:pic>
              </a:graphicData>
            </a:graphic>
          </wp:inline>
        </w:drawing>
      </w:r>
    </w:p>
    <w:p w14:paraId="48B0C78C" w14:textId="77777777" w:rsidR="000B6B4C" w:rsidRDefault="000B6B4C" w:rsidP="000B6B4C">
      <w:pPr>
        <w:spacing w:line="240" w:lineRule="auto"/>
        <w:rPr>
          <w:b/>
          <w:color w:val="002060"/>
          <w:sz w:val="16"/>
          <w:szCs w:val="16"/>
          <w:highlight w:val="white"/>
        </w:rPr>
      </w:pPr>
    </w:p>
    <w:p w14:paraId="40E410B7" w14:textId="77777777" w:rsidR="000B6B4C" w:rsidRPr="00AD0D8F" w:rsidRDefault="000B6B4C" w:rsidP="00AD0D8F">
      <w:pPr>
        <w:spacing w:line="240" w:lineRule="auto"/>
        <w:ind w:left="-284"/>
        <w:rPr>
          <w:b/>
          <w:color w:val="002060"/>
          <w:sz w:val="22"/>
          <w:szCs w:val="22"/>
          <w:highlight w:val="white"/>
        </w:rPr>
      </w:pPr>
      <w:r w:rsidRPr="00AD0D8F">
        <w:rPr>
          <w:b/>
          <w:color w:val="002060"/>
          <w:sz w:val="22"/>
          <w:szCs w:val="22"/>
          <w:highlight w:val="white"/>
        </w:rPr>
        <w:t>ПРЕСС-РЕЛИЗ</w:t>
      </w:r>
    </w:p>
    <w:p w14:paraId="08620191" w14:textId="24AEFDF6" w:rsidR="000B6B4C" w:rsidRPr="00AD0D8F" w:rsidRDefault="00AD0D8F" w:rsidP="00AD0D8F">
      <w:pPr>
        <w:spacing w:line="240" w:lineRule="auto"/>
        <w:ind w:left="-284"/>
        <w:rPr>
          <w:b/>
          <w:color w:val="002060"/>
          <w:sz w:val="22"/>
          <w:szCs w:val="22"/>
          <w:highlight w:val="white"/>
        </w:rPr>
      </w:pPr>
      <w:r w:rsidRPr="00AD0D8F">
        <w:rPr>
          <w:b/>
          <w:color w:val="002060"/>
          <w:sz w:val="22"/>
          <w:szCs w:val="22"/>
          <w:highlight w:val="white"/>
        </w:rPr>
        <w:t xml:space="preserve">15 января 2024 года </w:t>
      </w:r>
    </w:p>
    <w:p w14:paraId="226F3D6D" w14:textId="6851830F" w:rsidR="005043C7" w:rsidRPr="00AD0D8F" w:rsidRDefault="005043C7" w:rsidP="00AD0D8F">
      <w:pPr>
        <w:spacing w:line="240" w:lineRule="auto"/>
        <w:ind w:left="-284"/>
        <w:rPr>
          <w:rFonts w:eastAsia="Arial"/>
          <w:b/>
          <w:sz w:val="22"/>
          <w:szCs w:val="22"/>
        </w:rPr>
      </w:pPr>
    </w:p>
    <w:p w14:paraId="046342EF" w14:textId="77777777" w:rsidR="00AD0D8F" w:rsidRPr="00AD0D8F" w:rsidRDefault="00AD0D8F" w:rsidP="00AD0D8F">
      <w:pPr>
        <w:pStyle w:val="a4"/>
        <w:spacing w:before="0" w:beforeAutospacing="0" w:after="0" w:afterAutospacing="0"/>
        <w:ind w:left="-284"/>
        <w:jc w:val="both"/>
      </w:pPr>
      <w:r w:rsidRPr="00AD0D8F">
        <w:rPr>
          <w:b/>
          <w:bCs/>
          <w:color w:val="000000"/>
        </w:rPr>
        <w:t>Стартовал набор волонтеров Всероссийского голосования за объекты благоустройства </w:t>
      </w:r>
    </w:p>
    <w:p w14:paraId="23548706" w14:textId="77777777" w:rsidR="00AD0D8F" w:rsidRPr="00AD0D8F" w:rsidRDefault="00AD0D8F" w:rsidP="00AD0D8F">
      <w:pPr>
        <w:pStyle w:val="a4"/>
        <w:spacing w:before="0" w:beforeAutospacing="0" w:after="0" w:afterAutospacing="0"/>
        <w:ind w:left="-284"/>
        <w:jc w:val="both"/>
        <w:rPr>
          <w:i/>
          <w:iCs/>
          <w:color w:val="000000"/>
        </w:rPr>
      </w:pPr>
    </w:p>
    <w:p w14:paraId="24F3B8ED" w14:textId="25FEEEB0" w:rsidR="00AD0D8F" w:rsidRPr="00AD0D8F" w:rsidRDefault="00AD0D8F" w:rsidP="00AD0D8F">
      <w:pPr>
        <w:pStyle w:val="a4"/>
        <w:spacing w:before="0" w:beforeAutospacing="0" w:after="0" w:afterAutospacing="0"/>
        <w:ind w:left="-284"/>
        <w:jc w:val="both"/>
      </w:pPr>
      <w:r w:rsidRPr="00AD0D8F">
        <w:rPr>
          <w:i/>
          <w:iCs/>
          <w:color w:val="000000"/>
        </w:rPr>
        <w:t>Голосование за общественные пространства, которые будут благоустроены во всех регионах России, проводится в рамках федерального проекта «Формирование комфортной городской среды»</w:t>
      </w:r>
      <w:r w:rsidR="00CA6C61" w:rsidRPr="00CA6C61">
        <w:rPr>
          <w:i/>
          <w:iCs/>
          <w:color w:val="000000"/>
        </w:rPr>
        <w:t xml:space="preserve"> </w:t>
      </w:r>
      <w:r w:rsidR="00CA6C61" w:rsidRPr="00CA6C61">
        <w:rPr>
          <w:i/>
          <w:iCs/>
          <w:color w:val="000000"/>
        </w:rPr>
        <w:t>национального проекта «Жилье и городская среда»</w:t>
      </w:r>
      <w:r w:rsidRPr="00AD0D8F">
        <w:rPr>
          <w:i/>
          <w:iCs/>
          <w:color w:val="000000"/>
        </w:rPr>
        <w:t xml:space="preserve">. Об открытии регистрации волонтеров, которые помогут жителям принять участие в голосовании, 15 января на Всероссийском муниципальном форуме «Малая родина </w:t>
      </w:r>
      <w:r w:rsidR="00C61CC5" w:rsidRPr="00AD0D8F">
        <w:rPr>
          <w:color w:val="000000"/>
        </w:rPr>
        <w:t>—</w:t>
      </w:r>
      <w:r w:rsidRPr="00AD0D8F">
        <w:rPr>
          <w:i/>
          <w:iCs/>
          <w:color w:val="000000"/>
        </w:rPr>
        <w:t xml:space="preserve"> сила России» объявил Арт</w:t>
      </w:r>
      <w:r w:rsidR="00C61CC5">
        <w:rPr>
          <w:i/>
          <w:iCs/>
          <w:color w:val="000000"/>
        </w:rPr>
        <w:t>е</w:t>
      </w:r>
      <w:r w:rsidRPr="00AD0D8F">
        <w:rPr>
          <w:i/>
          <w:iCs/>
          <w:color w:val="000000"/>
        </w:rPr>
        <w:t>м Метелев, председатель Комитета Государственной Думы по молодежной политике, руководитель Ассоциации волонтерских центров и платформы ДОБРО.РФ.  </w:t>
      </w:r>
    </w:p>
    <w:p w14:paraId="350A1C2A" w14:textId="77777777" w:rsidR="00AD0D8F" w:rsidRPr="00AD0D8F" w:rsidRDefault="00AD0D8F" w:rsidP="00AD0D8F">
      <w:pPr>
        <w:ind w:left="-284"/>
        <w:rPr>
          <w:sz w:val="24"/>
          <w:szCs w:val="24"/>
        </w:rPr>
      </w:pPr>
    </w:p>
    <w:p w14:paraId="441CCBEC" w14:textId="520C3BBF" w:rsidR="00AD0D8F" w:rsidRPr="00AD0D8F" w:rsidRDefault="00AD0D8F" w:rsidP="00AD0D8F">
      <w:pPr>
        <w:pStyle w:val="a4"/>
        <w:spacing w:before="0" w:beforeAutospacing="0" w:after="0" w:afterAutospacing="0"/>
        <w:ind w:left="-284" w:firstLine="426"/>
        <w:jc w:val="both"/>
        <w:rPr>
          <w:color w:val="000000"/>
        </w:rPr>
      </w:pPr>
      <w:r w:rsidRPr="00AD0D8F">
        <w:rPr>
          <w:color w:val="000000"/>
        </w:rPr>
        <w:t>Основная задача федерального проекта «Формирование комфортной городской среды» национального проекта «Жилье и городская среда» — дать новый импульс развитию муниципалитетов в России. В рамках проекта благоустраиваются общественные пространства (набережные, места отдыха, парки, скверы, улицы, спортивные площадки и др.), а также реализуются проекты Всероссийского конкурса лучших проектов создания комфортной городской среды. </w:t>
      </w:r>
    </w:p>
    <w:p w14:paraId="1FC8038A" w14:textId="77777777" w:rsidR="00AD0D8F" w:rsidRPr="00AD0D8F" w:rsidRDefault="00AD0D8F" w:rsidP="00AD0D8F">
      <w:pPr>
        <w:pStyle w:val="a4"/>
        <w:spacing w:before="0" w:beforeAutospacing="0" w:after="0" w:afterAutospacing="0"/>
        <w:ind w:left="-284" w:firstLine="426"/>
        <w:jc w:val="both"/>
      </w:pPr>
      <w:r w:rsidRPr="00AD0D8F">
        <w:rPr>
          <w:color w:val="000000"/>
        </w:rPr>
        <w:t>Концепция проекта предполагает активное участие граждан в выборе проектов благоустройства общественных пространств своего города или поселения путем голосования, в котором может принять участие любой гражданин России старше 14 лет. По результатам голосования во всех регионах определяются общественные территории, подлежащие благоустройству в первую очередь.</w:t>
      </w:r>
    </w:p>
    <w:p w14:paraId="47223C60" w14:textId="77777777" w:rsidR="00AD0D8F" w:rsidRPr="00AD0D8F" w:rsidRDefault="00AD0D8F" w:rsidP="00AD0D8F">
      <w:pPr>
        <w:pStyle w:val="a4"/>
        <w:spacing w:before="0" w:beforeAutospacing="0" w:after="0" w:afterAutospacing="0"/>
        <w:ind w:left="-284" w:firstLine="426"/>
        <w:jc w:val="both"/>
      </w:pPr>
      <w:r w:rsidRPr="00AD0D8F">
        <w:rPr>
          <w:color w:val="000000"/>
        </w:rPr>
        <w:t>В организации и проведении голосования уже в 4 раз примут участие волонтеры, которые помогут привлечь участников, объяснить цели и значение голосования для родного города, будут работать на специальных информационных точках, в общественных пространствах, а также на массовых мероприятиях, где каждый желающий сможет принять участие в голосовании. </w:t>
      </w:r>
    </w:p>
    <w:p w14:paraId="655B4C8B" w14:textId="4A2A9409" w:rsidR="00AD0D8F" w:rsidRPr="00AD0D8F" w:rsidRDefault="00AD0D8F" w:rsidP="00AD0D8F">
      <w:pPr>
        <w:pStyle w:val="a4"/>
        <w:spacing w:before="0" w:beforeAutospacing="0" w:after="0" w:afterAutospacing="0"/>
        <w:ind w:left="-284" w:firstLine="426"/>
        <w:jc w:val="both"/>
      </w:pPr>
      <w:r w:rsidRPr="00AD0D8F">
        <w:rPr>
          <w:color w:val="000000"/>
        </w:rPr>
        <w:t>«</w:t>
      </w:r>
      <w:r w:rsidRPr="00AD0D8F">
        <w:rPr>
          <w:i/>
          <w:iCs/>
          <w:color w:val="000000"/>
        </w:rPr>
        <w:t xml:space="preserve">Согласно поручению Президента в России реализуется программа благоустройства комфортной городской среды. В малых городах благодаря ей открываются набережные, парки, скверы, преображаются детские </w:t>
      </w:r>
      <w:r w:rsidRPr="00AD0D8F">
        <w:rPr>
          <w:i/>
          <w:iCs/>
          <w:color w:val="000000"/>
        </w:rPr>
        <w:t>площадки, —</w:t>
      </w:r>
      <w:r w:rsidRPr="00AD0D8F">
        <w:rPr>
          <w:i/>
          <w:iCs/>
          <w:color w:val="000000"/>
        </w:rPr>
        <w:t xml:space="preserve"> сказал </w:t>
      </w:r>
      <w:r w:rsidRPr="00AD0D8F">
        <w:rPr>
          <w:b/>
          <w:bCs/>
          <w:i/>
          <w:iCs/>
          <w:color w:val="000000"/>
        </w:rPr>
        <w:t>Арт</w:t>
      </w:r>
      <w:r w:rsidR="00C61CC5">
        <w:rPr>
          <w:b/>
          <w:bCs/>
          <w:i/>
          <w:iCs/>
          <w:color w:val="000000"/>
        </w:rPr>
        <w:t>е</w:t>
      </w:r>
      <w:r w:rsidRPr="00AD0D8F">
        <w:rPr>
          <w:b/>
          <w:bCs/>
          <w:i/>
          <w:iCs/>
          <w:color w:val="000000"/>
        </w:rPr>
        <w:t>м Метелев</w:t>
      </w:r>
      <w:r w:rsidRPr="00AD0D8F">
        <w:rPr>
          <w:i/>
          <w:iCs/>
          <w:color w:val="000000"/>
        </w:rPr>
        <w:t>. — Страна и ее города становятся гораздо красивее, а люди наслаждаются результатами преображения городской среды. Они сами выбирают</w:t>
      </w:r>
      <w:r>
        <w:rPr>
          <w:i/>
          <w:iCs/>
          <w:color w:val="000000"/>
        </w:rPr>
        <w:t>,</w:t>
      </w:r>
      <w:r w:rsidRPr="00AD0D8F">
        <w:rPr>
          <w:i/>
          <w:iCs/>
          <w:color w:val="000000"/>
        </w:rPr>
        <w:t xml:space="preserve"> где, что нужно изменить, идет народное голосование. А затем привлекается федеральное финансирование. Программу реализует Минстрой России при поддержке волонтерского корпуса Ассоциации волонтерских центров. Волонтеры помогают в организации процесса, привлекают жителей к тому, чтобы выбрать, какие именно объекты необходимо улучшить, изменить, предлагают голосовать. Затем волонтеры сопровождают этот процесс, контролируют качество реализации задуманного. Те, кому интересна тема урбанистики, городской среды, идут дальше, формируются команды городских специалистов, проводятся общественные мероприятия, дискуссии, общество работает вместе с властью, чтобы эти объекты продолжали существовать. В прошлом году в проекте приняли участие </w:t>
      </w:r>
      <w:r w:rsidR="00F55917">
        <w:rPr>
          <w:i/>
          <w:iCs/>
          <w:color w:val="000000"/>
        </w:rPr>
        <w:t xml:space="preserve">почти </w:t>
      </w:r>
      <w:r w:rsidR="001F16B3">
        <w:rPr>
          <w:i/>
          <w:iCs/>
          <w:color w:val="000000"/>
        </w:rPr>
        <w:t>1</w:t>
      </w:r>
      <w:r w:rsidRPr="00AD0D8F">
        <w:rPr>
          <w:i/>
          <w:iCs/>
          <w:color w:val="000000"/>
        </w:rPr>
        <w:t>00 000 добровольцев. Уверен, что и в этом году большое количество людей, которые хотят, чтобы их поселок, город, стал лучше, проявят гражданскую инициативу и запишутся в волонтеры</w:t>
      </w:r>
      <w:r w:rsidRPr="00AD0D8F">
        <w:rPr>
          <w:color w:val="000000"/>
        </w:rPr>
        <w:t>»</w:t>
      </w:r>
      <w:r w:rsidRPr="00AD0D8F">
        <w:rPr>
          <w:i/>
          <w:iCs/>
          <w:color w:val="000000"/>
        </w:rPr>
        <w:t>.</w:t>
      </w:r>
    </w:p>
    <w:p w14:paraId="2A166753" w14:textId="77777777" w:rsidR="00AD0D8F" w:rsidRPr="00AD0D8F" w:rsidRDefault="00AD0D8F" w:rsidP="00AD0D8F">
      <w:pPr>
        <w:pStyle w:val="a4"/>
        <w:spacing w:before="0" w:beforeAutospacing="0" w:after="0" w:afterAutospacing="0"/>
        <w:ind w:left="-284" w:firstLine="426"/>
        <w:jc w:val="both"/>
      </w:pPr>
      <w:r w:rsidRPr="00AD0D8F">
        <w:rPr>
          <w:color w:val="000000"/>
        </w:rPr>
        <w:t xml:space="preserve">Стать волонтером может любой россиянин, достигший 14-летнего возраста. Для этого необходимо пройти регистрацию на платформе </w:t>
      </w:r>
      <w:hyperlink r:id="rId6" w:anchor="10737563" w:history="1">
        <w:r w:rsidRPr="00AD0D8F">
          <w:rPr>
            <w:rStyle w:val="a8"/>
            <w:rFonts w:eastAsiaTheme="majorEastAsia"/>
            <w:color w:val="1155CC"/>
          </w:rPr>
          <w:t>ДОБРО.РФ</w:t>
        </w:r>
      </w:hyperlink>
      <w:r w:rsidRPr="00AD0D8F">
        <w:rPr>
          <w:color w:val="000000"/>
        </w:rPr>
        <w:t xml:space="preserve"> (Голосование за благоустройство 2024). Основные критерии отбора: готовность принять участие в проекте, коммуникабельность (умение общаться с людьми, увлекать, способность четко рассказать о проекте и ответить на вопросы), стрессоустойчивость. </w:t>
      </w:r>
    </w:p>
    <w:p w14:paraId="1FC0E9A4" w14:textId="77777777" w:rsidR="00AD0D8F" w:rsidRPr="00AD0D8F" w:rsidRDefault="00AD0D8F" w:rsidP="00AD0D8F">
      <w:pPr>
        <w:pStyle w:val="a4"/>
        <w:spacing w:before="0" w:beforeAutospacing="0" w:after="0" w:afterAutospacing="0"/>
        <w:ind w:left="-284" w:firstLine="426"/>
        <w:jc w:val="both"/>
      </w:pPr>
      <w:r w:rsidRPr="00AD0D8F">
        <w:rPr>
          <w:color w:val="000000"/>
        </w:rPr>
        <w:t>Взаимодействовать с добровольцами и организовывать их работу будут региональные волонтерские штабы, которые займутся отбором и обучением волонтерского корпуса. В каждом субъекте добровольцам будут предложены региональные мотивационные программы и программы поощрения.</w:t>
      </w:r>
    </w:p>
    <w:p w14:paraId="3548BC99" w14:textId="77777777" w:rsidR="00AD0D8F" w:rsidRPr="00AD0D8F" w:rsidRDefault="00AD0D8F" w:rsidP="00AD0D8F">
      <w:pPr>
        <w:pStyle w:val="a4"/>
        <w:spacing w:before="0" w:beforeAutospacing="0" w:after="0" w:afterAutospacing="0"/>
        <w:ind w:left="-284" w:firstLine="426"/>
        <w:jc w:val="both"/>
      </w:pPr>
      <w:r w:rsidRPr="00AD0D8F">
        <w:rPr>
          <w:color w:val="000000"/>
        </w:rPr>
        <w:lastRenderedPageBreak/>
        <w:t>Всероссийское голосование за объекты благоустройства с каждым годом становится все более популярным среди жителей нашей страны, в том числе внутри волонтерского сообщества. </w:t>
      </w:r>
    </w:p>
    <w:p w14:paraId="135FE9FA" w14:textId="77777777" w:rsidR="00AD0D8F" w:rsidRPr="00AD0D8F" w:rsidRDefault="00AD0D8F" w:rsidP="00AD0D8F">
      <w:pPr>
        <w:pStyle w:val="a4"/>
        <w:spacing w:before="0" w:beforeAutospacing="0" w:after="0" w:afterAutospacing="0"/>
        <w:ind w:left="-284" w:firstLine="426"/>
        <w:jc w:val="both"/>
      </w:pPr>
      <w:r w:rsidRPr="00AD0D8F">
        <w:rPr>
          <w:color w:val="000000"/>
        </w:rPr>
        <w:t>«</w:t>
      </w:r>
      <w:r w:rsidRPr="00AD0D8F">
        <w:rPr>
          <w:i/>
          <w:iCs/>
          <w:color w:val="000000"/>
        </w:rPr>
        <w:t>Этот проект мне много дал,</w:t>
      </w:r>
      <w:r w:rsidRPr="00AD0D8F">
        <w:rPr>
          <w:color w:val="000000"/>
        </w:rPr>
        <w:t xml:space="preserve"> — сказала </w:t>
      </w:r>
      <w:r w:rsidRPr="00AD0D8F">
        <w:rPr>
          <w:b/>
          <w:bCs/>
          <w:color w:val="000000"/>
        </w:rPr>
        <w:t>Жасмин Сироткина</w:t>
      </w:r>
      <w:r w:rsidRPr="00AD0D8F">
        <w:rPr>
          <w:color w:val="000000"/>
        </w:rPr>
        <w:t xml:space="preserve">, студентка, которая два последних года была добровольцем проекта в Мурманской области. — </w:t>
      </w:r>
      <w:r w:rsidRPr="00AD0D8F">
        <w:rPr>
          <w:i/>
          <w:iCs/>
          <w:color w:val="000000"/>
        </w:rPr>
        <w:t>В</w:t>
      </w:r>
      <w:r w:rsidRPr="00AD0D8F">
        <w:rPr>
          <w:color w:val="000000"/>
        </w:rPr>
        <w:t xml:space="preserve"> </w:t>
      </w:r>
      <w:r w:rsidRPr="00AD0D8F">
        <w:rPr>
          <w:i/>
          <w:iCs/>
          <w:color w:val="000000"/>
        </w:rPr>
        <w:t>Мурманске отзывчивые люди, которые соглашались проголосовать. Я помогла своему городу, справилась со своей стеснительностью. Огромное спасибо этому проекту, что делает наш город еще лучше</w:t>
      </w:r>
      <w:r w:rsidRPr="00AD0D8F">
        <w:rPr>
          <w:color w:val="000000"/>
        </w:rPr>
        <w:t>!».</w:t>
      </w:r>
    </w:p>
    <w:p w14:paraId="4EF0F977" w14:textId="55D69AE2" w:rsidR="00AD0D8F" w:rsidRPr="00AD0D8F" w:rsidRDefault="00AD0D8F" w:rsidP="00AD0D8F">
      <w:pPr>
        <w:pStyle w:val="a4"/>
        <w:spacing w:before="0" w:beforeAutospacing="0" w:after="0" w:afterAutospacing="0"/>
        <w:ind w:left="-284" w:firstLine="426"/>
        <w:jc w:val="both"/>
      </w:pPr>
      <w:r w:rsidRPr="00AD0D8F">
        <w:rPr>
          <w:color w:val="000000"/>
        </w:rPr>
        <w:t xml:space="preserve">В 2023 году общая численность волонтеров, которые захотели присоединиться к реализации проекта, превысила 100 000 человек (в 2 раза больше показателей 2022 года).  Благодаря волонтерам в 2023 году во Всероссийском голосовании за объекты благоустройства приняли участие более </w:t>
      </w:r>
      <w:r w:rsidR="00015615">
        <w:rPr>
          <w:color w:val="000000"/>
        </w:rPr>
        <w:t>14,2</w:t>
      </w:r>
      <w:r w:rsidRPr="00AD0D8F">
        <w:rPr>
          <w:color w:val="000000"/>
        </w:rPr>
        <w:t xml:space="preserve"> млн россиян.</w:t>
      </w:r>
    </w:p>
    <w:p w14:paraId="2DCD117D" w14:textId="5798B615" w:rsidR="00AD0D8F" w:rsidRPr="00AD0D8F" w:rsidRDefault="00AD0D8F" w:rsidP="00AD0D8F">
      <w:pPr>
        <w:pStyle w:val="a4"/>
        <w:spacing w:before="0" w:beforeAutospacing="0" w:after="0" w:afterAutospacing="0"/>
        <w:ind w:left="-284" w:firstLine="426"/>
        <w:jc w:val="both"/>
      </w:pPr>
      <w:r w:rsidRPr="00EE24F0">
        <w:t xml:space="preserve">В 2024 году голосование </w:t>
      </w:r>
      <w:r w:rsidR="001B5D0D">
        <w:t xml:space="preserve">традиционно </w:t>
      </w:r>
      <w:r w:rsidRPr="00EE24F0">
        <w:t xml:space="preserve">пройдет в </w:t>
      </w:r>
      <w:r w:rsidR="001B5D0D">
        <w:t>марте-апреле</w:t>
      </w:r>
      <w:r w:rsidRPr="00EE24F0">
        <w:t xml:space="preserve">. </w:t>
      </w:r>
    </w:p>
    <w:p w14:paraId="2CCD4A7F" w14:textId="77777777" w:rsidR="00AD0D8F" w:rsidRPr="00AD0D8F" w:rsidRDefault="00AD0D8F" w:rsidP="00AD0D8F">
      <w:pPr>
        <w:pStyle w:val="a4"/>
        <w:spacing w:before="0" w:beforeAutospacing="0" w:after="0" w:afterAutospacing="0"/>
        <w:ind w:left="-284" w:firstLine="426"/>
        <w:jc w:val="both"/>
      </w:pPr>
      <w:r w:rsidRPr="00AD0D8F">
        <w:rPr>
          <w:color w:val="000000"/>
        </w:rPr>
        <w:t>Мероприятия по реализации фе</w:t>
      </w:r>
      <w:bookmarkStart w:id="0" w:name="_GoBack"/>
      <w:bookmarkEnd w:id="0"/>
      <w:r w:rsidRPr="00AD0D8F">
        <w:rPr>
          <w:color w:val="000000"/>
        </w:rPr>
        <w:t>дерального проекта «Формирование комфортной городской среды» к 2030 году позволят улучшить качество городской среды в России в полтора раза. </w:t>
      </w:r>
    </w:p>
    <w:p w14:paraId="6BFE94C9" w14:textId="77777777" w:rsidR="00AD0D8F" w:rsidRPr="00AD0D8F" w:rsidRDefault="00AD0D8F" w:rsidP="00AD0D8F">
      <w:pPr>
        <w:pStyle w:val="a4"/>
        <w:spacing w:before="0" w:beforeAutospacing="0" w:after="0" w:afterAutospacing="0"/>
        <w:ind w:left="-284" w:firstLine="426"/>
        <w:jc w:val="both"/>
        <w:rPr>
          <w:i/>
          <w:iCs/>
          <w:color w:val="000000"/>
        </w:rPr>
      </w:pPr>
    </w:p>
    <w:p w14:paraId="3339DE9C" w14:textId="77777777" w:rsidR="00AD0D8F" w:rsidRPr="00AD0D8F" w:rsidRDefault="00AD0D8F" w:rsidP="00AD0D8F">
      <w:pPr>
        <w:pStyle w:val="a4"/>
        <w:spacing w:before="0" w:beforeAutospacing="0" w:after="0" w:afterAutospacing="0"/>
        <w:ind w:left="-284" w:firstLine="426"/>
        <w:jc w:val="both"/>
        <w:rPr>
          <w:i/>
          <w:iCs/>
          <w:color w:val="000000"/>
        </w:rPr>
      </w:pPr>
    </w:p>
    <w:p w14:paraId="232F28CE" w14:textId="108757A4" w:rsidR="00AD0D8F" w:rsidRPr="00AD0D8F" w:rsidRDefault="00AD0D8F" w:rsidP="00AD0D8F">
      <w:pPr>
        <w:pStyle w:val="a4"/>
        <w:spacing w:before="0" w:beforeAutospacing="0" w:after="0" w:afterAutospacing="0"/>
        <w:ind w:left="-284" w:firstLine="426"/>
        <w:jc w:val="both"/>
      </w:pPr>
      <w:r w:rsidRPr="00AD0D8F">
        <w:rPr>
          <w:i/>
          <w:iCs/>
          <w:color w:val="000000"/>
        </w:rPr>
        <w:t xml:space="preserve">Сайт Федерального проекта «Формирование комфортной городской среды» </w:t>
      </w:r>
      <w:hyperlink r:id="rId7" w:history="1">
        <w:r w:rsidRPr="00AD0D8F">
          <w:rPr>
            <w:rStyle w:val="a8"/>
            <w:rFonts w:eastAsiaTheme="majorEastAsia"/>
            <w:i/>
            <w:iCs/>
            <w:color w:val="1155CC"/>
          </w:rPr>
          <w:t>https://gorodsreda.ru</w:t>
        </w:r>
      </w:hyperlink>
    </w:p>
    <w:p w14:paraId="70BD2C8B" w14:textId="4609E4D7" w:rsidR="00AD0D8F" w:rsidRDefault="00AD0D8F" w:rsidP="00AD0D8F">
      <w:pPr>
        <w:pStyle w:val="a4"/>
        <w:spacing w:before="0" w:beforeAutospacing="0" w:after="0" w:afterAutospacing="0"/>
        <w:ind w:left="-284" w:firstLine="426"/>
        <w:jc w:val="both"/>
        <w:rPr>
          <w:rFonts w:ascii="Arial" w:hAnsi="Arial" w:cs="Arial"/>
          <w:i/>
          <w:iCs/>
          <w:color w:val="000000"/>
        </w:rPr>
      </w:pPr>
    </w:p>
    <w:p w14:paraId="049CD637" w14:textId="0FD2A1BF" w:rsidR="00AD0D8F" w:rsidRDefault="00AD0D8F" w:rsidP="00AD0D8F">
      <w:pPr>
        <w:pStyle w:val="a4"/>
        <w:spacing w:before="0" w:beforeAutospacing="0" w:after="0" w:afterAutospacing="0"/>
        <w:ind w:left="-284" w:firstLine="426"/>
        <w:jc w:val="both"/>
        <w:rPr>
          <w:rFonts w:ascii="Arial" w:hAnsi="Arial" w:cs="Arial"/>
          <w:i/>
          <w:iCs/>
          <w:color w:val="000000"/>
        </w:rPr>
      </w:pPr>
    </w:p>
    <w:p w14:paraId="1E93E4D8" w14:textId="2ABEFEBF" w:rsidR="00AD0D8F" w:rsidRDefault="00AD0D8F" w:rsidP="00AD0D8F">
      <w:pPr>
        <w:pStyle w:val="a4"/>
        <w:spacing w:before="0" w:beforeAutospacing="0" w:after="0" w:afterAutospacing="0"/>
        <w:ind w:left="-284" w:firstLine="426"/>
        <w:jc w:val="both"/>
        <w:rPr>
          <w:rFonts w:ascii="Arial" w:hAnsi="Arial" w:cs="Arial"/>
          <w:i/>
          <w:iCs/>
          <w:color w:val="000000"/>
        </w:rPr>
      </w:pPr>
    </w:p>
    <w:p w14:paraId="7C3FBBC7" w14:textId="3413ABB1" w:rsidR="00AD0D8F" w:rsidRDefault="00AD0D8F" w:rsidP="00AD0D8F">
      <w:pPr>
        <w:pStyle w:val="a4"/>
        <w:spacing w:before="0" w:beforeAutospacing="0" w:after="0" w:afterAutospacing="0"/>
        <w:ind w:left="-284" w:firstLine="426"/>
        <w:jc w:val="both"/>
        <w:rPr>
          <w:rFonts w:ascii="Arial" w:hAnsi="Arial" w:cs="Arial"/>
          <w:i/>
          <w:iCs/>
          <w:color w:val="000000"/>
        </w:rPr>
      </w:pPr>
    </w:p>
    <w:p w14:paraId="71AE7C71" w14:textId="4DE8DE68" w:rsidR="00AD0D8F" w:rsidRDefault="00AD0D8F" w:rsidP="00AD0D8F">
      <w:pPr>
        <w:pStyle w:val="a4"/>
        <w:spacing w:before="0" w:beforeAutospacing="0" w:after="0" w:afterAutospacing="0"/>
        <w:ind w:left="-284" w:firstLine="426"/>
        <w:jc w:val="both"/>
        <w:rPr>
          <w:rFonts w:ascii="Arial" w:hAnsi="Arial" w:cs="Arial"/>
          <w:i/>
          <w:iCs/>
          <w:color w:val="000000"/>
        </w:rPr>
      </w:pPr>
    </w:p>
    <w:p w14:paraId="79A91039" w14:textId="65E04FBE" w:rsidR="00AD0D8F" w:rsidRDefault="00AD0D8F" w:rsidP="00AD0D8F">
      <w:pPr>
        <w:pStyle w:val="a4"/>
        <w:spacing w:before="0" w:beforeAutospacing="0" w:after="0" w:afterAutospacing="0"/>
        <w:ind w:left="-284" w:firstLine="426"/>
        <w:jc w:val="both"/>
        <w:rPr>
          <w:rFonts w:ascii="Arial" w:hAnsi="Arial" w:cs="Arial"/>
          <w:i/>
          <w:iCs/>
          <w:color w:val="000000"/>
        </w:rPr>
      </w:pPr>
    </w:p>
    <w:p w14:paraId="696021BC" w14:textId="27FB10D9" w:rsidR="00AD0D8F" w:rsidRDefault="00AD0D8F" w:rsidP="00AD0D8F">
      <w:pPr>
        <w:pStyle w:val="a4"/>
        <w:spacing w:before="0" w:beforeAutospacing="0" w:after="0" w:afterAutospacing="0"/>
        <w:ind w:left="-284" w:firstLine="426"/>
        <w:jc w:val="both"/>
        <w:rPr>
          <w:rFonts w:ascii="Arial" w:hAnsi="Arial" w:cs="Arial"/>
          <w:i/>
          <w:iCs/>
          <w:color w:val="000000"/>
        </w:rPr>
      </w:pPr>
    </w:p>
    <w:p w14:paraId="65C22FB8" w14:textId="65AD8C58" w:rsidR="00AD0D8F" w:rsidRDefault="00AD0D8F" w:rsidP="00AD0D8F">
      <w:pPr>
        <w:pStyle w:val="a4"/>
        <w:spacing w:before="0" w:beforeAutospacing="0" w:after="0" w:afterAutospacing="0"/>
        <w:ind w:left="-284" w:firstLine="426"/>
        <w:jc w:val="both"/>
        <w:rPr>
          <w:rFonts w:ascii="Arial" w:hAnsi="Arial" w:cs="Arial"/>
          <w:i/>
          <w:iCs/>
          <w:color w:val="000000"/>
        </w:rPr>
      </w:pPr>
    </w:p>
    <w:p w14:paraId="4DEDF864" w14:textId="3D5EE7CC" w:rsidR="00AD0D8F" w:rsidRDefault="00AD0D8F" w:rsidP="00AD0D8F">
      <w:pPr>
        <w:pStyle w:val="a4"/>
        <w:spacing w:before="0" w:beforeAutospacing="0" w:after="0" w:afterAutospacing="0"/>
        <w:ind w:left="-284" w:firstLine="426"/>
        <w:jc w:val="both"/>
        <w:rPr>
          <w:rFonts w:ascii="Arial" w:hAnsi="Arial" w:cs="Arial"/>
          <w:i/>
          <w:iCs/>
          <w:color w:val="000000"/>
        </w:rPr>
      </w:pPr>
    </w:p>
    <w:p w14:paraId="7CEF6448" w14:textId="06E722EF" w:rsidR="00AD0D8F" w:rsidRDefault="00AD0D8F" w:rsidP="00AD0D8F">
      <w:pPr>
        <w:pStyle w:val="a4"/>
        <w:spacing w:before="0" w:beforeAutospacing="0" w:after="0" w:afterAutospacing="0"/>
        <w:ind w:left="-284" w:firstLine="426"/>
        <w:jc w:val="both"/>
        <w:rPr>
          <w:rFonts w:ascii="Arial" w:hAnsi="Arial" w:cs="Arial"/>
          <w:i/>
          <w:iCs/>
          <w:color w:val="000000"/>
        </w:rPr>
      </w:pPr>
    </w:p>
    <w:p w14:paraId="6C33D934" w14:textId="1C208A71" w:rsidR="00AD0D8F" w:rsidRDefault="00AD0D8F" w:rsidP="00AD0D8F">
      <w:pPr>
        <w:pStyle w:val="a4"/>
        <w:spacing w:before="0" w:beforeAutospacing="0" w:after="0" w:afterAutospacing="0"/>
        <w:ind w:left="-284" w:firstLine="426"/>
        <w:jc w:val="both"/>
        <w:rPr>
          <w:rFonts w:ascii="Arial" w:hAnsi="Arial" w:cs="Arial"/>
          <w:i/>
          <w:iCs/>
          <w:color w:val="000000"/>
        </w:rPr>
      </w:pPr>
    </w:p>
    <w:p w14:paraId="276BCFEB" w14:textId="6E142D0E" w:rsidR="00AD0D8F" w:rsidRDefault="00AD0D8F" w:rsidP="00AD0D8F">
      <w:pPr>
        <w:pStyle w:val="a4"/>
        <w:spacing w:before="0" w:beforeAutospacing="0" w:after="0" w:afterAutospacing="0"/>
        <w:ind w:left="-284" w:firstLine="426"/>
        <w:jc w:val="both"/>
        <w:rPr>
          <w:rFonts w:ascii="Arial" w:hAnsi="Arial" w:cs="Arial"/>
          <w:i/>
          <w:iCs/>
          <w:color w:val="000000"/>
        </w:rPr>
      </w:pPr>
    </w:p>
    <w:p w14:paraId="17116541" w14:textId="11662923" w:rsidR="00AD0D8F" w:rsidRDefault="00AD0D8F" w:rsidP="00AD0D8F">
      <w:pPr>
        <w:pStyle w:val="a4"/>
        <w:spacing w:before="0" w:beforeAutospacing="0" w:after="0" w:afterAutospacing="0"/>
        <w:ind w:left="-284" w:firstLine="426"/>
        <w:jc w:val="both"/>
        <w:rPr>
          <w:rFonts w:ascii="Arial" w:hAnsi="Arial" w:cs="Arial"/>
          <w:i/>
          <w:iCs/>
          <w:color w:val="000000"/>
        </w:rPr>
      </w:pPr>
    </w:p>
    <w:p w14:paraId="1744D1E0" w14:textId="46342DA8" w:rsidR="00AD0D8F" w:rsidRDefault="00AD0D8F" w:rsidP="00AD0D8F">
      <w:pPr>
        <w:pStyle w:val="a4"/>
        <w:spacing w:before="0" w:beforeAutospacing="0" w:after="0" w:afterAutospacing="0"/>
        <w:ind w:left="-284" w:firstLine="426"/>
        <w:jc w:val="both"/>
        <w:rPr>
          <w:rFonts w:ascii="Arial" w:hAnsi="Arial" w:cs="Arial"/>
          <w:i/>
          <w:iCs/>
          <w:color w:val="000000"/>
        </w:rPr>
      </w:pPr>
    </w:p>
    <w:p w14:paraId="5AC8511C" w14:textId="51DC7929" w:rsidR="00AD0D8F" w:rsidRDefault="00AD0D8F" w:rsidP="00AD0D8F">
      <w:pPr>
        <w:pStyle w:val="a4"/>
        <w:spacing w:before="0" w:beforeAutospacing="0" w:after="0" w:afterAutospacing="0"/>
        <w:ind w:left="-284" w:firstLine="426"/>
        <w:jc w:val="both"/>
        <w:rPr>
          <w:rFonts w:ascii="Arial" w:hAnsi="Arial" w:cs="Arial"/>
          <w:i/>
          <w:iCs/>
          <w:color w:val="000000"/>
        </w:rPr>
      </w:pPr>
    </w:p>
    <w:p w14:paraId="1220F982" w14:textId="16109B03" w:rsidR="00AD0D8F" w:rsidRDefault="00AD0D8F" w:rsidP="00AD0D8F">
      <w:pPr>
        <w:pStyle w:val="a4"/>
        <w:spacing w:before="0" w:beforeAutospacing="0" w:after="0" w:afterAutospacing="0"/>
        <w:ind w:left="-284" w:firstLine="426"/>
        <w:jc w:val="both"/>
        <w:rPr>
          <w:rFonts w:ascii="Arial" w:hAnsi="Arial" w:cs="Arial"/>
          <w:i/>
          <w:iCs/>
          <w:color w:val="000000"/>
        </w:rPr>
      </w:pPr>
    </w:p>
    <w:p w14:paraId="16179111" w14:textId="2124FDE3" w:rsidR="00AD0D8F" w:rsidRDefault="00AD0D8F" w:rsidP="00AD0D8F">
      <w:pPr>
        <w:pStyle w:val="a4"/>
        <w:spacing w:before="0" w:beforeAutospacing="0" w:after="0" w:afterAutospacing="0"/>
        <w:ind w:left="-284" w:firstLine="426"/>
        <w:jc w:val="both"/>
        <w:rPr>
          <w:rFonts w:ascii="Arial" w:hAnsi="Arial" w:cs="Arial"/>
          <w:i/>
          <w:iCs/>
          <w:color w:val="000000"/>
        </w:rPr>
      </w:pPr>
    </w:p>
    <w:p w14:paraId="232CB699" w14:textId="0565C9DA" w:rsidR="00AD0D8F" w:rsidRDefault="00AD0D8F" w:rsidP="00AD0D8F">
      <w:pPr>
        <w:pStyle w:val="a4"/>
        <w:spacing w:before="0" w:beforeAutospacing="0" w:after="0" w:afterAutospacing="0"/>
        <w:ind w:left="-284" w:firstLine="426"/>
        <w:jc w:val="both"/>
        <w:rPr>
          <w:rFonts w:ascii="Arial" w:hAnsi="Arial" w:cs="Arial"/>
          <w:i/>
          <w:iCs/>
          <w:color w:val="000000"/>
        </w:rPr>
      </w:pPr>
    </w:p>
    <w:p w14:paraId="2CFD6180" w14:textId="0F9232E9" w:rsidR="00AD0D8F" w:rsidRDefault="00AD0D8F" w:rsidP="00AD0D8F">
      <w:pPr>
        <w:pStyle w:val="a4"/>
        <w:spacing w:before="0" w:beforeAutospacing="0" w:after="0" w:afterAutospacing="0"/>
        <w:ind w:left="-284" w:firstLine="426"/>
        <w:jc w:val="both"/>
        <w:rPr>
          <w:rFonts w:ascii="Arial" w:hAnsi="Arial" w:cs="Arial"/>
          <w:i/>
          <w:iCs/>
          <w:color w:val="000000"/>
        </w:rPr>
      </w:pPr>
    </w:p>
    <w:p w14:paraId="76B7CC17" w14:textId="041D7815" w:rsidR="00AD0D8F" w:rsidRDefault="00AD0D8F" w:rsidP="00AD0D8F">
      <w:pPr>
        <w:pStyle w:val="a4"/>
        <w:spacing w:before="0" w:beforeAutospacing="0" w:after="0" w:afterAutospacing="0"/>
        <w:ind w:left="-284" w:firstLine="426"/>
        <w:jc w:val="both"/>
        <w:rPr>
          <w:rFonts w:ascii="Arial" w:hAnsi="Arial" w:cs="Arial"/>
          <w:i/>
          <w:iCs/>
          <w:color w:val="000000"/>
        </w:rPr>
      </w:pPr>
    </w:p>
    <w:p w14:paraId="79947C7E" w14:textId="5078D6D2" w:rsidR="00AD0D8F" w:rsidRDefault="00AD0D8F" w:rsidP="00AD0D8F">
      <w:pPr>
        <w:pStyle w:val="a4"/>
        <w:spacing w:before="0" w:beforeAutospacing="0" w:after="0" w:afterAutospacing="0"/>
        <w:ind w:left="-284" w:firstLine="426"/>
        <w:jc w:val="both"/>
        <w:rPr>
          <w:rFonts w:ascii="Arial" w:hAnsi="Arial" w:cs="Arial"/>
          <w:i/>
          <w:iCs/>
          <w:color w:val="000000"/>
        </w:rPr>
      </w:pPr>
    </w:p>
    <w:p w14:paraId="46D6299B" w14:textId="2106E7B1" w:rsidR="00AD0D8F" w:rsidRDefault="00AD0D8F" w:rsidP="00AD0D8F">
      <w:pPr>
        <w:pStyle w:val="a4"/>
        <w:spacing w:before="0" w:beforeAutospacing="0" w:after="0" w:afterAutospacing="0"/>
        <w:ind w:left="-284" w:firstLine="426"/>
        <w:jc w:val="both"/>
        <w:rPr>
          <w:rFonts w:ascii="Arial" w:hAnsi="Arial" w:cs="Arial"/>
          <w:i/>
          <w:iCs/>
          <w:color w:val="000000"/>
        </w:rPr>
      </w:pPr>
    </w:p>
    <w:p w14:paraId="20F3369D" w14:textId="2D82D930" w:rsidR="00AD0D8F" w:rsidRDefault="00AD0D8F" w:rsidP="00AD0D8F">
      <w:pPr>
        <w:pStyle w:val="a4"/>
        <w:spacing w:before="0" w:beforeAutospacing="0" w:after="0" w:afterAutospacing="0"/>
        <w:ind w:left="-284" w:firstLine="426"/>
        <w:jc w:val="both"/>
        <w:rPr>
          <w:rFonts w:ascii="Arial" w:hAnsi="Arial" w:cs="Arial"/>
          <w:i/>
          <w:iCs/>
          <w:color w:val="000000"/>
        </w:rPr>
      </w:pPr>
    </w:p>
    <w:p w14:paraId="0FD2CA1A" w14:textId="249FFBBF" w:rsidR="00AD0D8F" w:rsidRDefault="00AD0D8F" w:rsidP="00AD0D8F">
      <w:pPr>
        <w:pStyle w:val="a4"/>
        <w:spacing w:before="0" w:beforeAutospacing="0" w:after="0" w:afterAutospacing="0"/>
        <w:ind w:left="-284" w:firstLine="426"/>
        <w:jc w:val="both"/>
        <w:rPr>
          <w:rFonts w:ascii="Arial" w:hAnsi="Arial" w:cs="Arial"/>
          <w:i/>
          <w:iCs/>
          <w:color w:val="000000"/>
        </w:rPr>
      </w:pPr>
    </w:p>
    <w:p w14:paraId="28899FFC" w14:textId="42CB58F8" w:rsidR="00AD0D8F" w:rsidRDefault="00AD0D8F" w:rsidP="00AD0D8F">
      <w:pPr>
        <w:pStyle w:val="a4"/>
        <w:spacing w:before="0" w:beforeAutospacing="0" w:after="0" w:afterAutospacing="0"/>
        <w:ind w:left="-284" w:firstLine="426"/>
        <w:jc w:val="both"/>
        <w:rPr>
          <w:rFonts w:ascii="Arial" w:hAnsi="Arial" w:cs="Arial"/>
          <w:i/>
          <w:iCs/>
          <w:color w:val="000000"/>
        </w:rPr>
      </w:pPr>
    </w:p>
    <w:p w14:paraId="0E20F471" w14:textId="214E5E6E" w:rsidR="00AD0D8F" w:rsidRDefault="00AD0D8F" w:rsidP="00AD0D8F">
      <w:pPr>
        <w:pStyle w:val="a4"/>
        <w:spacing w:before="0" w:beforeAutospacing="0" w:after="0" w:afterAutospacing="0"/>
        <w:ind w:left="-284" w:firstLine="426"/>
        <w:jc w:val="both"/>
        <w:rPr>
          <w:rFonts w:ascii="Arial" w:hAnsi="Arial" w:cs="Arial"/>
          <w:i/>
          <w:iCs/>
          <w:color w:val="000000"/>
        </w:rPr>
      </w:pPr>
    </w:p>
    <w:p w14:paraId="56897175" w14:textId="71D28AFD" w:rsidR="00AD0D8F" w:rsidRDefault="00AD0D8F" w:rsidP="00AD0D8F">
      <w:pPr>
        <w:pStyle w:val="a4"/>
        <w:spacing w:before="0" w:beforeAutospacing="0" w:after="0" w:afterAutospacing="0"/>
        <w:ind w:left="-284" w:firstLine="426"/>
        <w:jc w:val="both"/>
        <w:rPr>
          <w:rFonts w:ascii="Arial" w:hAnsi="Arial" w:cs="Arial"/>
          <w:i/>
          <w:iCs/>
          <w:color w:val="000000"/>
        </w:rPr>
      </w:pPr>
    </w:p>
    <w:p w14:paraId="352B04EC" w14:textId="4E6892B2" w:rsidR="00AD0D8F" w:rsidRDefault="00AD0D8F" w:rsidP="00AD0D8F">
      <w:pPr>
        <w:pStyle w:val="a4"/>
        <w:spacing w:before="0" w:beforeAutospacing="0" w:after="0" w:afterAutospacing="0"/>
        <w:ind w:left="-284" w:firstLine="426"/>
        <w:jc w:val="both"/>
        <w:rPr>
          <w:rFonts w:ascii="Arial" w:hAnsi="Arial" w:cs="Arial"/>
          <w:i/>
          <w:iCs/>
          <w:color w:val="000000"/>
        </w:rPr>
      </w:pPr>
    </w:p>
    <w:p w14:paraId="1CD0A303" w14:textId="0B0A7698" w:rsidR="00AD0D8F" w:rsidRDefault="00AD0D8F" w:rsidP="00AD0D8F">
      <w:pPr>
        <w:pStyle w:val="a4"/>
        <w:spacing w:before="0" w:beforeAutospacing="0" w:after="0" w:afterAutospacing="0"/>
        <w:ind w:left="-284" w:firstLine="426"/>
        <w:jc w:val="both"/>
        <w:rPr>
          <w:rFonts w:ascii="Arial" w:hAnsi="Arial" w:cs="Arial"/>
          <w:i/>
          <w:iCs/>
          <w:color w:val="000000"/>
        </w:rPr>
      </w:pPr>
    </w:p>
    <w:p w14:paraId="2B746A28" w14:textId="77777777" w:rsidR="00AD0D8F" w:rsidRPr="00AD0D8F" w:rsidRDefault="00AD0D8F" w:rsidP="00AD0D8F">
      <w:pPr>
        <w:pStyle w:val="a4"/>
        <w:spacing w:before="0" w:beforeAutospacing="0" w:after="0" w:afterAutospacing="0"/>
        <w:ind w:left="-284" w:firstLine="426"/>
        <w:jc w:val="both"/>
        <w:rPr>
          <w:rFonts w:ascii="Arial" w:hAnsi="Arial" w:cs="Arial"/>
          <w:i/>
          <w:iCs/>
          <w:color w:val="000000"/>
        </w:rPr>
      </w:pPr>
    </w:p>
    <w:p w14:paraId="7D187E57" w14:textId="77777777" w:rsidR="00AD0D8F" w:rsidRPr="00AD0D8F" w:rsidRDefault="00AD0D8F" w:rsidP="00AD0D8F">
      <w:pPr>
        <w:pStyle w:val="a4"/>
        <w:spacing w:before="0" w:beforeAutospacing="0" w:after="0" w:afterAutospacing="0"/>
        <w:ind w:left="-284" w:firstLine="426"/>
        <w:jc w:val="both"/>
        <w:rPr>
          <w:i/>
          <w:iCs/>
          <w:color w:val="000000"/>
        </w:rPr>
      </w:pPr>
    </w:p>
    <w:p w14:paraId="3E4ED0E2" w14:textId="2462CB28" w:rsidR="00AD0D8F" w:rsidRPr="00AD0D8F" w:rsidRDefault="00AD0D8F" w:rsidP="00AD0D8F">
      <w:pPr>
        <w:pStyle w:val="a4"/>
        <w:spacing w:before="0" w:beforeAutospacing="0" w:after="0" w:afterAutospacing="0"/>
        <w:ind w:left="-284" w:firstLine="426"/>
        <w:jc w:val="both"/>
      </w:pPr>
      <w:r w:rsidRPr="00AD0D8F">
        <w:rPr>
          <w:i/>
          <w:iCs/>
          <w:color w:val="000000"/>
        </w:rPr>
        <w:t>Пресс-служба Ассоциации волонтерских центров</w:t>
      </w:r>
    </w:p>
    <w:p w14:paraId="70B0513B" w14:textId="77777777" w:rsidR="00AD0D8F" w:rsidRPr="00AD0D8F" w:rsidRDefault="00AD0D8F" w:rsidP="00AD0D8F">
      <w:pPr>
        <w:pStyle w:val="a4"/>
        <w:spacing w:before="0" w:beforeAutospacing="0" w:after="0" w:afterAutospacing="0"/>
        <w:ind w:left="-284" w:firstLine="426"/>
        <w:jc w:val="both"/>
      </w:pPr>
      <w:r w:rsidRPr="00AD0D8F">
        <w:rPr>
          <w:i/>
          <w:iCs/>
          <w:color w:val="000000"/>
        </w:rPr>
        <w:t>Марина Вашукова</w:t>
      </w:r>
    </w:p>
    <w:p w14:paraId="37292A30" w14:textId="77777777" w:rsidR="00AD0D8F" w:rsidRPr="00AD0D8F" w:rsidRDefault="00AD0D8F" w:rsidP="00AD0D8F">
      <w:pPr>
        <w:pStyle w:val="a4"/>
        <w:spacing w:before="0" w:beforeAutospacing="0" w:after="0" w:afterAutospacing="0"/>
        <w:ind w:left="-284" w:firstLine="426"/>
        <w:jc w:val="both"/>
      </w:pPr>
      <w:r w:rsidRPr="00AD0D8F">
        <w:rPr>
          <w:i/>
          <w:iCs/>
          <w:color w:val="000000"/>
        </w:rPr>
        <w:t>8 925 203 42 38 </w:t>
      </w:r>
    </w:p>
    <w:p w14:paraId="414440B0" w14:textId="77777777" w:rsidR="00AD0D8F" w:rsidRPr="00AD0D8F" w:rsidRDefault="00AD0D8F" w:rsidP="00AD0D8F">
      <w:pPr>
        <w:pStyle w:val="a4"/>
        <w:spacing w:before="0" w:beforeAutospacing="0" w:after="0" w:afterAutospacing="0"/>
        <w:ind w:left="-284" w:firstLine="426"/>
        <w:jc w:val="both"/>
      </w:pPr>
      <w:hyperlink r:id="rId8" w:history="1">
        <w:r w:rsidRPr="00AD0D8F">
          <w:rPr>
            <w:rStyle w:val="a8"/>
            <w:rFonts w:eastAsiaTheme="majorEastAsia"/>
            <w:i/>
            <w:iCs/>
            <w:color w:val="1155CC"/>
          </w:rPr>
          <w:t>mvashukova@avcrf.ru</w:t>
        </w:r>
      </w:hyperlink>
    </w:p>
    <w:p w14:paraId="1A1DB53C" w14:textId="77777777" w:rsidR="00AD0D8F" w:rsidRPr="00AD0D8F" w:rsidRDefault="00AD0D8F" w:rsidP="00AD0D8F">
      <w:pPr>
        <w:spacing w:line="240" w:lineRule="auto"/>
        <w:ind w:left="-284" w:firstLine="426"/>
        <w:rPr>
          <w:rFonts w:eastAsia="Arial"/>
          <w:b/>
          <w:sz w:val="24"/>
          <w:szCs w:val="24"/>
        </w:rPr>
      </w:pPr>
    </w:p>
    <w:sectPr w:rsidR="00AD0D8F" w:rsidRPr="00AD0D8F" w:rsidSect="00AD0D8F">
      <w:pgSz w:w="11906" w:h="16838"/>
      <w:pgMar w:top="709" w:right="424" w:bottom="568"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92"/>
    <w:rsid w:val="00015615"/>
    <w:rsid w:val="0005393F"/>
    <w:rsid w:val="000B6B4C"/>
    <w:rsid w:val="00124B49"/>
    <w:rsid w:val="00171B11"/>
    <w:rsid w:val="001B5D0D"/>
    <w:rsid w:val="001F16B3"/>
    <w:rsid w:val="0025180A"/>
    <w:rsid w:val="00373CD4"/>
    <w:rsid w:val="003D03DC"/>
    <w:rsid w:val="004425E1"/>
    <w:rsid w:val="004F24A7"/>
    <w:rsid w:val="005043C7"/>
    <w:rsid w:val="00513A1A"/>
    <w:rsid w:val="006579D4"/>
    <w:rsid w:val="00767DFE"/>
    <w:rsid w:val="008B0CA6"/>
    <w:rsid w:val="008C19DE"/>
    <w:rsid w:val="008C2B78"/>
    <w:rsid w:val="009E4592"/>
    <w:rsid w:val="00AD0D8F"/>
    <w:rsid w:val="00B07FF6"/>
    <w:rsid w:val="00C61CC5"/>
    <w:rsid w:val="00C7001D"/>
    <w:rsid w:val="00C81A30"/>
    <w:rsid w:val="00CA34F8"/>
    <w:rsid w:val="00CA6C61"/>
    <w:rsid w:val="00CC3CFD"/>
    <w:rsid w:val="00D86284"/>
    <w:rsid w:val="00EE24F0"/>
    <w:rsid w:val="00F55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CD12"/>
  <w15:docId w15:val="{14616E1E-6976-4A4A-ADE9-EC1AE018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ru-RU" w:eastAsia="ru-RU"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617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aliases w:val="Для содержания"/>
    <w:basedOn w:val="a"/>
    <w:next w:val="a"/>
    <w:link w:val="70"/>
    <w:autoRedefine/>
    <w:uiPriority w:val="9"/>
    <w:unhideWhenUsed/>
    <w:qFormat/>
    <w:rsid w:val="00B142CC"/>
    <w:pPr>
      <w:keepNext/>
      <w:keepLines/>
      <w:outlineLvl w:val="6"/>
    </w:pPr>
    <w:rPr>
      <w:rFonts w:asciiTheme="minorHAnsi" w:eastAsiaTheme="majorEastAsia" w:hAnsiTheme="minorHAnsi" w:cstheme="majorBid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70">
    <w:name w:val="Заголовок 7 Знак"/>
    <w:aliases w:val="Для содержания Знак"/>
    <w:basedOn w:val="a0"/>
    <w:link w:val="7"/>
    <w:uiPriority w:val="9"/>
    <w:rsid w:val="00B142CC"/>
    <w:rPr>
      <w:rFonts w:eastAsiaTheme="majorEastAsia" w:cstheme="majorBidi"/>
      <w:iCs/>
      <w:sz w:val="28"/>
    </w:rPr>
  </w:style>
  <w:style w:type="paragraph" w:styleId="a4">
    <w:name w:val="Normal (Web)"/>
    <w:basedOn w:val="a"/>
    <w:uiPriority w:val="99"/>
    <w:unhideWhenUsed/>
    <w:rsid w:val="00380A45"/>
    <w:pPr>
      <w:spacing w:before="100" w:beforeAutospacing="1" w:after="100" w:afterAutospacing="1" w:line="240" w:lineRule="auto"/>
      <w:jc w:val="left"/>
    </w:pPr>
    <w:rPr>
      <w:sz w:val="24"/>
      <w:szCs w:val="24"/>
    </w:rPr>
  </w:style>
  <w:style w:type="character" w:styleId="a5">
    <w:name w:val="Strong"/>
    <w:basedOn w:val="a0"/>
    <w:uiPriority w:val="22"/>
    <w:qFormat/>
    <w:rsid w:val="00A42659"/>
    <w:rPr>
      <w:b/>
      <w:bCs/>
    </w:rPr>
  </w:style>
  <w:style w:type="paragraph" w:styleId="a6">
    <w:name w:val="List Paragraph"/>
    <w:basedOn w:val="a"/>
    <w:uiPriority w:val="34"/>
    <w:qFormat/>
    <w:rsid w:val="00793BDE"/>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8">
    <w:name w:val="Hyperlink"/>
    <w:basedOn w:val="a0"/>
    <w:uiPriority w:val="99"/>
    <w:unhideWhenUsed/>
    <w:rsid w:val="00C7001D"/>
    <w:rPr>
      <w:color w:val="0000FF"/>
      <w:u w:val="single"/>
    </w:rPr>
  </w:style>
  <w:style w:type="character" w:styleId="a9">
    <w:name w:val="FollowedHyperlink"/>
    <w:basedOn w:val="a0"/>
    <w:uiPriority w:val="99"/>
    <w:semiHidden/>
    <w:unhideWhenUsed/>
    <w:rsid w:val="008C19DE"/>
    <w:rPr>
      <w:color w:val="954F72" w:themeColor="followedHyperlink"/>
      <w:u w:val="single"/>
    </w:rPr>
  </w:style>
  <w:style w:type="paragraph" w:customStyle="1" w:styleId="site-title">
    <w:name w:val="site-title"/>
    <w:basedOn w:val="a"/>
    <w:rsid w:val="006579D4"/>
    <w:pPr>
      <w:spacing w:before="100" w:beforeAutospacing="1" w:after="100" w:afterAutospacing="1" w:line="240" w:lineRule="auto"/>
      <w:jc w:val="left"/>
    </w:pPr>
    <w:rPr>
      <w:sz w:val="24"/>
      <w:szCs w:val="24"/>
    </w:rPr>
  </w:style>
  <w:style w:type="paragraph" w:customStyle="1" w:styleId="site-description">
    <w:name w:val="site-description"/>
    <w:basedOn w:val="a"/>
    <w:rsid w:val="006579D4"/>
    <w:pPr>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421881">
      <w:bodyDiv w:val="1"/>
      <w:marLeft w:val="0"/>
      <w:marRight w:val="0"/>
      <w:marTop w:val="0"/>
      <w:marBottom w:val="0"/>
      <w:divBdr>
        <w:top w:val="none" w:sz="0" w:space="0" w:color="auto"/>
        <w:left w:val="none" w:sz="0" w:space="0" w:color="auto"/>
        <w:bottom w:val="none" w:sz="0" w:space="0" w:color="auto"/>
        <w:right w:val="none" w:sz="0" w:space="0" w:color="auto"/>
      </w:divBdr>
    </w:div>
    <w:div w:id="2111781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vashukova@avcrf.ru" TargetMode="External"/><Relationship Id="rId3" Type="http://schemas.openxmlformats.org/officeDocument/2006/relationships/settings" Target="settings.xml"/><Relationship Id="rId7" Type="http://schemas.openxmlformats.org/officeDocument/2006/relationships/hyperlink" Target="https://gorodsred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bro.ru/event/1057841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y23QsZv2H8mg+a+qZP696OAYzA==">CgMxLjAyCGguZ2pkZ3hzMgloLjMwajB6bGw4AHIhMVo3OEZ4Zm5VNUVERERQLXQ5N0dwNDlpVmdibWFMMzl6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767</Words>
  <Characters>4373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dc:creator>
  <cp:lastModifiedBy>Вашукова Марина Васильевна</cp:lastModifiedBy>
  <cp:revision>13</cp:revision>
  <dcterms:created xsi:type="dcterms:W3CDTF">2024-01-15T08:35:00Z</dcterms:created>
  <dcterms:modified xsi:type="dcterms:W3CDTF">2024-01-15T09:51:00Z</dcterms:modified>
</cp:coreProperties>
</file>