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375E6B" w:rsidTr="004C253F">
        <w:tc>
          <w:tcPr>
            <w:tcW w:w="2235" w:type="dxa"/>
            <w:hideMark/>
          </w:tcPr>
          <w:p w:rsidR="00375E6B" w:rsidRDefault="00375E6B" w:rsidP="004C253F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375E6B" w:rsidRDefault="00375E6B" w:rsidP="004C253F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375E6B" w:rsidRDefault="00375E6B" w:rsidP="004C253F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375E6B" w:rsidRDefault="00375E6B" w:rsidP="004C253F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97B918D" wp14:editId="148BC117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375E6B" w:rsidRDefault="00375E6B" w:rsidP="004C253F">
            <w:pPr>
              <w:pStyle w:val="1"/>
              <w:spacing w:before="0" w:line="240" w:lineRule="auto"/>
              <w:ind w:firstLine="0"/>
              <w:rPr>
                <w:color w:val="FF0000"/>
                <w:sz w:val="20"/>
                <w:lang w:eastAsia="en-US"/>
              </w:rPr>
            </w:pPr>
          </w:p>
          <w:p w:rsidR="00375E6B" w:rsidRPr="007C6CCF" w:rsidRDefault="00375E6B" w:rsidP="004C253F">
            <w:pPr>
              <w:ind w:firstLine="708"/>
            </w:pPr>
          </w:p>
        </w:tc>
      </w:tr>
    </w:tbl>
    <w:p w:rsidR="00375E6B" w:rsidRDefault="00375E6B" w:rsidP="00375E6B">
      <w:pPr>
        <w:pStyle w:val="1"/>
        <w:spacing w:before="0" w:line="240" w:lineRule="auto"/>
        <w:ind w:firstLine="0"/>
        <w:rPr>
          <w:sz w:val="20"/>
        </w:rPr>
      </w:pPr>
    </w:p>
    <w:p w:rsidR="00375E6B" w:rsidRDefault="00375E6B" w:rsidP="00375E6B">
      <w:pPr>
        <w:pStyle w:val="FR2"/>
        <w:spacing w:before="0"/>
        <w:ind w:left="23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375E6B" w:rsidRDefault="00375E6B" w:rsidP="00375E6B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375E6B" w:rsidRDefault="00375E6B" w:rsidP="00375E6B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375E6B" w:rsidRDefault="00375E6B" w:rsidP="00375E6B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375E6B" w:rsidRDefault="00375E6B" w:rsidP="00375E6B">
      <w:pPr>
        <w:pStyle w:val="FR2"/>
        <w:spacing w:before="0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375E6B" w:rsidRPr="009567C9" w:rsidRDefault="00375E6B" w:rsidP="00375E6B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375E6B" w:rsidRDefault="00375E6B" w:rsidP="00375E6B">
      <w:pPr>
        <w:pStyle w:val="FR2"/>
        <w:spacing w:before="0"/>
        <w:ind w:left="0"/>
        <w:rPr>
          <w:b/>
        </w:rPr>
      </w:pPr>
    </w:p>
    <w:p w:rsidR="00375E6B" w:rsidRDefault="00375E6B" w:rsidP="00375E6B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375E6B" w:rsidRDefault="00375E6B" w:rsidP="00375E6B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</w:p>
    <w:p w:rsidR="00375E6B" w:rsidRPr="00375E6B" w:rsidRDefault="00375E6B" w:rsidP="00375E6B">
      <w:pPr>
        <w:pStyle w:val="FR2"/>
        <w:tabs>
          <w:tab w:val="left" w:pos="1170"/>
        </w:tabs>
        <w:spacing w:before="0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от _</w:t>
      </w:r>
      <w:proofErr w:type="gramStart"/>
      <w:r>
        <w:rPr>
          <w:b/>
          <w:sz w:val="24"/>
          <w:szCs w:val="24"/>
        </w:rPr>
        <w:t>_._</w:t>
      </w:r>
      <w:proofErr w:type="gramEnd"/>
      <w:r>
        <w:rPr>
          <w:b/>
          <w:sz w:val="24"/>
          <w:szCs w:val="24"/>
        </w:rPr>
        <w:t>_.2023 г. № ___</w:t>
      </w:r>
    </w:p>
    <w:p w:rsidR="00375E6B" w:rsidRDefault="00375E6B" w:rsidP="00C62BAF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C62BAF" w:rsidRDefault="00275D4F" w:rsidP="00C62BA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62BAF">
        <w:rPr>
          <w:rFonts w:ascii="Times New Roman" w:hAnsi="Times New Roman" w:cs="Times New Roman"/>
          <w:i/>
          <w:sz w:val="20"/>
        </w:rPr>
        <w:t>Об официальн</w:t>
      </w:r>
      <w:r w:rsidR="00FD13CC">
        <w:rPr>
          <w:rFonts w:ascii="Times New Roman" w:hAnsi="Times New Roman" w:cs="Times New Roman"/>
          <w:i/>
          <w:sz w:val="20"/>
        </w:rPr>
        <w:t>ых</w:t>
      </w:r>
      <w:r w:rsidRPr="00C62BAF">
        <w:rPr>
          <w:rFonts w:ascii="Times New Roman" w:hAnsi="Times New Roman" w:cs="Times New Roman"/>
          <w:i/>
          <w:sz w:val="20"/>
        </w:rPr>
        <w:t xml:space="preserve"> страниц</w:t>
      </w:r>
      <w:r w:rsidR="00FD13CC">
        <w:rPr>
          <w:rFonts w:ascii="Times New Roman" w:hAnsi="Times New Roman" w:cs="Times New Roman"/>
          <w:i/>
          <w:sz w:val="20"/>
        </w:rPr>
        <w:t>ах</w:t>
      </w:r>
      <w:r w:rsidRPr="00C62BAF">
        <w:rPr>
          <w:rFonts w:ascii="Times New Roman" w:hAnsi="Times New Roman" w:cs="Times New Roman"/>
          <w:i/>
          <w:sz w:val="20"/>
        </w:rPr>
        <w:t xml:space="preserve"> Муниципального Совета </w:t>
      </w:r>
    </w:p>
    <w:p w:rsidR="00C62BAF" w:rsidRDefault="00275D4F" w:rsidP="00C62BA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62BAF">
        <w:rPr>
          <w:rFonts w:ascii="Times New Roman" w:hAnsi="Times New Roman" w:cs="Times New Roman"/>
          <w:i/>
          <w:sz w:val="20"/>
        </w:rPr>
        <w:t xml:space="preserve">внутригородского </w:t>
      </w:r>
      <w:r w:rsidR="00C62BAF" w:rsidRPr="00C62BAF">
        <w:rPr>
          <w:rFonts w:ascii="Times New Roman" w:hAnsi="Times New Roman" w:cs="Times New Roman"/>
          <w:i/>
          <w:sz w:val="20"/>
        </w:rPr>
        <w:t>м</w:t>
      </w:r>
      <w:r w:rsidRPr="00C62BAF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:rsidR="00C62BAF" w:rsidRDefault="00275D4F" w:rsidP="00C62BA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62BAF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275D4F" w:rsidRDefault="00C62BAF" w:rsidP="00C62BA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62BAF">
        <w:rPr>
          <w:rFonts w:ascii="Times New Roman" w:hAnsi="Times New Roman" w:cs="Times New Roman"/>
          <w:i/>
          <w:sz w:val="20"/>
        </w:rPr>
        <w:t>м</w:t>
      </w:r>
      <w:r w:rsidR="00275D4F" w:rsidRPr="00C62BAF">
        <w:rPr>
          <w:rFonts w:ascii="Times New Roman" w:hAnsi="Times New Roman" w:cs="Times New Roman"/>
          <w:i/>
          <w:sz w:val="20"/>
        </w:rPr>
        <w:t>униципальн</w:t>
      </w:r>
      <w:r w:rsidRPr="00C62BAF">
        <w:rPr>
          <w:rFonts w:ascii="Times New Roman" w:hAnsi="Times New Roman" w:cs="Times New Roman"/>
          <w:i/>
          <w:sz w:val="20"/>
        </w:rPr>
        <w:t>ый</w:t>
      </w:r>
      <w:r w:rsidR="00275D4F" w:rsidRPr="00C62BAF">
        <w:rPr>
          <w:rFonts w:ascii="Times New Roman" w:hAnsi="Times New Roman" w:cs="Times New Roman"/>
          <w:i/>
          <w:sz w:val="20"/>
        </w:rPr>
        <w:t xml:space="preserve"> округ</w:t>
      </w:r>
      <w:r w:rsidRPr="00C62BAF">
        <w:rPr>
          <w:rFonts w:ascii="Times New Roman" w:hAnsi="Times New Roman" w:cs="Times New Roman"/>
          <w:i/>
          <w:sz w:val="20"/>
        </w:rPr>
        <w:t xml:space="preserve"> Сосновая Поляна</w:t>
      </w:r>
    </w:p>
    <w:p w:rsidR="00C62BAF" w:rsidRPr="00C62BAF" w:rsidRDefault="00C62BAF" w:rsidP="00C62BAF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275D4F" w:rsidRPr="00275D4F" w:rsidRDefault="00275D4F" w:rsidP="0027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5D4F">
        <w:rPr>
          <w:rFonts w:ascii="Times New Roman" w:hAnsi="Times New Roman" w:cs="Times New Roman"/>
          <w:sz w:val="24"/>
        </w:rPr>
        <w:t>На основании Феде</w:t>
      </w:r>
      <w:r w:rsidR="007D191A">
        <w:rPr>
          <w:rFonts w:ascii="Times New Roman" w:hAnsi="Times New Roman" w:cs="Times New Roman"/>
          <w:sz w:val="24"/>
        </w:rPr>
        <w:t>рального закона от 14.07.2022 №</w:t>
      </w:r>
      <w:r w:rsidRPr="00275D4F">
        <w:rPr>
          <w:rFonts w:ascii="Times New Roman" w:hAnsi="Times New Roman" w:cs="Times New Roman"/>
          <w:sz w:val="24"/>
        </w:rPr>
        <w:t xml:space="preserve">270-ФЗ </w:t>
      </w:r>
      <w:r w:rsidR="00C62BAF">
        <w:rPr>
          <w:rFonts w:ascii="Times New Roman" w:hAnsi="Times New Roman" w:cs="Times New Roman"/>
          <w:sz w:val="24"/>
        </w:rPr>
        <w:t>«</w:t>
      </w:r>
      <w:r w:rsidRPr="00275D4F">
        <w:rPr>
          <w:rFonts w:ascii="Times New Roman" w:hAnsi="Times New Roman" w:cs="Times New Roman"/>
          <w:sz w:val="24"/>
        </w:rPr>
        <w:t xml:space="preserve">О внесении изменений </w:t>
      </w:r>
      <w:r w:rsidR="004A7576">
        <w:rPr>
          <w:rFonts w:ascii="Times New Roman" w:hAnsi="Times New Roman" w:cs="Times New Roman"/>
          <w:sz w:val="24"/>
        </w:rPr>
        <w:br/>
      </w:r>
      <w:r w:rsidRPr="00275D4F">
        <w:rPr>
          <w:rFonts w:ascii="Times New Roman" w:hAnsi="Times New Roman" w:cs="Times New Roman"/>
          <w:sz w:val="24"/>
        </w:rPr>
        <w:t xml:space="preserve">в Федеральный закон </w:t>
      </w:r>
      <w:r w:rsidR="00C62BAF">
        <w:rPr>
          <w:rFonts w:ascii="Times New Roman" w:hAnsi="Times New Roman" w:cs="Times New Roman"/>
          <w:sz w:val="24"/>
        </w:rPr>
        <w:t>«</w:t>
      </w:r>
      <w:r w:rsidRPr="00275D4F">
        <w:rPr>
          <w:rFonts w:ascii="Times New Roman" w:hAnsi="Times New Roman" w:cs="Times New Roman"/>
          <w:sz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62BAF">
        <w:rPr>
          <w:rFonts w:ascii="Times New Roman" w:hAnsi="Times New Roman" w:cs="Times New Roman"/>
          <w:sz w:val="24"/>
        </w:rPr>
        <w:t>»</w:t>
      </w:r>
      <w:r w:rsidRPr="00275D4F">
        <w:rPr>
          <w:rFonts w:ascii="Times New Roman" w:hAnsi="Times New Roman" w:cs="Times New Roman"/>
          <w:sz w:val="24"/>
        </w:rPr>
        <w:t xml:space="preserve"> и статью 10 Федерального закона </w:t>
      </w:r>
      <w:r w:rsidR="00C62BAF">
        <w:rPr>
          <w:rFonts w:ascii="Times New Roman" w:hAnsi="Times New Roman" w:cs="Times New Roman"/>
          <w:sz w:val="24"/>
        </w:rPr>
        <w:t>«</w:t>
      </w:r>
      <w:r w:rsidRPr="00275D4F">
        <w:rPr>
          <w:rFonts w:ascii="Times New Roman" w:hAnsi="Times New Roman" w:cs="Times New Roman"/>
          <w:sz w:val="24"/>
        </w:rPr>
        <w:t>Об обеспечении доступа к информации о деятельности судов в Российской Федерации</w:t>
      </w:r>
      <w:r w:rsidR="00C62BAF">
        <w:rPr>
          <w:rFonts w:ascii="Times New Roman" w:hAnsi="Times New Roman" w:cs="Times New Roman"/>
          <w:sz w:val="24"/>
        </w:rPr>
        <w:t>»</w:t>
      </w:r>
      <w:r w:rsidRPr="00275D4F">
        <w:rPr>
          <w:rFonts w:ascii="Times New Roman" w:hAnsi="Times New Roman" w:cs="Times New Roman"/>
          <w:sz w:val="24"/>
        </w:rPr>
        <w:t xml:space="preserve">, Распоряжения Правительства Российской Федерации от 2 сентября 2022 года №2523-р, Муниципальный Совет </w:t>
      </w:r>
      <w:r w:rsidRPr="00C62BAF">
        <w:rPr>
          <w:rFonts w:ascii="Times New Roman" w:hAnsi="Times New Roman" w:cs="Times New Roman"/>
          <w:b/>
          <w:sz w:val="24"/>
        </w:rPr>
        <w:t>решил:</w:t>
      </w:r>
    </w:p>
    <w:p w:rsidR="00275D4F" w:rsidRPr="00275D4F" w:rsidRDefault="00275D4F" w:rsidP="0027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5D4F">
        <w:rPr>
          <w:rFonts w:ascii="Times New Roman" w:hAnsi="Times New Roman" w:cs="Times New Roman"/>
          <w:sz w:val="24"/>
        </w:rPr>
        <w:t>1. Определить официальн</w:t>
      </w:r>
      <w:r w:rsidR="00FD13CC">
        <w:rPr>
          <w:rFonts w:ascii="Times New Roman" w:hAnsi="Times New Roman" w:cs="Times New Roman"/>
          <w:sz w:val="24"/>
        </w:rPr>
        <w:t>ыми</w:t>
      </w:r>
      <w:r w:rsidRPr="00275D4F">
        <w:rPr>
          <w:rFonts w:ascii="Times New Roman" w:hAnsi="Times New Roman" w:cs="Times New Roman"/>
          <w:sz w:val="24"/>
        </w:rPr>
        <w:t xml:space="preserve"> страниц</w:t>
      </w:r>
      <w:r w:rsidR="00FD13CC">
        <w:rPr>
          <w:rFonts w:ascii="Times New Roman" w:hAnsi="Times New Roman" w:cs="Times New Roman"/>
          <w:sz w:val="24"/>
        </w:rPr>
        <w:t>ами</w:t>
      </w:r>
      <w:r w:rsidRPr="00275D4F">
        <w:rPr>
          <w:rFonts w:ascii="Times New Roman" w:hAnsi="Times New Roman" w:cs="Times New Roman"/>
          <w:sz w:val="24"/>
        </w:rPr>
        <w:t xml:space="preserve"> Муниципального Совета внутригородского </w:t>
      </w:r>
      <w:r w:rsidR="00C62BAF">
        <w:rPr>
          <w:rFonts w:ascii="Times New Roman" w:hAnsi="Times New Roman" w:cs="Times New Roman"/>
          <w:sz w:val="24"/>
        </w:rPr>
        <w:t>м</w:t>
      </w:r>
      <w:r w:rsidRPr="00275D4F">
        <w:rPr>
          <w:rFonts w:ascii="Times New Roman" w:hAnsi="Times New Roman" w:cs="Times New Roman"/>
          <w:sz w:val="24"/>
        </w:rPr>
        <w:t xml:space="preserve">униципального образования города федерального значения Санкт-Петербурга </w:t>
      </w:r>
      <w:r w:rsidR="00375E6B">
        <w:rPr>
          <w:rFonts w:ascii="Times New Roman" w:hAnsi="Times New Roman" w:cs="Times New Roman"/>
          <w:sz w:val="24"/>
        </w:rPr>
        <w:t>м</w:t>
      </w:r>
      <w:r w:rsidRPr="00275D4F">
        <w:rPr>
          <w:rFonts w:ascii="Times New Roman" w:hAnsi="Times New Roman" w:cs="Times New Roman"/>
          <w:sz w:val="24"/>
        </w:rPr>
        <w:t>униципальн</w:t>
      </w:r>
      <w:r w:rsidR="00375E6B">
        <w:rPr>
          <w:rFonts w:ascii="Times New Roman" w:hAnsi="Times New Roman" w:cs="Times New Roman"/>
          <w:sz w:val="24"/>
        </w:rPr>
        <w:t>ый</w:t>
      </w:r>
      <w:r w:rsidRPr="00275D4F">
        <w:rPr>
          <w:rFonts w:ascii="Times New Roman" w:hAnsi="Times New Roman" w:cs="Times New Roman"/>
          <w:sz w:val="24"/>
        </w:rPr>
        <w:t xml:space="preserve"> округ </w:t>
      </w:r>
      <w:r w:rsidR="00375E6B">
        <w:rPr>
          <w:rFonts w:ascii="Times New Roman" w:hAnsi="Times New Roman" w:cs="Times New Roman"/>
          <w:sz w:val="24"/>
        </w:rPr>
        <w:t>Сосновая Поляна</w:t>
      </w:r>
      <w:r w:rsidRPr="00275D4F">
        <w:rPr>
          <w:rFonts w:ascii="Times New Roman" w:hAnsi="Times New Roman" w:cs="Times New Roman"/>
          <w:sz w:val="24"/>
        </w:rPr>
        <w:t xml:space="preserve"> в следующих информационных системах </w:t>
      </w:r>
      <w:r w:rsidR="004A7576">
        <w:rPr>
          <w:rFonts w:ascii="Times New Roman" w:hAnsi="Times New Roman" w:cs="Times New Roman"/>
          <w:sz w:val="24"/>
        </w:rPr>
        <w:br/>
      </w:r>
      <w:r w:rsidRPr="00275D4F">
        <w:rPr>
          <w:rFonts w:ascii="Times New Roman" w:hAnsi="Times New Roman" w:cs="Times New Roman"/>
          <w:sz w:val="24"/>
        </w:rPr>
        <w:t>и (или) программах для электронных вычислительных машин:</w:t>
      </w:r>
    </w:p>
    <w:p w:rsidR="00375E6B" w:rsidRDefault="00275D4F" w:rsidP="0027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5D4F">
        <w:rPr>
          <w:rFonts w:ascii="Times New Roman" w:hAnsi="Times New Roman" w:cs="Times New Roman"/>
          <w:sz w:val="24"/>
        </w:rPr>
        <w:t>- в</w:t>
      </w:r>
      <w:r w:rsidR="006E2EF2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6E2EF2">
        <w:rPr>
          <w:rFonts w:ascii="Times New Roman" w:hAnsi="Times New Roman" w:cs="Times New Roman"/>
          <w:sz w:val="24"/>
        </w:rPr>
        <w:t>ВКонтакте</w:t>
      </w:r>
      <w:proofErr w:type="spellEnd"/>
      <w:r w:rsidR="006E2EF2">
        <w:rPr>
          <w:rFonts w:ascii="Times New Roman" w:hAnsi="Times New Roman" w:cs="Times New Roman"/>
          <w:sz w:val="24"/>
        </w:rPr>
        <w:t xml:space="preserve">» страницу по адресу: </w:t>
      </w:r>
      <w:r w:rsidR="009E3940" w:rsidRPr="009E3940">
        <w:rPr>
          <w:rFonts w:ascii="Times New Roman" w:hAnsi="Times New Roman" w:cs="Times New Roman"/>
          <w:sz w:val="24"/>
        </w:rPr>
        <w:t>https://vk.com/msmososnovayapolyana</w:t>
      </w:r>
      <w:r w:rsidR="009E3940">
        <w:rPr>
          <w:rFonts w:ascii="Times New Roman" w:hAnsi="Times New Roman" w:cs="Times New Roman"/>
          <w:sz w:val="24"/>
        </w:rPr>
        <w:t>.</w:t>
      </w:r>
    </w:p>
    <w:p w:rsidR="00C92180" w:rsidRDefault="00C92180" w:rsidP="0027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2180">
        <w:rPr>
          <w:rFonts w:ascii="Times New Roman" w:hAnsi="Times New Roman" w:cs="Times New Roman"/>
          <w:sz w:val="24"/>
        </w:rPr>
        <w:t>- в «Одноклассники» страницу по адресу</w:t>
      </w:r>
      <w:r w:rsidR="006E2EF2">
        <w:rPr>
          <w:rFonts w:ascii="Times New Roman" w:hAnsi="Times New Roman" w:cs="Times New Roman"/>
          <w:sz w:val="24"/>
        </w:rPr>
        <w:t xml:space="preserve">: </w:t>
      </w:r>
      <w:r w:rsidR="006E2EF2" w:rsidRPr="006E2EF2">
        <w:rPr>
          <w:rFonts w:ascii="Times New Roman" w:hAnsi="Times New Roman" w:cs="Times New Roman"/>
          <w:sz w:val="24"/>
        </w:rPr>
        <w:t>https://ok.ru/group/70000002662646</w:t>
      </w:r>
      <w:r w:rsidR="006E2EF2">
        <w:rPr>
          <w:rFonts w:ascii="Times New Roman" w:hAnsi="Times New Roman" w:cs="Times New Roman"/>
          <w:sz w:val="24"/>
        </w:rPr>
        <w:t>.</w:t>
      </w:r>
    </w:p>
    <w:p w:rsidR="00275D4F" w:rsidRPr="00275D4F" w:rsidRDefault="00275D4F" w:rsidP="0027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5D4F">
        <w:rPr>
          <w:rFonts w:ascii="Times New Roman" w:hAnsi="Times New Roman" w:cs="Times New Roman"/>
          <w:sz w:val="24"/>
        </w:rPr>
        <w:t xml:space="preserve">2.    При размещении информации Муниципального Совета на официальных страницах руководствоваться Решением Муниципального Совета МО </w:t>
      </w:r>
      <w:r w:rsidR="00375E6B">
        <w:rPr>
          <w:rFonts w:ascii="Times New Roman" w:hAnsi="Times New Roman" w:cs="Times New Roman"/>
          <w:sz w:val="24"/>
        </w:rPr>
        <w:t>Сосновая Поляна</w:t>
      </w:r>
      <w:r w:rsidRPr="00275D4F">
        <w:rPr>
          <w:rFonts w:ascii="Times New Roman" w:hAnsi="Times New Roman" w:cs="Times New Roman"/>
          <w:sz w:val="24"/>
        </w:rPr>
        <w:t xml:space="preserve"> </w:t>
      </w:r>
      <w:r w:rsidR="00375E6B">
        <w:rPr>
          <w:rFonts w:ascii="Times New Roman" w:hAnsi="Times New Roman" w:cs="Times New Roman"/>
          <w:sz w:val="24"/>
        </w:rPr>
        <w:br/>
      </w:r>
      <w:r w:rsidRPr="00275D4F">
        <w:rPr>
          <w:rFonts w:ascii="Times New Roman" w:hAnsi="Times New Roman" w:cs="Times New Roman"/>
          <w:sz w:val="24"/>
        </w:rPr>
        <w:t xml:space="preserve">от </w:t>
      </w:r>
      <w:r w:rsidR="00375E6B" w:rsidRPr="00375E6B">
        <w:rPr>
          <w:rFonts w:ascii="Times New Roman" w:hAnsi="Times New Roman" w:cs="Times New Roman"/>
          <w:sz w:val="24"/>
        </w:rPr>
        <w:t>01.03.2023 г. №</w:t>
      </w:r>
      <w:bookmarkStart w:id="0" w:name="_GoBack"/>
      <w:bookmarkEnd w:id="0"/>
      <w:r w:rsidR="00375E6B" w:rsidRPr="00375E6B">
        <w:rPr>
          <w:rFonts w:ascii="Times New Roman" w:hAnsi="Times New Roman" w:cs="Times New Roman"/>
          <w:sz w:val="24"/>
        </w:rPr>
        <w:t xml:space="preserve">120 </w:t>
      </w:r>
      <w:r w:rsidR="00375E6B">
        <w:rPr>
          <w:rFonts w:ascii="Times New Roman" w:hAnsi="Times New Roman" w:cs="Times New Roman"/>
          <w:sz w:val="24"/>
        </w:rPr>
        <w:t>«</w:t>
      </w:r>
      <w:r w:rsidR="00375E6B" w:rsidRPr="00375E6B">
        <w:rPr>
          <w:rFonts w:ascii="Times New Roman" w:hAnsi="Times New Roman" w:cs="Times New Roman"/>
          <w:sz w:val="24"/>
        </w:rPr>
        <w:t>Об обеспечении доступа к информации о деятельности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375E6B">
        <w:rPr>
          <w:rFonts w:ascii="Times New Roman" w:hAnsi="Times New Roman" w:cs="Times New Roman"/>
          <w:sz w:val="24"/>
        </w:rPr>
        <w:t>»</w:t>
      </w:r>
      <w:r w:rsidRPr="00275D4F">
        <w:rPr>
          <w:rFonts w:ascii="Times New Roman" w:hAnsi="Times New Roman" w:cs="Times New Roman"/>
          <w:sz w:val="24"/>
        </w:rPr>
        <w:t>.</w:t>
      </w:r>
    </w:p>
    <w:p w:rsidR="00275D4F" w:rsidRPr="00275D4F" w:rsidRDefault="00275D4F" w:rsidP="0027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5D4F">
        <w:rPr>
          <w:rFonts w:ascii="Times New Roman" w:hAnsi="Times New Roman" w:cs="Times New Roman"/>
          <w:sz w:val="24"/>
        </w:rPr>
        <w:t>3.    Решение вступает в силу после официального опубликования (обнародования).</w:t>
      </w:r>
    </w:p>
    <w:p w:rsidR="006E2EF2" w:rsidRPr="004A7576" w:rsidRDefault="006E2EF2" w:rsidP="006E2EF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76" w:rsidRPr="004A7576" w:rsidRDefault="004A7576" w:rsidP="006E2EF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F2" w:rsidRPr="004A7576" w:rsidRDefault="006E2EF2" w:rsidP="006E2EF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F2" w:rsidRPr="004958E2" w:rsidRDefault="006E2EF2" w:rsidP="006E2EF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6E2EF2" w:rsidRPr="004958E2" w:rsidRDefault="006E2EF2" w:rsidP="006E2EF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6E2EF2" w:rsidRDefault="006E2EF2" w:rsidP="006E2EF2"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9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С.Ю. Давыдова</w:t>
      </w:r>
    </w:p>
    <w:p w:rsidR="004259F9" w:rsidRDefault="004259F9"/>
    <w:sectPr w:rsidR="004259F9" w:rsidSect="004A7576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C8" w:rsidRDefault="009422C8" w:rsidP="004A7576">
      <w:pPr>
        <w:spacing w:after="0" w:line="240" w:lineRule="auto"/>
      </w:pPr>
      <w:r>
        <w:separator/>
      </w:r>
    </w:p>
  </w:endnote>
  <w:endnote w:type="continuationSeparator" w:id="0">
    <w:p w:rsidR="009422C8" w:rsidRDefault="009422C8" w:rsidP="004A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C8" w:rsidRDefault="009422C8" w:rsidP="004A7576">
      <w:pPr>
        <w:spacing w:after="0" w:line="240" w:lineRule="auto"/>
      </w:pPr>
      <w:r>
        <w:separator/>
      </w:r>
    </w:p>
  </w:footnote>
  <w:footnote w:type="continuationSeparator" w:id="0">
    <w:p w:rsidR="009422C8" w:rsidRDefault="009422C8" w:rsidP="004A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76" w:rsidRDefault="004A7576" w:rsidP="004A7576">
    <w:pPr>
      <w:pStyle w:val="a5"/>
      <w:tabs>
        <w:tab w:val="center" w:pos="4819"/>
        <w:tab w:val="left" w:pos="8088"/>
      </w:tabs>
    </w:pPr>
    <w:r>
      <w:tab/>
    </w:r>
    <w:r>
      <w:tab/>
    </w:r>
    <w:sdt>
      <w:sdtPr>
        <w:id w:val="539712573"/>
        <w:docPartObj>
          <w:docPartGallery w:val="Page Numbers (Top of Page)"/>
          <w:docPartUnique/>
        </w:docPartObj>
      </w:sdtPr>
      <w:sdtEndPr/>
      <w:sdtContent>
        <w:r w:rsidRPr="004A7576">
          <w:rPr>
            <w:rFonts w:ascii="Times New Roman" w:hAnsi="Times New Roman" w:cs="Times New Roman"/>
            <w:sz w:val="24"/>
          </w:rPr>
          <w:fldChar w:fldCharType="begin"/>
        </w:r>
        <w:r w:rsidRPr="004A7576">
          <w:rPr>
            <w:rFonts w:ascii="Times New Roman" w:hAnsi="Times New Roman" w:cs="Times New Roman"/>
            <w:sz w:val="24"/>
          </w:rPr>
          <w:instrText>PAGE   \* MERGEFORMAT</w:instrText>
        </w:r>
        <w:r w:rsidRPr="004A7576">
          <w:rPr>
            <w:rFonts w:ascii="Times New Roman" w:hAnsi="Times New Roman" w:cs="Times New Roman"/>
            <w:sz w:val="24"/>
          </w:rPr>
          <w:fldChar w:fldCharType="separate"/>
        </w:r>
        <w:r w:rsidR="007D191A">
          <w:rPr>
            <w:rFonts w:ascii="Times New Roman" w:hAnsi="Times New Roman" w:cs="Times New Roman"/>
            <w:noProof/>
            <w:sz w:val="24"/>
          </w:rPr>
          <w:t>1</w:t>
        </w:r>
        <w:r w:rsidRPr="004A7576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tab/>
    </w:r>
    <w:r w:rsidRPr="004A7576">
      <w:rPr>
        <w:rFonts w:ascii="Times New Roman" w:hAnsi="Times New Roman" w:cs="Times New Roman"/>
        <w:color w:val="FF0000"/>
        <w:sz w:val="24"/>
      </w:rPr>
      <w:t>ПРОЕКТ</w:t>
    </w:r>
  </w:p>
  <w:p w:rsidR="004A7576" w:rsidRDefault="004A75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F"/>
    <w:rsid w:val="00275D4F"/>
    <w:rsid w:val="00375E6B"/>
    <w:rsid w:val="004259F9"/>
    <w:rsid w:val="004A7576"/>
    <w:rsid w:val="006E2EF2"/>
    <w:rsid w:val="007D191A"/>
    <w:rsid w:val="009422C8"/>
    <w:rsid w:val="009E3940"/>
    <w:rsid w:val="00C62BAF"/>
    <w:rsid w:val="00C92180"/>
    <w:rsid w:val="00E522B4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18F3-47B3-4968-94D4-E538187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4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375E6B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375E6B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_"/>
    <w:link w:val="10"/>
    <w:locked/>
    <w:rsid w:val="00375E6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375E6B"/>
    <w:pPr>
      <w:shd w:val="clear" w:color="auto" w:fill="FFFFFF"/>
      <w:spacing w:after="0" w:line="274" w:lineRule="exact"/>
      <w:ind w:hanging="160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4A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576"/>
  </w:style>
  <w:style w:type="paragraph" w:styleId="a7">
    <w:name w:val="footer"/>
    <w:basedOn w:val="a"/>
    <w:link w:val="a8"/>
    <w:uiPriority w:val="99"/>
    <w:unhideWhenUsed/>
    <w:rsid w:val="004A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2023-05-15T06:59:00Z</dcterms:created>
  <dcterms:modified xsi:type="dcterms:W3CDTF">2023-05-16T12:44:00Z</dcterms:modified>
</cp:coreProperties>
</file>