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CD" w:rsidRPr="006933CD" w:rsidRDefault="006933CD" w:rsidP="006933CD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Приложение № 1</w:t>
      </w:r>
    </w:p>
    <w:p w:rsidR="006933CD" w:rsidRPr="006933CD" w:rsidRDefault="006933CD" w:rsidP="006933CD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 w:rsidR="001460AF">
        <w:rPr>
          <w:bCs/>
        </w:rPr>
        <w:t>32</w:t>
      </w:r>
      <w:r w:rsidRPr="006933CD">
        <w:rPr>
          <w:bCs/>
        </w:rPr>
        <w:t xml:space="preserve"> </w:t>
      </w:r>
    </w:p>
    <w:p w:rsidR="006933CD" w:rsidRPr="006933CD" w:rsidRDefault="006933CD" w:rsidP="006933CD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 w:rsidR="001460AF">
        <w:rPr>
          <w:bCs/>
        </w:rPr>
        <w:t>24 октября</w:t>
      </w:r>
      <w:r w:rsidR="00FC41F4">
        <w:rPr>
          <w:bCs/>
        </w:rPr>
        <w:t xml:space="preserve"> </w:t>
      </w:r>
      <w:r w:rsidRPr="006933CD">
        <w:rPr>
          <w:bCs/>
        </w:rPr>
        <w:t>202</w:t>
      </w:r>
      <w:r w:rsidR="005502CA">
        <w:rPr>
          <w:bCs/>
        </w:rPr>
        <w:t>3</w:t>
      </w:r>
      <w:r w:rsidRPr="006933CD">
        <w:rPr>
          <w:bCs/>
        </w:rPr>
        <w:t xml:space="preserve"> г</w:t>
      </w:r>
      <w:r w:rsidR="00FC41F4">
        <w:rPr>
          <w:bCs/>
        </w:rPr>
        <w:t>.</w:t>
      </w:r>
    </w:p>
    <w:p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 xml:space="preserve">МУНИЦИПАЛЬНАЯ ПРОГРАММА </w:t>
      </w: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  <w:b/>
          <w:bCs/>
          <w:lang w:eastAsia="en-US"/>
        </w:rPr>
        <w:t xml:space="preserve">мероприятий, направленных на </w:t>
      </w:r>
      <w:r w:rsidRPr="006933CD">
        <w:rPr>
          <w:rFonts w:eastAsia="Calibri"/>
          <w:b/>
        </w:rPr>
        <w:t>решение вопроса местного значения</w:t>
      </w:r>
    </w:p>
    <w:p w:rsidR="006933CD" w:rsidRPr="00DB1AF6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u w:val="single"/>
          <w:lang w:eastAsia="en-US"/>
        </w:rPr>
      </w:pPr>
      <w:r w:rsidRPr="00DB1AF6">
        <w:rPr>
          <w:rFonts w:eastAsia="Calibri"/>
          <w:b/>
          <w:bCs/>
          <w:u w:val="single"/>
          <w:lang w:eastAsia="en-US"/>
        </w:rPr>
        <w:t>«</w:t>
      </w:r>
      <w:r w:rsidR="00FB3EE1">
        <w:rPr>
          <w:rFonts w:eastAsia="Calibri"/>
          <w:b/>
          <w:bCs/>
          <w:u w:val="single"/>
          <w:lang w:eastAsia="en-US"/>
        </w:rPr>
        <w:t>Национальная безопасность и правоохранительная деятельность</w:t>
      </w:r>
      <w:r w:rsidRPr="00DB1AF6">
        <w:rPr>
          <w:rFonts w:eastAsia="Calibri"/>
          <w:b/>
          <w:bCs/>
          <w:u w:val="single"/>
          <w:lang w:eastAsia="en-US"/>
        </w:rPr>
        <w:t>»</w:t>
      </w: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(наименование программы)</w:t>
      </w: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4D24E1" w:rsidRDefault="00586361" w:rsidP="006933CD">
      <w:pPr>
        <w:jc w:val="center"/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КБК</w:t>
      </w:r>
    </w:p>
    <w:p w:rsidR="00586361" w:rsidRDefault="00586361" w:rsidP="0058636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586361">
        <w:rPr>
          <w:rFonts w:eastAsia="Calibri"/>
          <w:b/>
          <w:bCs/>
          <w:lang w:eastAsia="en-US"/>
        </w:rPr>
        <w:t>(</w:t>
      </w:r>
      <w:r w:rsidRPr="00586361">
        <w:rPr>
          <w:rFonts w:eastAsia="Calibri"/>
          <w:bCs/>
          <w:lang w:eastAsia="en-US"/>
        </w:rPr>
        <w:t>9390310</w:t>
      </w:r>
      <w:r w:rsidRPr="00586361">
        <w:rPr>
          <w:rFonts w:eastAsia="Calibri"/>
          <w:b/>
          <w:bCs/>
          <w:lang w:eastAsia="en-US"/>
        </w:rPr>
        <w:t>21900</w:t>
      </w:r>
      <w:r w:rsidRPr="00586361">
        <w:rPr>
          <w:rFonts w:eastAsia="Calibri"/>
          <w:bCs/>
          <w:lang w:eastAsia="en-US"/>
        </w:rPr>
        <w:t>000</w:t>
      </w:r>
      <w:r w:rsidRPr="00FE6589">
        <w:rPr>
          <w:rFonts w:eastAsia="Calibri"/>
          <w:b/>
          <w:bCs/>
          <w:lang w:eastAsia="en-US"/>
        </w:rPr>
        <w:t>81</w:t>
      </w:r>
      <w:r w:rsidRPr="00586361">
        <w:rPr>
          <w:rFonts w:eastAsia="Calibri"/>
          <w:bCs/>
          <w:lang w:eastAsia="en-US"/>
        </w:rPr>
        <w:t>240</w:t>
      </w:r>
      <w:r w:rsidRPr="00586361">
        <w:rPr>
          <w:rFonts w:eastAsia="Calibri"/>
          <w:b/>
          <w:bCs/>
          <w:lang w:eastAsia="en-US"/>
        </w:rPr>
        <w:t>)</w:t>
      </w:r>
    </w:p>
    <w:p w:rsidR="00FB3EE1" w:rsidRPr="00586361" w:rsidRDefault="00FB3EE1" w:rsidP="0058636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DB1AF6">
        <w:rPr>
          <w:rFonts w:eastAsia="Calibri"/>
          <w:b/>
          <w:bCs/>
          <w:u w:val="single"/>
          <w:lang w:eastAsia="en-US"/>
        </w:rPr>
        <w:t>«</w:t>
      </w:r>
      <w:r w:rsidRPr="00586361">
        <w:rPr>
          <w:rFonts w:eastAsia="Calibri"/>
          <w:b/>
          <w:bCs/>
          <w:u w:val="single"/>
          <w:lang w:eastAsia="en-US"/>
        </w:rPr>
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 w:rsidR="00314A2F">
        <w:rPr>
          <w:rFonts w:eastAsia="Calibri"/>
          <w:b/>
          <w:bCs/>
          <w:u w:val="single"/>
          <w:lang w:eastAsia="en-US"/>
        </w:rPr>
        <w:t>»</w:t>
      </w:r>
    </w:p>
    <w:p w:rsidR="004D24E1" w:rsidRPr="00586361" w:rsidRDefault="00586361" w:rsidP="0058636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586361">
        <w:rPr>
          <w:rFonts w:eastAsia="Calibri"/>
          <w:b/>
          <w:bCs/>
          <w:lang w:eastAsia="en-US"/>
        </w:rPr>
        <w:t>(</w:t>
      </w:r>
      <w:r w:rsidRPr="00586361">
        <w:rPr>
          <w:rFonts w:eastAsia="Calibri"/>
          <w:bCs/>
          <w:lang w:eastAsia="en-US"/>
        </w:rPr>
        <w:t>9390310</w:t>
      </w:r>
      <w:r w:rsidRPr="00586361">
        <w:rPr>
          <w:rFonts w:eastAsia="Calibri"/>
          <w:b/>
          <w:bCs/>
          <w:lang w:eastAsia="en-US"/>
        </w:rPr>
        <w:t>21900</w:t>
      </w:r>
      <w:r w:rsidRPr="00586361">
        <w:rPr>
          <w:rFonts w:eastAsia="Calibri"/>
          <w:bCs/>
          <w:lang w:eastAsia="en-US"/>
        </w:rPr>
        <w:t>000</w:t>
      </w:r>
      <w:r w:rsidRPr="00523050">
        <w:rPr>
          <w:rFonts w:eastAsia="Calibri"/>
          <w:b/>
          <w:bCs/>
          <w:lang w:eastAsia="en-US"/>
        </w:rPr>
        <w:t>91</w:t>
      </w:r>
      <w:r w:rsidRPr="00586361">
        <w:rPr>
          <w:rFonts w:eastAsia="Calibri"/>
          <w:bCs/>
          <w:lang w:eastAsia="en-US"/>
        </w:rPr>
        <w:t>240</w:t>
      </w:r>
      <w:r w:rsidRPr="00586361">
        <w:rPr>
          <w:rFonts w:eastAsia="Calibri"/>
          <w:b/>
          <w:bCs/>
          <w:lang w:eastAsia="en-US"/>
        </w:rPr>
        <w:t>)</w:t>
      </w:r>
    </w:p>
    <w:p w:rsidR="00FB3EE1" w:rsidRPr="00DB1AF6" w:rsidRDefault="00314A2F" w:rsidP="00FB3EE1">
      <w:pPr>
        <w:spacing w:line="360" w:lineRule="auto"/>
        <w:jc w:val="center"/>
        <w:textAlignment w:val="top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«</w:t>
      </w:r>
      <w:r w:rsidR="00FB3EE1" w:rsidRPr="00586361">
        <w:rPr>
          <w:rFonts w:eastAsia="Calibri"/>
          <w:b/>
          <w:bCs/>
          <w:u w:val="single"/>
          <w:lang w:eastAsia="en-US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</w:t>
      </w:r>
      <w:r w:rsidR="00FB3EE1">
        <w:rPr>
          <w:rFonts w:eastAsia="Calibri"/>
          <w:b/>
          <w:bCs/>
          <w:u w:val="single"/>
          <w:lang w:eastAsia="en-US"/>
        </w:rPr>
        <w:t>е</w:t>
      </w:r>
      <w:r w:rsidR="00FB3EE1" w:rsidRPr="00586361">
        <w:rPr>
          <w:rFonts w:eastAsia="Calibri"/>
          <w:b/>
          <w:bCs/>
          <w:u w:val="single"/>
          <w:lang w:eastAsia="en-US"/>
        </w:rPr>
        <w:t xml:space="preserve"> этих действий</w:t>
      </w:r>
      <w:r w:rsidR="00FB3EE1" w:rsidRPr="00DB1AF6">
        <w:rPr>
          <w:rFonts w:eastAsia="Calibri"/>
          <w:b/>
          <w:bCs/>
          <w:u w:val="single"/>
          <w:lang w:eastAsia="en-US"/>
        </w:rPr>
        <w:t>»</w:t>
      </w: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DB1AF6" w:rsidRDefault="00DB1AF6" w:rsidP="006933CD">
      <w:pPr>
        <w:jc w:val="center"/>
        <w:textAlignment w:val="top"/>
        <w:rPr>
          <w:rFonts w:eastAsia="Calibri"/>
          <w:b/>
          <w:bCs/>
        </w:rPr>
      </w:pPr>
    </w:p>
    <w:p w:rsidR="00DB1AF6" w:rsidRDefault="00DB1AF6" w:rsidP="006933CD">
      <w:pPr>
        <w:jc w:val="center"/>
        <w:textAlignment w:val="top"/>
        <w:rPr>
          <w:rFonts w:eastAsia="Calibri"/>
          <w:b/>
          <w:bCs/>
        </w:rPr>
      </w:pPr>
    </w:p>
    <w:p w:rsidR="00DB1AF6" w:rsidRDefault="00984DB8" w:rsidP="00984DB8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Согласовано:</w:t>
      </w:r>
    </w:p>
    <w:p w:rsidR="00984DB8" w:rsidRDefault="00984DB8" w:rsidP="00984DB8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Гл.специалист – Руководитель </w:t>
      </w:r>
    </w:p>
    <w:p w:rsidR="00984DB8" w:rsidRDefault="00984DB8" w:rsidP="00984DB8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Общего отдела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____________</w:t>
      </w:r>
      <w:r>
        <w:rPr>
          <w:rFonts w:eastAsia="Calibri"/>
          <w:b/>
          <w:bCs/>
        </w:rPr>
        <w:tab/>
        <w:t>З.М. Михалёв</w:t>
      </w: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6933CD" w:rsidRPr="006933CD" w:rsidRDefault="006933CD" w:rsidP="006933CD">
      <w:pPr>
        <w:jc w:val="center"/>
        <w:textAlignment w:val="top"/>
        <w:rPr>
          <w:rFonts w:eastAsia="Calibri"/>
          <w:b/>
          <w:bCs/>
        </w:rPr>
      </w:pPr>
      <w:bookmarkStart w:id="0" w:name="_GoBack"/>
      <w:bookmarkEnd w:id="0"/>
      <w:r w:rsidRPr="006933CD">
        <w:rPr>
          <w:rFonts w:eastAsia="Calibri"/>
          <w:b/>
          <w:bCs/>
        </w:rPr>
        <w:t xml:space="preserve">ПАСПОРТ </w:t>
      </w:r>
    </w:p>
    <w:p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муниципальной программы </w:t>
      </w:r>
    </w:p>
    <w:p w:rsidR="006933CD" w:rsidRPr="00DB1AF6" w:rsidRDefault="00DB1AF6" w:rsidP="00AD69A3">
      <w:pPr>
        <w:jc w:val="center"/>
        <w:textAlignment w:val="top"/>
        <w:rPr>
          <w:rFonts w:eastAsia="Calibri"/>
          <w:b/>
          <w:bCs/>
          <w:u w:val="single"/>
          <w:lang w:eastAsia="en-US"/>
        </w:rPr>
      </w:pPr>
      <w:r w:rsidRPr="00DB1AF6">
        <w:rPr>
          <w:rFonts w:eastAsia="Calibri"/>
          <w:b/>
          <w:bCs/>
          <w:u w:val="single"/>
          <w:lang w:eastAsia="en-US"/>
        </w:rPr>
        <w:t>«</w:t>
      </w:r>
      <w:r w:rsidR="00FB3EE1">
        <w:rPr>
          <w:rFonts w:eastAsia="Calibri"/>
          <w:b/>
          <w:bCs/>
          <w:u w:val="single"/>
          <w:lang w:eastAsia="en-US"/>
        </w:rPr>
        <w:t>Национальная безопасность и правоохранительная деятельность</w:t>
      </w:r>
      <w:r w:rsidR="00FB3EE1" w:rsidRPr="00DB1AF6">
        <w:rPr>
          <w:rFonts w:eastAsia="Calibri"/>
          <w:b/>
          <w:bCs/>
          <w:u w:val="single"/>
          <w:lang w:eastAsia="en-US"/>
        </w:rPr>
        <w:t>»</w:t>
      </w:r>
    </w:p>
    <w:p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(наименование программы)</w:t>
      </w:r>
    </w:p>
    <w:p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6933CD" w:rsidRPr="00877D28" w:rsidRDefault="006933CD" w:rsidP="006933CD">
      <w:pPr>
        <w:jc w:val="center"/>
        <w:textAlignment w:val="top"/>
        <w:rPr>
          <w:rFonts w:eastAsia="Calibri"/>
          <w:sz w:val="12"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68"/>
        <w:gridCol w:w="7938"/>
      </w:tblGrid>
      <w:tr w:rsidR="004D24E1" w:rsidRPr="006933CD" w:rsidTr="00DD119F">
        <w:tc>
          <w:tcPr>
            <w:tcW w:w="560" w:type="dxa"/>
          </w:tcPr>
          <w:p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№ п\п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D24E1" w:rsidRPr="004D24E1" w:rsidRDefault="004D24E1" w:rsidP="004D24E1">
            <w:pPr>
              <w:jc w:val="center"/>
              <w:textAlignment w:val="top"/>
              <w:rPr>
                <w:rFonts w:eastAsia="Calibri"/>
                <w:b/>
                <w:lang w:eastAsia="ar-SA"/>
              </w:rPr>
            </w:pPr>
            <w:r w:rsidRPr="004D24E1">
              <w:rPr>
                <w:rFonts w:eastAsia="Calibri"/>
                <w:b/>
                <w:lang w:eastAsia="ar-SA"/>
              </w:rPr>
              <w:t>Содержание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>сполнитель программы</w:t>
            </w:r>
          </w:p>
        </w:tc>
        <w:tc>
          <w:tcPr>
            <w:tcW w:w="7938" w:type="dxa"/>
            <w:vAlign w:val="center"/>
          </w:tcPr>
          <w:p w:rsidR="00630CCE" w:rsidRPr="00877D28" w:rsidRDefault="004D24E1" w:rsidP="00877D28">
            <w:pPr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877D28">
              <w:rPr>
                <w:rFonts w:eastAsia="Calibri"/>
                <w:sz w:val="22"/>
                <w:szCs w:val="22"/>
                <w:lang w:eastAsia="ar-SA"/>
              </w:rPr>
              <w:t xml:space="preserve">Общий отдел Местной администрации внутригородского муниципального образования </w:t>
            </w:r>
            <w:r w:rsidRPr="00877D28">
              <w:rPr>
                <w:rFonts w:eastAsia="Calibri"/>
                <w:sz w:val="22"/>
                <w:szCs w:val="22"/>
              </w:rPr>
              <w:t xml:space="preserve">города федерального значения </w:t>
            </w:r>
            <w:r w:rsidRPr="00877D28">
              <w:rPr>
                <w:rFonts w:eastAsia="Calibri"/>
                <w:sz w:val="22"/>
                <w:szCs w:val="22"/>
                <w:lang w:eastAsia="ar-SA"/>
              </w:rPr>
              <w:t xml:space="preserve">Санкт-Петербурга муниципального округа </w:t>
            </w:r>
            <w:r w:rsidRPr="00877D28">
              <w:rPr>
                <w:rFonts w:eastAsia="Calibri"/>
                <w:sz w:val="22"/>
                <w:szCs w:val="22"/>
                <w:lang w:eastAsia="en-US"/>
              </w:rPr>
              <w:t>Сосновая Поляна (далее – МО Сосновая Поляна)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668" w:type="dxa"/>
            <w:vAlign w:val="center"/>
          </w:tcPr>
          <w:p w:rsidR="004D24E1" w:rsidRDefault="004D24E1" w:rsidP="004D24E1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Основание для разработки Программы</w:t>
            </w:r>
          </w:p>
        </w:tc>
        <w:tc>
          <w:tcPr>
            <w:tcW w:w="7938" w:type="dxa"/>
            <w:vAlign w:val="center"/>
          </w:tcPr>
          <w:p w:rsidR="00DB1AF6" w:rsidRPr="00877D28" w:rsidRDefault="00DB1AF6" w:rsidP="00DB1AF6">
            <w:pPr>
              <w:jc w:val="both"/>
              <w:textAlignment w:val="top"/>
              <w:rPr>
                <w:sz w:val="22"/>
                <w:szCs w:val="22"/>
              </w:rPr>
            </w:pPr>
            <w:r w:rsidRPr="00877D28">
              <w:rPr>
                <w:sz w:val="22"/>
                <w:szCs w:val="22"/>
              </w:rPr>
              <w:t>Конституция Российской Федерации;</w:t>
            </w:r>
          </w:p>
          <w:p w:rsidR="00DB1AF6" w:rsidRPr="00877D28" w:rsidRDefault="00DB1AF6" w:rsidP="00DB1AF6">
            <w:pPr>
              <w:jc w:val="both"/>
              <w:textAlignment w:val="top"/>
              <w:rPr>
                <w:sz w:val="22"/>
                <w:szCs w:val="22"/>
              </w:rPr>
            </w:pPr>
            <w:r w:rsidRPr="00877D28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B1AF6" w:rsidRPr="00877D28" w:rsidRDefault="00DB1AF6" w:rsidP="00DB1AF6">
            <w:pPr>
              <w:jc w:val="both"/>
              <w:textAlignment w:val="top"/>
              <w:rPr>
                <w:sz w:val="22"/>
                <w:szCs w:val="22"/>
              </w:rPr>
            </w:pPr>
            <w:r w:rsidRPr="00877D28">
              <w:rPr>
                <w:sz w:val="22"/>
                <w:szCs w:val="22"/>
              </w:rPr>
              <w:t xml:space="preserve">Федеральный закон от 12.02.1998 №28-ФЗ «О гражданской обороне»; Постановление Правительства Российской Федерации от 02.11.2000 №841 </w:t>
            </w:r>
            <w:r w:rsidRPr="00877D28">
              <w:rPr>
                <w:sz w:val="22"/>
                <w:szCs w:val="22"/>
              </w:rPr>
              <w:br/>
              <w:t xml:space="preserve">«Об утверждении Положения об организации обучения населения в области гражданской обороны»; Закон Санкт-Петербурга от 23.09.2009 № 420-79 </w:t>
            </w:r>
            <w:r w:rsidRPr="00877D28">
              <w:rPr>
                <w:sz w:val="22"/>
                <w:szCs w:val="22"/>
              </w:rPr>
              <w:br/>
              <w:t>«Об организации местного самоуправления в Санкт-Петербурге»;</w:t>
            </w:r>
          </w:p>
          <w:p w:rsidR="00DB1AF6" w:rsidRPr="00877D28" w:rsidRDefault="00DB1AF6" w:rsidP="00DB1AF6">
            <w:pPr>
              <w:jc w:val="both"/>
              <w:textAlignment w:val="top"/>
              <w:rPr>
                <w:sz w:val="22"/>
                <w:szCs w:val="22"/>
              </w:rPr>
            </w:pPr>
            <w:r w:rsidRPr="00877D28">
              <w:rPr>
                <w:sz w:val="22"/>
                <w:szCs w:val="22"/>
              </w:rPr>
              <w:t xml:space="preserve">Закон Санкт-Петербурга от 20.10.2005 №514-76 «О защите населения </w:t>
            </w:r>
            <w:r w:rsidRPr="00877D28">
              <w:rPr>
                <w:sz w:val="22"/>
                <w:szCs w:val="22"/>
              </w:rPr>
              <w:br/>
              <w:t>и территорий от чрезвычайных ситуаций природного и техногенного характера в Санкт-Петербурге»;</w:t>
            </w:r>
          </w:p>
          <w:p w:rsidR="00630CCE" w:rsidRPr="00877D28" w:rsidRDefault="00DB1AF6" w:rsidP="00FB3EE1">
            <w:pPr>
              <w:jc w:val="both"/>
              <w:textAlignment w:val="top"/>
              <w:rPr>
                <w:rFonts w:eastAsia="Calibri"/>
                <w:sz w:val="22"/>
                <w:szCs w:val="22"/>
                <w:lang w:eastAsia="ar-SA"/>
              </w:rPr>
            </w:pPr>
            <w:r w:rsidRPr="00877D28">
              <w:rPr>
                <w:sz w:val="22"/>
                <w:szCs w:val="22"/>
              </w:rPr>
              <w:t>Устав внутригородского муниципального образования города федерального значения Санкт-Петербурга муниципальный округ Сосновая Поляна.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Цель </w:t>
            </w:r>
          </w:p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:rsidR="00630CCE" w:rsidRPr="00877D28" w:rsidRDefault="00DB1AF6" w:rsidP="00877D28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77D28">
              <w:rPr>
                <w:sz w:val="22"/>
                <w:szCs w:val="22"/>
              </w:rPr>
              <w:t>Защита населения и обучение действиям в чрезвычайных ситуациях, а также способам защиты от опасностей, возникающих при ведении военных действий или вследствие этих действий, правилам безопасного поведения в условиях экстремальных и чрезвычайных ситуаций, в условиях мегаполиса на улице,</w:t>
            </w:r>
            <w:r w:rsidRPr="00877D28">
              <w:rPr>
                <w:sz w:val="22"/>
                <w:szCs w:val="22"/>
              </w:rPr>
              <w:br/>
              <w:t>в транспорте, в быту.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Задачи </w:t>
            </w:r>
          </w:p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:rsidR="00DB1AF6" w:rsidRPr="00877D28" w:rsidRDefault="00DB1AF6" w:rsidP="00DB1AF6">
            <w:pPr>
              <w:jc w:val="both"/>
              <w:textAlignment w:val="top"/>
              <w:rPr>
                <w:sz w:val="22"/>
                <w:szCs w:val="22"/>
              </w:rPr>
            </w:pPr>
            <w:r w:rsidRPr="00877D28">
              <w:rPr>
                <w:sz w:val="22"/>
                <w:szCs w:val="22"/>
              </w:rPr>
              <w:t>1. Сбор и обмен информацией с исполнительными органами государственной власти Санкт-Петербурга, Красносельского района Санкт-Петербурга, территории МО Сосновая Поляна;</w:t>
            </w:r>
          </w:p>
          <w:p w:rsidR="00DB1AF6" w:rsidRPr="00877D28" w:rsidRDefault="00DB1AF6" w:rsidP="00DB1AF6">
            <w:pPr>
              <w:jc w:val="both"/>
              <w:textAlignment w:val="top"/>
              <w:rPr>
                <w:sz w:val="22"/>
                <w:szCs w:val="22"/>
              </w:rPr>
            </w:pPr>
            <w:r w:rsidRPr="00877D28">
              <w:rPr>
                <w:sz w:val="22"/>
                <w:szCs w:val="22"/>
              </w:rPr>
              <w:t>2. Проведение подготовки и обучения неработающего населения МО Сосновая Поляна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правилам безопасного поведения в условиях экстремальных и чрезвычайных ситуаций, в условиях мегаполиса на улице, в транспорте, в быту;</w:t>
            </w:r>
          </w:p>
          <w:p w:rsidR="00630CCE" w:rsidRPr="006933CD" w:rsidRDefault="00DB1AF6" w:rsidP="001460A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77D28">
              <w:rPr>
                <w:sz w:val="22"/>
                <w:szCs w:val="22"/>
              </w:rPr>
              <w:t>3. Организация и проведение мероприятий по обучению неработающего населения МО Сосновая Поляна.</w:t>
            </w:r>
          </w:p>
        </w:tc>
      </w:tr>
      <w:tr w:rsidR="00301255" w:rsidRPr="006933CD" w:rsidTr="00DD119F">
        <w:tc>
          <w:tcPr>
            <w:tcW w:w="560" w:type="dxa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1668" w:type="dxa"/>
            <w:vAlign w:val="center"/>
          </w:tcPr>
          <w:p w:rsidR="00301255" w:rsidRPr="006933CD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Объем и источник финансирования</w:t>
            </w:r>
          </w:p>
        </w:tc>
        <w:tc>
          <w:tcPr>
            <w:tcW w:w="7938" w:type="dxa"/>
            <w:vAlign w:val="center"/>
          </w:tcPr>
          <w:p w:rsidR="00301255" w:rsidRPr="00877D28" w:rsidRDefault="00301255" w:rsidP="006933CD">
            <w:pPr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877D28">
              <w:rPr>
                <w:rFonts w:eastAsia="Calibri"/>
                <w:color w:val="000000"/>
                <w:sz w:val="22"/>
                <w:szCs w:val="22"/>
              </w:rPr>
              <w:t>Местный бюджет на 2024 и плановый период 2025 и 2026 годов.</w:t>
            </w:r>
          </w:p>
          <w:p w:rsidR="00630CCE" w:rsidRPr="00877D28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7D28">
              <w:rPr>
                <w:rFonts w:eastAsia="Calibri"/>
                <w:color w:val="000000"/>
                <w:sz w:val="22"/>
                <w:szCs w:val="22"/>
              </w:rPr>
              <w:t xml:space="preserve">Всего (тыс.руб.) </w:t>
            </w:r>
            <w:r w:rsidR="00DB1AF6" w:rsidRPr="00877D28">
              <w:rPr>
                <w:rFonts w:eastAsia="Calibri"/>
                <w:b/>
                <w:sz w:val="22"/>
                <w:szCs w:val="22"/>
                <w:lang w:eastAsia="en-US"/>
              </w:rPr>
              <w:t>2064</w:t>
            </w:r>
            <w:r w:rsidRPr="00877D28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DB1AF6" w:rsidRPr="00877D28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Pr="00877D28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</w:p>
          <w:p w:rsidR="00301255" w:rsidRPr="00877D28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877D28">
              <w:rPr>
                <w:rFonts w:eastAsia="Calibri"/>
                <w:color w:val="000000"/>
                <w:sz w:val="22"/>
                <w:szCs w:val="22"/>
              </w:rPr>
              <w:t>В том числе:</w:t>
            </w:r>
          </w:p>
          <w:p w:rsidR="00301255" w:rsidRPr="00877D28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877D28">
              <w:rPr>
                <w:rFonts w:eastAsia="Calibri"/>
                <w:color w:val="000000"/>
                <w:sz w:val="22"/>
                <w:szCs w:val="22"/>
              </w:rPr>
              <w:t xml:space="preserve">2024 год – </w:t>
            </w:r>
            <w:r w:rsidR="00DB1AF6" w:rsidRPr="00877D28">
              <w:rPr>
                <w:rFonts w:eastAsia="Calibri"/>
                <w:b/>
                <w:sz w:val="22"/>
                <w:szCs w:val="22"/>
                <w:lang w:eastAsia="en-US"/>
              </w:rPr>
              <w:t>664</w:t>
            </w:r>
            <w:r w:rsidRPr="00877D28">
              <w:rPr>
                <w:rFonts w:eastAsia="Calibri"/>
                <w:b/>
                <w:sz w:val="22"/>
                <w:szCs w:val="22"/>
                <w:lang w:eastAsia="en-US"/>
              </w:rPr>
              <w:t>,0 т.р.;</w:t>
            </w:r>
          </w:p>
          <w:p w:rsidR="00301255" w:rsidRPr="00877D28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877D28">
              <w:rPr>
                <w:rFonts w:eastAsia="Calibri"/>
                <w:color w:val="000000"/>
                <w:sz w:val="22"/>
                <w:szCs w:val="22"/>
              </w:rPr>
              <w:t xml:space="preserve">2025 год – </w:t>
            </w:r>
            <w:r w:rsidR="00DB1AF6" w:rsidRPr="00877D28">
              <w:rPr>
                <w:rFonts w:eastAsia="Calibri"/>
                <w:b/>
                <w:sz w:val="22"/>
                <w:szCs w:val="22"/>
                <w:lang w:eastAsia="en-US"/>
              </w:rPr>
              <w:t>690,0</w:t>
            </w:r>
            <w:r w:rsidRPr="00877D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т.р.;</w:t>
            </w:r>
          </w:p>
          <w:p w:rsidR="00630CCE" w:rsidRPr="00DB1AF6" w:rsidRDefault="00301255" w:rsidP="001460AF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b/>
                <w:lang w:eastAsia="en-US"/>
              </w:rPr>
            </w:pPr>
            <w:r w:rsidRPr="00877D28">
              <w:rPr>
                <w:rFonts w:eastAsia="Calibri"/>
                <w:color w:val="000000"/>
                <w:sz w:val="22"/>
                <w:szCs w:val="22"/>
              </w:rPr>
              <w:t xml:space="preserve">2026 год – </w:t>
            </w:r>
            <w:r w:rsidR="00DB1AF6" w:rsidRPr="00877D28">
              <w:rPr>
                <w:rFonts w:eastAsia="Calibri"/>
                <w:b/>
                <w:sz w:val="22"/>
                <w:szCs w:val="22"/>
                <w:lang w:eastAsia="en-US"/>
              </w:rPr>
              <w:t>710,0</w:t>
            </w:r>
            <w:r w:rsidRPr="00877D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т.р.</w:t>
            </w:r>
          </w:p>
        </w:tc>
      </w:tr>
      <w:tr w:rsidR="00301255" w:rsidRPr="006933CD" w:rsidTr="00DD119F">
        <w:tc>
          <w:tcPr>
            <w:tcW w:w="560" w:type="dxa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</w:t>
            </w:r>
          </w:p>
        </w:tc>
        <w:tc>
          <w:tcPr>
            <w:tcW w:w="1668" w:type="dxa"/>
            <w:vAlign w:val="center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Срок</w:t>
            </w: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 xml:space="preserve"> реализации Программы</w:t>
            </w:r>
          </w:p>
        </w:tc>
        <w:tc>
          <w:tcPr>
            <w:tcW w:w="7938" w:type="dxa"/>
            <w:vAlign w:val="center"/>
          </w:tcPr>
          <w:p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2024 и </w:t>
            </w:r>
            <w:r w:rsidRPr="006933CD">
              <w:rPr>
                <w:rFonts w:eastAsia="Calibri"/>
                <w:color w:val="000000"/>
              </w:rPr>
              <w:t>плановый период 202</w:t>
            </w:r>
            <w:r>
              <w:rPr>
                <w:rFonts w:eastAsia="Calibri"/>
                <w:color w:val="000000"/>
              </w:rPr>
              <w:t>5</w:t>
            </w:r>
            <w:r w:rsidRPr="006933CD">
              <w:rPr>
                <w:rFonts w:eastAsia="Calibri"/>
                <w:color w:val="000000"/>
              </w:rPr>
              <w:t xml:space="preserve"> и 202</w:t>
            </w:r>
            <w:r>
              <w:rPr>
                <w:rFonts w:eastAsia="Calibri"/>
                <w:color w:val="000000"/>
              </w:rPr>
              <w:t>6</w:t>
            </w:r>
            <w:r w:rsidRPr="006933CD">
              <w:rPr>
                <w:rFonts w:eastAsia="Calibri"/>
                <w:color w:val="000000"/>
              </w:rPr>
              <w:t xml:space="preserve"> годов</w:t>
            </w:r>
          </w:p>
        </w:tc>
      </w:tr>
      <w:tr w:rsidR="00301255" w:rsidRPr="006933CD" w:rsidTr="00877D28">
        <w:tc>
          <w:tcPr>
            <w:tcW w:w="560" w:type="dxa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</w:t>
            </w:r>
          </w:p>
        </w:tc>
        <w:tc>
          <w:tcPr>
            <w:tcW w:w="1668" w:type="dxa"/>
          </w:tcPr>
          <w:p w:rsidR="00301255" w:rsidRPr="006933CD" w:rsidRDefault="006D624D" w:rsidP="00877D28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Ожидаемые результаты реализации муниципальной программы (целевые показатели)</w:t>
            </w:r>
          </w:p>
        </w:tc>
        <w:tc>
          <w:tcPr>
            <w:tcW w:w="7938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708"/>
              <w:gridCol w:w="709"/>
              <w:gridCol w:w="709"/>
            </w:tblGrid>
            <w:tr w:rsidR="006D624D" w:rsidTr="00C822AB">
              <w:tc>
                <w:tcPr>
                  <w:tcW w:w="5557" w:type="dxa"/>
                </w:tcPr>
                <w:p w:rsidR="006D624D" w:rsidRPr="00877D28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708" w:type="dxa"/>
                </w:tcPr>
                <w:p w:rsidR="006D624D" w:rsidRPr="00877D28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709" w:type="dxa"/>
                </w:tcPr>
                <w:p w:rsidR="006D624D" w:rsidRPr="00877D28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709" w:type="dxa"/>
                </w:tcPr>
                <w:p w:rsidR="006D624D" w:rsidRPr="00877D28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2026</w:t>
                  </w:r>
                </w:p>
              </w:tc>
            </w:tr>
            <w:tr w:rsidR="006D624D" w:rsidTr="00C822AB">
              <w:tc>
                <w:tcPr>
                  <w:tcW w:w="5557" w:type="dxa"/>
                </w:tcPr>
                <w:p w:rsidR="006D624D" w:rsidRPr="00877D28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Количество проведенных мероприятий по отношению к запланированному (%)</w:t>
                  </w:r>
                </w:p>
              </w:tc>
              <w:tc>
                <w:tcPr>
                  <w:tcW w:w="708" w:type="dxa"/>
                </w:tcPr>
                <w:p w:rsidR="006D624D" w:rsidRPr="00877D28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6D624D" w:rsidRPr="00877D28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6D624D" w:rsidRPr="00877D28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6D624D" w:rsidTr="00C822AB">
              <w:tc>
                <w:tcPr>
                  <w:tcW w:w="5557" w:type="dxa"/>
                </w:tcPr>
                <w:p w:rsidR="006D624D" w:rsidRPr="00877D28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Удельный вес населения, принявшего участие в мероприятиях (%)</w:t>
                  </w:r>
                </w:p>
              </w:tc>
              <w:tc>
                <w:tcPr>
                  <w:tcW w:w="708" w:type="dxa"/>
                </w:tcPr>
                <w:p w:rsidR="006D624D" w:rsidRPr="00877D28" w:rsidRDefault="00452AF3" w:rsidP="00452AF3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0,</w:t>
                  </w:r>
                  <w:r w:rsidR="008A7A02"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1</w:t>
                  </w: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D624D" w:rsidRPr="00877D28" w:rsidRDefault="00452AF3" w:rsidP="00452AF3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0,</w:t>
                  </w:r>
                  <w:r w:rsidR="008A7A02"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6D624D" w:rsidRPr="00877D28" w:rsidRDefault="00452AF3" w:rsidP="00452AF3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0,</w:t>
                  </w:r>
                  <w:r w:rsidR="008A7A02"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1</w:t>
                  </w: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6D624D" w:rsidTr="00C822AB">
              <w:tc>
                <w:tcPr>
                  <w:tcW w:w="5557" w:type="dxa"/>
                </w:tcPr>
                <w:p w:rsidR="006D624D" w:rsidRPr="00877D28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Сумма средств местного бюджета направленная в отчетном периоде на проведение мероприятий из расчета на одного жителя муниципального образования</w:t>
                  </w:r>
                  <w:r w:rsidR="00452AF3"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(руб)</w:t>
                  </w:r>
                </w:p>
              </w:tc>
              <w:tc>
                <w:tcPr>
                  <w:tcW w:w="708" w:type="dxa"/>
                </w:tcPr>
                <w:p w:rsidR="006D624D" w:rsidRPr="00877D28" w:rsidRDefault="00452AF3" w:rsidP="00452AF3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9</w:t>
                  </w:r>
                  <w:r w:rsidR="008A7A02"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,</w:t>
                  </w: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D624D" w:rsidRPr="00877D28" w:rsidRDefault="002019A7" w:rsidP="002019A7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9</w:t>
                  </w:r>
                  <w:r w:rsidR="008A7A02"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,</w:t>
                  </w: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D624D" w:rsidRPr="00877D28" w:rsidRDefault="002019A7" w:rsidP="002019A7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877D28">
                    <w:rPr>
                      <w:rFonts w:eastAsia="Calibri"/>
                      <w:color w:val="000000"/>
                      <w:sz w:val="22"/>
                      <w:szCs w:val="22"/>
                    </w:rPr>
                    <w:t>9,4</w:t>
                  </w:r>
                </w:p>
              </w:tc>
            </w:tr>
          </w:tbl>
          <w:p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</w:p>
        </w:tc>
      </w:tr>
    </w:tbl>
    <w:p w:rsidR="006933CD" w:rsidRPr="00DD119F" w:rsidRDefault="006933CD" w:rsidP="006933CD">
      <w:pPr>
        <w:jc w:val="center"/>
        <w:textAlignment w:val="top"/>
        <w:rPr>
          <w:rFonts w:eastAsia="Calibri"/>
          <w:b/>
          <w:bCs/>
          <w:sz w:val="12"/>
          <w:lang w:eastAsia="en-US"/>
        </w:rPr>
      </w:pPr>
    </w:p>
    <w:p w:rsidR="006933CD" w:rsidRDefault="008C0486" w:rsidP="008C0486">
      <w:pPr>
        <w:jc w:val="center"/>
        <w:textAlignment w:val="top"/>
        <w:rPr>
          <w:rFonts w:eastAsia="Calibri"/>
          <w:b/>
          <w:bCs/>
          <w:lang w:eastAsia="en-US"/>
        </w:rPr>
      </w:pPr>
      <w:r w:rsidRPr="008C0486">
        <w:rPr>
          <w:rFonts w:eastAsia="Calibri"/>
          <w:b/>
          <w:bCs/>
          <w:lang w:eastAsia="en-US"/>
        </w:rPr>
        <w:lastRenderedPageBreak/>
        <w:t xml:space="preserve">ХАРАКТЕРИСТИКА </w:t>
      </w:r>
      <w:r>
        <w:rPr>
          <w:rFonts w:eastAsia="Calibri"/>
          <w:b/>
          <w:bCs/>
          <w:lang w:eastAsia="en-US"/>
        </w:rPr>
        <w:t>ТЕКУЩЕГО СОСТОЯНИЯ, ПЕРЕЧЕНЬ ОСНОВНЫХ ПРОБЛЕМ И ОБОСНОВАНИЕ НЕОБХОДИМОСТИ ИХ РЕШЕНИЯ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846"/>
        <w:gridCol w:w="5230"/>
        <w:gridCol w:w="936"/>
        <w:gridCol w:w="936"/>
        <w:gridCol w:w="1056"/>
        <w:gridCol w:w="1056"/>
      </w:tblGrid>
      <w:tr w:rsidR="00E77092" w:rsidTr="00E77092">
        <w:tc>
          <w:tcPr>
            <w:tcW w:w="84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 п\п</w:t>
            </w:r>
          </w:p>
        </w:tc>
        <w:tc>
          <w:tcPr>
            <w:tcW w:w="5230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Показатель</w:t>
            </w:r>
          </w:p>
        </w:tc>
        <w:tc>
          <w:tcPr>
            <w:tcW w:w="93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2023</w:t>
            </w:r>
          </w:p>
        </w:tc>
        <w:tc>
          <w:tcPr>
            <w:tcW w:w="93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2024*</w:t>
            </w:r>
          </w:p>
        </w:tc>
        <w:tc>
          <w:tcPr>
            <w:tcW w:w="105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2025*</w:t>
            </w:r>
          </w:p>
        </w:tc>
        <w:tc>
          <w:tcPr>
            <w:tcW w:w="105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2026*</w:t>
            </w:r>
          </w:p>
        </w:tc>
      </w:tr>
      <w:tr w:rsidR="00E77092" w:rsidTr="00E77092">
        <w:tc>
          <w:tcPr>
            <w:tcW w:w="84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230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Число жителей</w:t>
            </w:r>
          </w:p>
        </w:tc>
        <w:tc>
          <w:tcPr>
            <w:tcW w:w="936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70165</w:t>
            </w:r>
          </w:p>
        </w:tc>
        <w:tc>
          <w:tcPr>
            <w:tcW w:w="936" w:type="dxa"/>
          </w:tcPr>
          <w:p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71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189</w:t>
            </w:r>
          </w:p>
        </w:tc>
        <w:tc>
          <w:tcPr>
            <w:tcW w:w="1056" w:type="dxa"/>
          </w:tcPr>
          <w:p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73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388</w:t>
            </w:r>
          </w:p>
        </w:tc>
        <w:tc>
          <w:tcPr>
            <w:tcW w:w="1056" w:type="dxa"/>
          </w:tcPr>
          <w:p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75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588</w:t>
            </w:r>
          </w:p>
        </w:tc>
      </w:tr>
      <w:tr w:rsidR="0052332B" w:rsidTr="00E77092">
        <w:tc>
          <w:tcPr>
            <w:tcW w:w="846" w:type="dxa"/>
          </w:tcPr>
          <w:p w:rsidR="0052332B" w:rsidRDefault="0052332B" w:rsidP="0052332B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230" w:type="dxa"/>
          </w:tcPr>
          <w:p w:rsidR="0052332B" w:rsidRPr="00DD119F" w:rsidRDefault="0052332B" w:rsidP="0052332B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Количество мероприятий</w:t>
            </w:r>
          </w:p>
        </w:tc>
        <w:tc>
          <w:tcPr>
            <w:tcW w:w="936" w:type="dxa"/>
          </w:tcPr>
          <w:p w:rsidR="0052332B" w:rsidRPr="00DD119F" w:rsidRDefault="0052332B" w:rsidP="0052332B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65</w:t>
            </w:r>
          </w:p>
        </w:tc>
        <w:tc>
          <w:tcPr>
            <w:tcW w:w="936" w:type="dxa"/>
          </w:tcPr>
          <w:p w:rsidR="0052332B" w:rsidRDefault="0052332B" w:rsidP="0052332B">
            <w:r>
              <w:rPr>
                <w:rFonts w:eastAsia="Calibri"/>
                <w:bCs/>
                <w:lang w:eastAsia="en-US"/>
              </w:rPr>
              <w:t>65</w:t>
            </w:r>
          </w:p>
        </w:tc>
        <w:tc>
          <w:tcPr>
            <w:tcW w:w="1056" w:type="dxa"/>
          </w:tcPr>
          <w:p w:rsidR="0052332B" w:rsidRPr="00DD119F" w:rsidRDefault="0052332B" w:rsidP="0052332B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65</w:t>
            </w:r>
          </w:p>
        </w:tc>
        <w:tc>
          <w:tcPr>
            <w:tcW w:w="1056" w:type="dxa"/>
          </w:tcPr>
          <w:p w:rsidR="0052332B" w:rsidRDefault="0052332B" w:rsidP="0052332B">
            <w:r>
              <w:rPr>
                <w:rFonts w:eastAsia="Calibri"/>
                <w:bCs/>
                <w:lang w:eastAsia="en-US"/>
              </w:rPr>
              <w:t>65</w:t>
            </w:r>
          </w:p>
        </w:tc>
      </w:tr>
      <w:tr w:rsidR="00E77092" w:rsidTr="00E77092">
        <w:tc>
          <w:tcPr>
            <w:tcW w:w="84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230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936" w:type="dxa"/>
          </w:tcPr>
          <w:p w:rsidR="00E77092" w:rsidRPr="00DD119F" w:rsidRDefault="00E77092" w:rsidP="00630CCE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120</w:t>
            </w:r>
          </w:p>
        </w:tc>
        <w:tc>
          <w:tcPr>
            <w:tcW w:w="936" w:type="dxa"/>
          </w:tcPr>
          <w:p w:rsidR="00E77092" w:rsidRDefault="00E77092" w:rsidP="00630CCE">
            <w:r w:rsidRPr="00582BF3">
              <w:rPr>
                <w:rFonts w:eastAsia="Calibri"/>
                <w:bCs/>
                <w:lang w:eastAsia="en-US"/>
              </w:rPr>
              <w:t>120</w:t>
            </w:r>
          </w:p>
        </w:tc>
        <w:tc>
          <w:tcPr>
            <w:tcW w:w="1056" w:type="dxa"/>
          </w:tcPr>
          <w:p w:rsidR="00E77092" w:rsidRDefault="00E77092" w:rsidP="00630CCE">
            <w:r w:rsidRPr="00582BF3">
              <w:rPr>
                <w:rFonts w:eastAsia="Calibri"/>
                <w:bCs/>
                <w:lang w:eastAsia="en-US"/>
              </w:rPr>
              <w:t>120</w:t>
            </w:r>
          </w:p>
        </w:tc>
        <w:tc>
          <w:tcPr>
            <w:tcW w:w="1056" w:type="dxa"/>
          </w:tcPr>
          <w:p w:rsidR="00E77092" w:rsidRDefault="00E77092" w:rsidP="00630CCE">
            <w:r w:rsidRPr="00582BF3">
              <w:rPr>
                <w:rFonts w:eastAsia="Calibri"/>
                <w:bCs/>
                <w:lang w:eastAsia="en-US"/>
              </w:rPr>
              <w:t>120</w:t>
            </w:r>
          </w:p>
        </w:tc>
      </w:tr>
      <w:tr w:rsidR="00E77092" w:rsidTr="00E77092">
        <w:tc>
          <w:tcPr>
            <w:tcW w:w="84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230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Сумма средств местного бюджета, направленная</w:t>
            </w:r>
            <w:r>
              <w:rPr>
                <w:rFonts w:eastAsia="Calibri"/>
                <w:bCs/>
                <w:lang w:eastAsia="en-US"/>
              </w:rPr>
              <w:br/>
            </w:r>
            <w:r w:rsidRPr="00DD119F">
              <w:rPr>
                <w:rFonts w:eastAsia="Calibri"/>
                <w:bCs/>
                <w:lang w:eastAsia="en-US"/>
              </w:rPr>
              <w:t>на реализацию мероприятий программы</w:t>
            </w:r>
          </w:p>
        </w:tc>
        <w:tc>
          <w:tcPr>
            <w:tcW w:w="936" w:type="dxa"/>
          </w:tcPr>
          <w:p w:rsidR="00E77092" w:rsidRPr="00DD119F" w:rsidRDefault="00630CCE" w:rsidP="00630CCE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635</w:t>
            </w:r>
            <w:r w:rsidR="00E77092">
              <w:rPr>
                <w:rFonts w:eastAsia="Calibri"/>
                <w:bCs/>
                <w:lang w:eastAsia="en-US"/>
              </w:rPr>
              <w:t>000</w:t>
            </w:r>
          </w:p>
        </w:tc>
        <w:tc>
          <w:tcPr>
            <w:tcW w:w="936" w:type="dxa"/>
          </w:tcPr>
          <w:p w:rsidR="00E77092" w:rsidRPr="00DD119F" w:rsidRDefault="00630CCE" w:rsidP="00630CCE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664</w:t>
            </w:r>
            <w:r w:rsidR="00E77092">
              <w:rPr>
                <w:rFonts w:eastAsia="Calibri"/>
                <w:bCs/>
                <w:lang w:eastAsia="en-US"/>
              </w:rPr>
              <w:t>000</w:t>
            </w:r>
          </w:p>
        </w:tc>
        <w:tc>
          <w:tcPr>
            <w:tcW w:w="1056" w:type="dxa"/>
          </w:tcPr>
          <w:p w:rsidR="00E77092" w:rsidRPr="00DD119F" w:rsidRDefault="00630CCE" w:rsidP="00630CCE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6900</w:t>
            </w:r>
            <w:r w:rsidR="00E77092">
              <w:rPr>
                <w:rFonts w:eastAsia="Calibri"/>
                <w:bCs/>
                <w:lang w:eastAsia="en-US"/>
              </w:rPr>
              <w:t>00</w:t>
            </w:r>
          </w:p>
        </w:tc>
        <w:tc>
          <w:tcPr>
            <w:tcW w:w="1056" w:type="dxa"/>
          </w:tcPr>
          <w:p w:rsidR="00E77092" w:rsidRPr="00DD119F" w:rsidRDefault="00630CCE" w:rsidP="00630CCE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E77092">
              <w:rPr>
                <w:rFonts w:eastAsia="Calibri"/>
                <w:bCs/>
                <w:lang w:eastAsia="en-US"/>
              </w:rPr>
              <w:t>10000</w:t>
            </w:r>
          </w:p>
        </w:tc>
      </w:tr>
    </w:tbl>
    <w:p w:rsidR="00E77092" w:rsidRPr="002E7627" w:rsidRDefault="00E77092" w:rsidP="00E77092">
      <w:pPr>
        <w:jc w:val="both"/>
        <w:textAlignment w:val="top"/>
        <w:rPr>
          <w:rFonts w:eastAsia="Calibri"/>
          <w:bCs/>
          <w:sz w:val="22"/>
          <w:lang w:eastAsia="en-US"/>
        </w:rPr>
      </w:pPr>
      <w:r w:rsidRPr="002E7627">
        <w:rPr>
          <w:rFonts w:eastAsia="Calibri"/>
          <w:bCs/>
          <w:sz w:val="22"/>
          <w:lang w:eastAsia="en-US"/>
        </w:rPr>
        <w:t>*данные на 2024, 2025, 2026 год по численности населения указаны исходя из расчетной динамики прироста населения с 2014 по 2023 год.</w:t>
      </w:r>
    </w:p>
    <w:p w:rsidR="00E77092" w:rsidRPr="008C0486" w:rsidRDefault="00E77092" w:rsidP="008C0486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6933CD" w:rsidRPr="006933CD" w:rsidRDefault="00E77092" w:rsidP="006933CD">
      <w:pPr>
        <w:ind w:firstLine="567"/>
        <w:jc w:val="both"/>
        <w:textAlignment w:val="top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Текущее состояние: </w:t>
      </w:r>
      <w:r w:rsidR="00A4429F">
        <w:rPr>
          <w:rFonts w:eastAsia="Calibri"/>
          <w:bCs/>
          <w:lang w:eastAsia="en-US"/>
        </w:rPr>
        <w:t>природные и техногенные катастрофы, военные конфликты и иные чрезвычайные ситуации – это факторы высокого риска для жизни и здоровья каждого человека.</w:t>
      </w:r>
    </w:p>
    <w:p w:rsidR="006933CD" w:rsidRDefault="006933CD" w:rsidP="006933CD">
      <w:pPr>
        <w:ind w:firstLine="709"/>
        <w:jc w:val="both"/>
        <w:textAlignment w:val="top"/>
        <w:rPr>
          <w:rFonts w:eastAsia="Calibri"/>
          <w:bCs/>
          <w:lang w:eastAsia="en-US"/>
        </w:rPr>
      </w:pPr>
      <w:r w:rsidRPr="006933CD">
        <w:rPr>
          <w:rFonts w:eastAsia="Calibri"/>
          <w:bCs/>
          <w:lang w:eastAsia="en-US"/>
        </w:rPr>
        <w:t>Основные проблемы в сфере реали</w:t>
      </w:r>
      <w:r w:rsidR="002E7627">
        <w:rPr>
          <w:rFonts w:eastAsia="Calibri"/>
          <w:bCs/>
          <w:lang w:eastAsia="en-US"/>
        </w:rPr>
        <w:t>зации муниципальной программы: к</w:t>
      </w:r>
      <w:r w:rsidRPr="006933CD">
        <w:rPr>
          <w:rFonts w:eastAsia="Calibri"/>
          <w:bCs/>
          <w:lang w:eastAsia="en-US"/>
        </w:rPr>
        <w:t xml:space="preserve"> таким проблемам необходимо отнести инерционность общества</w:t>
      </w:r>
      <w:r w:rsidR="00E77092">
        <w:rPr>
          <w:rFonts w:eastAsia="Calibri"/>
          <w:bCs/>
          <w:lang w:eastAsia="en-US"/>
        </w:rPr>
        <w:t xml:space="preserve">, </w:t>
      </w:r>
      <w:r w:rsidR="00A4429F">
        <w:rPr>
          <w:rFonts w:eastAsia="Calibri"/>
          <w:bCs/>
          <w:lang w:eastAsia="en-US"/>
        </w:rPr>
        <w:t>общую чрезмерную успокоенность населения, непривычного жить в условиях собранности и отсутствие понимания жизненной необходимости наличия базовых навыков гражданской обороны и безопасности.</w:t>
      </w:r>
    </w:p>
    <w:p w:rsidR="00E77092" w:rsidRDefault="00E77092" w:rsidP="006933CD">
      <w:pPr>
        <w:ind w:firstLine="709"/>
        <w:jc w:val="both"/>
        <w:textAlignment w:val="top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Для целей повышения </w:t>
      </w:r>
      <w:r w:rsidR="00A4429F">
        <w:rPr>
          <w:rFonts w:eastAsia="Calibri"/>
          <w:bCs/>
          <w:lang w:eastAsia="en-US"/>
        </w:rPr>
        <w:t xml:space="preserve">общей обученности и моральной готовности населения </w:t>
      </w:r>
      <w:r w:rsidR="00A4429F">
        <w:rPr>
          <w:rFonts w:eastAsia="Calibri"/>
          <w:bCs/>
          <w:lang w:eastAsia="en-US"/>
        </w:rPr>
        <w:br/>
        <w:t>к вероятностным событиям чрезвычайного характера</w:t>
      </w:r>
      <w:r w:rsidR="00A4429F" w:rsidRPr="00D3791F">
        <w:rPr>
          <w:sz w:val="23"/>
          <w:szCs w:val="23"/>
        </w:rPr>
        <w:t>, а также способам защиты от опасностей, возникающих при ведении военных действий или вследствие этих действий, правилам безопасного поведения в условиях экстремальных и чрезвычайных ситуаций, в условиях мегаполиса на улице,</w:t>
      </w:r>
      <w:r w:rsidR="00A4429F">
        <w:rPr>
          <w:sz w:val="23"/>
          <w:szCs w:val="23"/>
        </w:rPr>
        <w:br/>
        <w:t xml:space="preserve">в транспорте, в быту </w:t>
      </w:r>
      <w:r>
        <w:rPr>
          <w:rFonts w:eastAsia="Calibri"/>
          <w:bCs/>
          <w:lang w:eastAsia="en-US"/>
        </w:rPr>
        <w:t>необходимо реализовывать профилактические, информационно-просветительские мероприятия.</w:t>
      </w:r>
      <w:r w:rsidRPr="00E77092">
        <w:rPr>
          <w:rFonts w:eastAsia="Calibri"/>
          <w:bCs/>
          <w:lang w:eastAsia="en-US"/>
        </w:rPr>
        <w:t xml:space="preserve"> </w:t>
      </w:r>
      <w:r w:rsidRPr="006933CD">
        <w:rPr>
          <w:rFonts w:eastAsia="Calibri"/>
          <w:bCs/>
          <w:lang w:eastAsia="en-US"/>
        </w:rPr>
        <w:t>Реализация заданной муниципальной программы нацелена</w:t>
      </w:r>
      <w:r w:rsidR="00A4429F">
        <w:rPr>
          <w:rFonts w:eastAsia="Calibri"/>
          <w:bCs/>
          <w:lang w:eastAsia="en-US"/>
        </w:rPr>
        <w:br/>
      </w:r>
      <w:r w:rsidRPr="006933CD">
        <w:rPr>
          <w:rFonts w:eastAsia="Calibri"/>
          <w:bCs/>
          <w:lang w:eastAsia="en-US"/>
        </w:rPr>
        <w:t xml:space="preserve">на </w:t>
      </w:r>
      <w:r w:rsidR="00A4429F">
        <w:rPr>
          <w:rFonts w:eastAsia="Calibri"/>
          <w:bCs/>
          <w:lang w:eastAsia="en-US"/>
        </w:rPr>
        <w:t>информационное просвещение и минимально-необходимую подготовку населения в части вопросов гражданской обороны.</w:t>
      </w:r>
    </w:p>
    <w:p w:rsidR="002E7627" w:rsidRDefault="002E7627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7A527F" w:rsidRDefault="007A527F" w:rsidP="007A527F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МЕХАНИЗМ РЕАЛИЗАЦИИ ПРОГРАММЫ И КОНТРОЛЬ ЗА ХОДОМ ИСПОЛНЕНИЯ</w:t>
      </w:r>
    </w:p>
    <w:p w:rsidR="007A527F" w:rsidRDefault="007A527F" w:rsidP="007A527F">
      <w:pPr>
        <w:ind w:firstLine="709"/>
        <w:jc w:val="both"/>
        <w:textAlignment w:val="top"/>
      </w:pPr>
      <w:r w:rsidRPr="00B17578">
        <w:t xml:space="preserve">Мероприятия </w:t>
      </w:r>
      <w:r>
        <w:t xml:space="preserve">Программы </w:t>
      </w:r>
      <w:r w:rsidRPr="00B17578">
        <w:t xml:space="preserve">реализуются за счет ресурсов Местной администрация </w:t>
      </w:r>
      <w:r>
        <w:br/>
        <w:t>МО</w:t>
      </w:r>
      <w:r w:rsidRPr="00B17578">
        <w:t xml:space="preserve"> Сосновая Поляна и посредством заключения Муниципальных контрактов.</w:t>
      </w:r>
    </w:p>
    <w:p w:rsidR="007A527F" w:rsidRDefault="007A527F" w:rsidP="007A527F">
      <w:pPr>
        <w:ind w:firstLine="709"/>
        <w:jc w:val="both"/>
        <w:textAlignment w:val="top"/>
      </w:pPr>
      <w:r>
        <w:t>Общий контроль за ходом исполнения программы осуществляет Глава Местной администрации МО</w:t>
      </w:r>
      <w:r w:rsidRPr="00B17578">
        <w:t xml:space="preserve"> Сосновая Поляна</w:t>
      </w:r>
      <w:r>
        <w:t>.</w:t>
      </w:r>
    </w:p>
    <w:p w:rsidR="007A527F" w:rsidRDefault="007A527F" w:rsidP="007A527F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  <w:r>
        <w:t>Ответственным лицом, осуществляющим текущий контроль исполнения программы, является Главный специалист – Руководитель общего отдела Михалёв Захар Михайлович.</w:t>
      </w:r>
    </w:p>
    <w:p w:rsidR="002E7627" w:rsidRDefault="002E7627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924C9A" w:rsidRDefault="00924C9A" w:rsidP="00EA4484">
      <w:pPr>
        <w:jc w:val="right"/>
        <w:textAlignment w:val="top"/>
        <w:rPr>
          <w:rFonts w:eastAsia="Calibri"/>
          <w:b/>
          <w:bCs/>
          <w:lang w:eastAsia="en-US"/>
        </w:rPr>
        <w:sectPr w:rsidR="00924C9A" w:rsidSect="003126C0">
          <w:pgSz w:w="11910" w:h="16840"/>
          <w:pgMar w:top="993" w:right="711" w:bottom="709" w:left="1134" w:header="720" w:footer="720" w:gutter="0"/>
          <w:cols w:space="720"/>
        </w:sectPr>
      </w:pPr>
    </w:p>
    <w:p w:rsidR="00EA4484" w:rsidRPr="006933CD" w:rsidRDefault="00EA4484" w:rsidP="00EA4484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lastRenderedPageBreak/>
        <w:t>Приложение № </w:t>
      </w:r>
      <w:r>
        <w:rPr>
          <w:rFonts w:eastAsia="Calibri"/>
          <w:b/>
          <w:bCs/>
          <w:lang w:eastAsia="en-US"/>
        </w:rPr>
        <w:t>2</w:t>
      </w:r>
    </w:p>
    <w:p w:rsidR="001460AF" w:rsidRPr="006933CD" w:rsidRDefault="001460AF" w:rsidP="001460AF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>
        <w:rPr>
          <w:bCs/>
        </w:rPr>
        <w:t>32</w:t>
      </w:r>
      <w:r w:rsidRPr="006933CD">
        <w:rPr>
          <w:bCs/>
        </w:rPr>
        <w:t xml:space="preserve"> </w:t>
      </w:r>
    </w:p>
    <w:p w:rsidR="001460AF" w:rsidRPr="006933CD" w:rsidRDefault="001460AF" w:rsidP="001460AF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>
        <w:rPr>
          <w:bCs/>
        </w:rPr>
        <w:t xml:space="preserve">24 октября </w:t>
      </w:r>
      <w:r w:rsidRPr="006933CD">
        <w:rPr>
          <w:bCs/>
        </w:rPr>
        <w:t>202</w:t>
      </w:r>
      <w:r>
        <w:rPr>
          <w:bCs/>
        </w:rPr>
        <w:t>3</w:t>
      </w:r>
      <w:r w:rsidRPr="006933CD">
        <w:rPr>
          <w:bCs/>
        </w:rPr>
        <w:t xml:space="preserve"> г</w:t>
      </w:r>
      <w:r>
        <w:rPr>
          <w:bCs/>
        </w:rPr>
        <w:t>.</w:t>
      </w:r>
    </w:p>
    <w:p w:rsidR="002E7627" w:rsidRDefault="002E7627" w:rsidP="00924C9A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ПЕРЕЧЕНЬ ОСНОВНЫХ МЕРОПРИЯТИЙ МУНИЦИПАЛЬНОЙ ПРОГРАММЫ</w:t>
      </w:r>
    </w:p>
    <w:p w:rsidR="00835B36" w:rsidRPr="00835B36" w:rsidRDefault="00207653" w:rsidP="00835B36">
      <w:pPr>
        <w:jc w:val="center"/>
        <w:textAlignment w:val="top"/>
        <w:rPr>
          <w:rFonts w:eastAsia="Calibri"/>
          <w:b/>
          <w:bCs/>
          <w:sz w:val="22"/>
          <w:u w:val="single"/>
          <w:lang w:eastAsia="en-US"/>
        </w:rPr>
      </w:pPr>
      <w:r w:rsidRPr="00835B36">
        <w:rPr>
          <w:rFonts w:eastAsia="Calibri"/>
          <w:b/>
          <w:bCs/>
          <w:sz w:val="22"/>
          <w:u w:val="single"/>
          <w:lang w:eastAsia="en-US"/>
        </w:rPr>
        <w:t>«</w:t>
      </w:r>
      <w:r w:rsidR="00523050">
        <w:rPr>
          <w:rFonts w:eastAsia="Calibri"/>
          <w:b/>
          <w:bCs/>
          <w:u w:val="single"/>
          <w:lang w:eastAsia="en-US"/>
        </w:rPr>
        <w:t>Национальная безопасность и правоохранительная деятельность</w:t>
      </w:r>
      <w:r w:rsidR="00835B36" w:rsidRPr="00835B36">
        <w:rPr>
          <w:rFonts w:eastAsia="Calibri"/>
          <w:b/>
          <w:bCs/>
          <w:sz w:val="22"/>
          <w:u w:val="single"/>
          <w:lang w:eastAsia="en-US"/>
        </w:rPr>
        <w:t>»</w:t>
      </w:r>
    </w:p>
    <w:p w:rsidR="002E7627" w:rsidRPr="002E7627" w:rsidRDefault="002E7627" w:rsidP="00924C9A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 w:rsidRPr="002E7627">
        <w:rPr>
          <w:rFonts w:eastAsia="Calibri"/>
          <w:b/>
          <w:bCs/>
        </w:rPr>
        <w:t>на очередной 2024 финансовый год и плановый период 2025 и 2026 годов.</w:t>
      </w:r>
    </w:p>
    <w:p w:rsidR="002E7627" w:rsidRPr="00523050" w:rsidRDefault="002E7627" w:rsidP="006933CD">
      <w:pPr>
        <w:ind w:firstLine="709"/>
        <w:jc w:val="both"/>
        <w:textAlignment w:val="top"/>
        <w:rPr>
          <w:rFonts w:eastAsia="Calibri"/>
          <w:b/>
          <w:bCs/>
          <w:sz w:val="14"/>
          <w:lang w:eastAsia="en-US"/>
        </w:rPr>
      </w:pPr>
    </w:p>
    <w:tbl>
      <w:tblPr>
        <w:tblStyle w:val="a6"/>
        <w:tblW w:w="15729" w:type="dxa"/>
        <w:tblLayout w:type="fixed"/>
        <w:tblLook w:val="04A0" w:firstRow="1" w:lastRow="0" w:firstColumn="1" w:lastColumn="0" w:noHBand="0" w:noVBand="1"/>
      </w:tblPr>
      <w:tblGrid>
        <w:gridCol w:w="420"/>
        <w:gridCol w:w="5812"/>
        <w:gridCol w:w="742"/>
        <w:gridCol w:w="817"/>
        <w:gridCol w:w="567"/>
        <w:gridCol w:w="567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22253A" w:rsidTr="0022253A">
        <w:trPr>
          <w:trHeight w:val="413"/>
        </w:trPr>
        <w:tc>
          <w:tcPr>
            <w:tcW w:w="420" w:type="dxa"/>
            <w:vMerge w:val="restart"/>
          </w:tcPr>
          <w:p w:rsidR="0022253A" w:rsidRPr="0022253A" w:rsidRDefault="0022253A" w:rsidP="006933CD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5812" w:type="dxa"/>
            <w:vMerge w:val="restart"/>
          </w:tcPr>
          <w:p w:rsidR="0022253A" w:rsidRPr="0022253A" w:rsidRDefault="0022253A" w:rsidP="006933CD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Описание программных мероприятий</w:t>
            </w:r>
          </w:p>
        </w:tc>
        <w:tc>
          <w:tcPr>
            <w:tcW w:w="742" w:type="dxa"/>
            <w:vMerge w:val="restart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817" w:type="dxa"/>
            <w:vMerge w:val="restart"/>
          </w:tcPr>
          <w:p w:rsidR="0022253A" w:rsidRPr="0022253A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Обоснование бюджетных ассигнований</w:t>
            </w:r>
          </w:p>
        </w:tc>
        <w:tc>
          <w:tcPr>
            <w:tcW w:w="2552" w:type="dxa"/>
            <w:gridSpan w:val="4"/>
          </w:tcPr>
          <w:p w:rsidR="0022253A" w:rsidRPr="0022253A" w:rsidRDefault="0022253A" w:rsidP="007E0B9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551" w:type="dxa"/>
            <w:gridSpan w:val="4"/>
          </w:tcPr>
          <w:p w:rsidR="0022253A" w:rsidRPr="0022253A" w:rsidRDefault="0022253A" w:rsidP="007E0B9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835" w:type="dxa"/>
            <w:gridSpan w:val="4"/>
          </w:tcPr>
          <w:p w:rsidR="0022253A" w:rsidRPr="0022253A" w:rsidRDefault="0022253A" w:rsidP="007E0B9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2026</w:t>
            </w:r>
          </w:p>
        </w:tc>
      </w:tr>
      <w:tr w:rsidR="0022253A" w:rsidTr="0022253A">
        <w:trPr>
          <w:trHeight w:val="412"/>
        </w:trPr>
        <w:tc>
          <w:tcPr>
            <w:tcW w:w="420" w:type="dxa"/>
            <w:vMerge/>
          </w:tcPr>
          <w:p w:rsidR="0022253A" w:rsidRPr="0022253A" w:rsidRDefault="0022253A" w:rsidP="00EA4484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vMerge/>
          </w:tcPr>
          <w:p w:rsidR="0022253A" w:rsidRPr="0022253A" w:rsidRDefault="0022253A" w:rsidP="00EA4484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Merge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567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709" w:type="dxa"/>
          </w:tcPr>
          <w:p w:rsidR="0022253A" w:rsidRPr="0022253A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 (т.руб)</w:t>
            </w:r>
          </w:p>
          <w:p w:rsidR="0022253A" w:rsidRPr="0022253A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:rsidR="0022253A" w:rsidRPr="0022253A" w:rsidRDefault="0022253A" w:rsidP="0022253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(т.руб)</w:t>
            </w:r>
          </w:p>
        </w:tc>
        <w:tc>
          <w:tcPr>
            <w:tcW w:w="567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</w:t>
            </w:r>
          </w:p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мероприятий.</w:t>
            </w:r>
          </w:p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67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</w:tcPr>
          <w:p w:rsidR="0022253A" w:rsidRPr="0022253A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финансирования, план. (т.руб)</w:t>
            </w:r>
          </w:p>
        </w:tc>
        <w:tc>
          <w:tcPr>
            <w:tcW w:w="708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(т.руб)</w:t>
            </w:r>
          </w:p>
        </w:tc>
        <w:tc>
          <w:tcPr>
            <w:tcW w:w="709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мероприятий. план</w:t>
            </w:r>
          </w:p>
        </w:tc>
        <w:tc>
          <w:tcPr>
            <w:tcW w:w="709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</w:tcPr>
          <w:p w:rsidR="0022253A" w:rsidRPr="0022253A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финансирования, план. (т.руб)</w:t>
            </w:r>
          </w:p>
        </w:tc>
        <w:tc>
          <w:tcPr>
            <w:tcW w:w="708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(т.руб)</w:t>
            </w:r>
          </w:p>
        </w:tc>
      </w:tr>
      <w:tr w:rsidR="00523050" w:rsidTr="00F96C63">
        <w:trPr>
          <w:trHeight w:val="412"/>
        </w:trPr>
        <w:tc>
          <w:tcPr>
            <w:tcW w:w="15729" w:type="dxa"/>
            <w:gridSpan w:val="16"/>
          </w:tcPr>
          <w:p w:rsidR="00523050" w:rsidRPr="00523050" w:rsidRDefault="00523050" w:rsidP="00523050">
            <w:pPr>
              <w:jc w:val="center"/>
              <w:textAlignment w:val="top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23050">
              <w:rPr>
                <w:rFonts w:eastAsia="Calibri"/>
                <w:bCs/>
                <w:sz w:val="18"/>
                <w:szCs w:val="16"/>
                <w:lang w:eastAsia="en-US"/>
              </w:rPr>
              <w:t>КБК </w:t>
            </w:r>
            <w:r w:rsidRPr="00523050">
              <w:rPr>
                <w:rFonts w:eastAsia="Calibri"/>
                <w:bCs/>
                <w:sz w:val="18"/>
                <w:szCs w:val="16"/>
                <w:lang w:eastAsia="en-US"/>
              </w:rPr>
              <w:t>93903102190000091240</w:t>
            </w:r>
            <w:r w:rsidRPr="00523050">
              <w:rPr>
                <w:rFonts w:eastAsia="Calibri"/>
                <w:bCs/>
                <w:sz w:val="18"/>
                <w:szCs w:val="16"/>
                <w:lang w:eastAsia="en-US"/>
              </w:rPr>
              <w:t xml:space="preserve"> </w:t>
            </w:r>
            <w:r w:rsidRPr="00523050">
              <w:rPr>
                <w:rFonts w:eastAsia="Calibri"/>
                <w:bCs/>
                <w:sz w:val="18"/>
                <w:szCs w:val="16"/>
                <w:lang w:eastAsia="en-US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</w:p>
        </w:tc>
      </w:tr>
      <w:tr w:rsidR="00F57A58" w:rsidTr="0022253A">
        <w:tc>
          <w:tcPr>
            <w:tcW w:w="420" w:type="dxa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F57A58" w:rsidRPr="00BB2294" w:rsidRDefault="00F57A58" w:rsidP="00F57A58">
            <w:pPr>
              <w:ind w:left="-107"/>
              <w:jc w:val="both"/>
              <w:rPr>
                <w:sz w:val="20"/>
                <w:szCs w:val="20"/>
              </w:rPr>
            </w:pPr>
            <w:r w:rsidRPr="00BB2294">
              <w:rPr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2" w:type="dxa"/>
          </w:tcPr>
          <w:p w:rsidR="00F57A58" w:rsidRPr="00EA4484" w:rsidRDefault="00F57A58" w:rsidP="00F57A5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2-4</w:t>
            </w: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817" w:type="dxa"/>
          </w:tcPr>
          <w:p w:rsidR="00F57A58" w:rsidRDefault="00F57A58" w:rsidP="00F57A58">
            <w:r w:rsidRPr="00407544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67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F57A58" w:rsidRPr="00F57A58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7A58">
              <w:rPr>
                <w:rFonts w:eastAsia="Calibri"/>
                <w:color w:val="000000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709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F57A58"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67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F57A58" w:rsidRPr="00F57A58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7A58">
              <w:rPr>
                <w:rFonts w:eastAsia="Calibri"/>
                <w:color w:val="000000"/>
                <w:sz w:val="16"/>
                <w:szCs w:val="16"/>
                <w:lang w:eastAsia="en-US"/>
              </w:rPr>
              <w:t>110,0</w:t>
            </w:r>
          </w:p>
        </w:tc>
        <w:tc>
          <w:tcPr>
            <w:tcW w:w="708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1,</w:t>
            </w:r>
            <w:r w:rsidRPr="00F57A58"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F57A58" w:rsidRPr="00F57A58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7A58">
              <w:rPr>
                <w:rFonts w:eastAsia="Calibri"/>
                <w:color w:val="000000"/>
                <w:sz w:val="16"/>
                <w:szCs w:val="16"/>
                <w:lang w:eastAsia="en-US"/>
              </w:rPr>
              <w:t>115,0</w:t>
            </w:r>
          </w:p>
        </w:tc>
        <w:tc>
          <w:tcPr>
            <w:tcW w:w="708" w:type="dxa"/>
            <w:vAlign w:val="center"/>
          </w:tcPr>
          <w:p w:rsidR="00F57A58" w:rsidRPr="00F57A58" w:rsidRDefault="00F57A58" w:rsidP="00F57A58">
            <w:pPr>
              <w:jc w:val="both"/>
              <w:textAlignment w:val="top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1,9</w:t>
            </w:r>
          </w:p>
        </w:tc>
      </w:tr>
      <w:tr w:rsidR="00F57A58" w:rsidTr="0022253A">
        <w:tc>
          <w:tcPr>
            <w:tcW w:w="420" w:type="dxa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F57A58" w:rsidRPr="00BB2294" w:rsidRDefault="00F57A58" w:rsidP="00F57A58">
            <w:pPr>
              <w:ind w:left="-107"/>
              <w:jc w:val="both"/>
              <w:rPr>
                <w:sz w:val="20"/>
                <w:szCs w:val="20"/>
              </w:rPr>
            </w:pPr>
            <w:r w:rsidRPr="00BB2294">
              <w:rPr>
                <w:sz w:val="20"/>
                <w:szCs w:val="20"/>
              </w:rPr>
              <w:t>Приобретение материальных запасов для совершенствования учебно-материальной базы УКП по ГОЧС</w:t>
            </w:r>
          </w:p>
        </w:tc>
        <w:tc>
          <w:tcPr>
            <w:tcW w:w="742" w:type="dxa"/>
          </w:tcPr>
          <w:p w:rsidR="00F57A58" w:rsidRPr="00EA4484" w:rsidRDefault="00F57A58" w:rsidP="00F57A5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817" w:type="dxa"/>
          </w:tcPr>
          <w:p w:rsidR="00F57A58" w:rsidRDefault="00F57A58" w:rsidP="00F57A58">
            <w:r w:rsidRPr="00407544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F57A58" w:rsidRPr="00F57A58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7A58">
              <w:rPr>
                <w:rFonts w:eastAsia="Calibri"/>
                <w:color w:val="000000"/>
                <w:sz w:val="16"/>
                <w:szCs w:val="16"/>
                <w:lang w:eastAsia="en-US"/>
              </w:rPr>
              <w:t>260,0</w:t>
            </w:r>
          </w:p>
        </w:tc>
        <w:tc>
          <w:tcPr>
            <w:tcW w:w="709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260,0</w:t>
            </w:r>
          </w:p>
        </w:tc>
        <w:tc>
          <w:tcPr>
            <w:tcW w:w="567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F57A58" w:rsidRPr="00F57A58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7A58">
              <w:rPr>
                <w:rFonts w:eastAsia="Calibri"/>
                <w:color w:val="000000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708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709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F57A58" w:rsidRPr="00F57A58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7A58">
              <w:rPr>
                <w:rFonts w:eastAsia="Calibri"/>
                <w:color w:val="000000"/>
                <w:sz w:val="16"/>
                <w:szCs w:val="16"/>
                <w:lang w:eastAsia="en-US"/>
              </w:rPr>
              <w:t>275,0</w:t>
            </w:r>
          </w:p>
        </w:tc>
        <w:tc>
          <w:tcPr>
            <w:tcW w:w="708" w:type="dxa"/>
            <w:vAlign w:val="center"/>
          </w:tcPr>
          <w:p w:rsidR="00F57A58" w:rsidRPr="00F57A58" w:rsidRDefault="00F57A58" w:rsidP="00F57A58">
            <w:pPr>
              <w:jc w:val="both"/>
              <w:textAlignment w:val="top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275,0</w:t>
            </w:r>
          </w:p>
        </w:tc>
      </w:tr>
      <w:tr w:rsidR="00F57A58" w:rsidTr="0022253A">
        <w:tc>
          <w:tcPr>
            <w:tcW w:w="420" w:type="dxa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:rsidR="00F57A58" w:rsidRPr="00BB2294" w:rsidRDefault="00F57A58" w:rsidP="00F57A58">
            <w:pPr>
              <w:ind w:left="-107"/>
              <w:jc w:val="both"/>
              <w:rPr>
                <w:sz w:val="20"/>
                <w:szCs w:val="20"/>
              </w:rPr>
            </w:pPr>
            <w:r w:rsidRPr="00BB2294">
              <w:rPr>
                <w:sz w:val="20"/>
                <w:szCs w:val="20"/>
              </w:rPr>
              <w:t>Станционное мероприятие «Основы ГОЧС» для жителей МО Сосновая Поляна</w:t>
            </w:r>
          </w:p>
        </w:tc>
        <w:tc>
          <w:tcPr>
            <w:tcW w:w="742" w:type="dxa"/>
          </w:tcPr>
          <w:p w:rsidR="00F57A58" w:rsidRPr="00EA4484" w:rsidRDefault="00F57A58" w:rsidP="00F57A5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2-3 квартал</w:t>
            </w:r>
          </w:p>
        </w:tc>
        <w:tc>
          <w:tcPr>
            <w:tcW w:w="817" w:type="dxa"/>
          </w:tcPr>
          <w:p w:rsidR="00F57A58" w:rsidRDefault="00F57A58" w:rsidP="00F57A58">
            <w:r w:rsidRPr="00407544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F57A58" w:rsidRPr="00F57A58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7A58">
              <w:rPr>
                <w:rFonts w:eastAsia="Calibr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567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F57A58" w:rsidRPr="00F57A58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7A58">
              <w:rPr>
                <w:rFonts w:eastAsia="Calibri"/>
                <w:color w:val="000000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708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709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F57A58" w:rsidRPr="00EA4484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F57A58" w:rsidRPr="00F57A58" w:rsidRDefault="00F57A58" w:rsidP="00F57A5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7A58">
              <w:rPr>
                <w:rFonts w:eastAsia="Calibri"/>
                <w:color w:val="000000"/>
                <w:sz w:val="16"/>
                <w:szCs w:val="16"/>
                <w:lang w:eastAsia="en-US"/>
              </w:rPr>
              <w:t>320,0</w:t>
            </w:r>
          </w:p>
        </w:tc>
        <w:tc>
          <w:tcPr>
            <w:tcW w:w="708" w:type="dxa"/>
            <w:vAlign w:val="center"/>
          </w:tcPr>
          <w:p w:rsidR="00F57A58" w:rsidRPr="00F57A58" w:rsidRDefault="00F57A58" w:rsidP="00F57A58">
            <w:pPr>
              <w:jc w:val="both"/>
              <w:textAlignment w:val="top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320</w:t>
            </w:r>
            <w:r w:rsidRPr="00F57A58"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523050" w:rsidTr="0070314B">
        <w:tc>
          <w:tcPr>
            <w:tcW w:w="15729" w:type="dxa"/>
            <w:gridSpan w:val="16"/>
          </w:tcPr>
          <w:p w:rsidR="00523050" w:rsidRDefault="00523050" w:rsidP="00523050">
            <w:pPr>
              <w:jc w:val="center"/>
              <w:textAlignment w:val="top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23050">
              <w:rPr>
                <w:rFonts w:eastAsia="Calibri"/>
                <w:bCs/>
                <w:sz w:val="18"/>
                <w:szCs w:val="16"/>
                <w:lang w:eastAsia="en-US"/>
              </w:rPr>
              <w:t>КБК </w:t>
            </w:r>
            <w:r w:rsidRPr="00523050">
              <w:rPr>
                <w:rFonts w:eastAsia="Calibri"/>
                <w:bCs/>
                <w:sz w:val="18"/>
                <w:szCs w:val="16"/>
                <w:lang w:eastAsia="en-US"/>
              </w:rPr>
              <w:t>93903102190000081240</w:t>
            </w:r>
            <w:r w:rsidRPr="00523050">
              <w:rPr>
                <w:rFonts w:eastAsia="Calibri"/>
                <w:bCs/>
                <w:sz w:val="18"/>
                <w:szCs w:val="16"/>
                <w:lang w:eastAsia="en-US"/>
              </w:rPr>
              <w:t xml:space="preserve"> «</w:t>
            </w:r>
            <w:r w:rsidRPr="00523050">
              <w:rPr>
                <w:rFonts w:eastAsia="Calibri"/>
                <w:bCs/>
                <w:sz w:val="18"/>
                <w:szCs w:val="16"/>
                <w:lang w:eastAsia="en-US"/>
              </w:rPr>
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  <w:r w:rsidRPr="00523050">
              <w:rPr>
                <w:rFonts w:eastAsia="Calibri"/>
                <w:bCs/>
                <w:sz w:val="18"/>
                <w:szCs w:val="16"/>
                <w:lang w:eastAsia="en-US"/>
              </w:rPr>
              <w:t>»</w:t>
            </w:r>
          </w:p>
        </w:tc>
      </w:tr>
      <w:tr w:rsidR="0052332B" w:rsidTr="0022253A">
        <w:tc>
          <w:tcPr>
            <w:tcW w:w="420" w:type="dxa"/>
          </w:tcPr>
          <w:p w:rsidR="0052332B" w:rsidRPr="00EA4484" w:rsidRDefault="0052332B" w:rsidP="0052332B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:rsidR="0052332B" w:rsidRPr="00835B36" w:rsidRDefault="0052332B" w:rsidP="00835B36">
            <w:pPr>
              <w:ind w:left="-107"/>
              <w:jc w:val="both"/>
              <w:rPr>
                <w:sz w:val="18"/>
                <w:szCs w:val="18"/>
              </w:rPr>
            </w:pPr>
            <w:r w:rsidRPr="00835B36">
              <w:rPr>
                <w:sz w:val="18"/>
                <w:szCs w:val="18"/>
              </w:rPr>
              <w:t>Взаимодействие с органами государственной власти Санкт-Петербурга, правоохранительными органами, прокуратурой, иными организациями в области защиты населения и территорий от чрезвычайных ситуаций, в соответствии с законами Санкт-Петербурга</w:t>
            </w:r>
            <w:r w:rsidR="003C3F90" w:rsidRPr="00835B36">
              <w:rPr>
                <w:sz w:val="18"/>
                <w:szCs w:val="18"/>
              </w:rPr>
              <w:t>. КБК (</w:t>
            </w:r>
            <w:r w:rsidR="003C3F90" w:rsidRPr="00586361">
              <w:rPr>
                <w:sz w:val="18"/>
                <w:szCs w:val="18"/>
              </w:rPr>
              <w:t>93903102190000081240</w:t>
            </w:r>
            <w:r w:rsidR="003C3F90" w:rsidRPr="00835B36">
              <w:rPr>
                <w:sz w:val="18"/>
                <w:szCs w:val="18"/>
              </w:rPr>
              <w:t>)</w:t>
            </w:r>
          </w:p>
        </w:tc>
        <w:tc>
          <w:tcPr>
            <w:tcW w:w="742" w:type="dxa"/>
          </w:tcPr>
          <w:p w:rsidR="0052332B" w:rsidRDefault="0052332B" w:rsidP="0052332B">
            <w:pPr>
              <w:ind w:left="-108"/>
              <w:jc w:val="center"/>
            </w:pPr>
            <w:r w:rsidRPr="00DE44CA"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</w:tcPr>
          <w:p w:rsidR="0052332B" w:rsidRDefault="0052332B" w:rsidP="005233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2332B" w:rsidRPr="00EA4484" w:rsidRDefault="0052332B" w:rsidP="005233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2332B" w:rsidRPr="00707392" w:rsidRDefault="0052332B" w:rsidP="0052332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100 %</w:t>
            </w:r>
          </w:p>
        </w:tc>
        <w:tc>
          <w:tcPr>
            <w:tcW w:w="709" w:type="dxa"/>
            <w:vAlign w:val="center"/>
          </w:tcPr>
          <w:p w:rsidR="0052332B" w:rsidRDefault="0052332B" w:rsidP="0052332B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9" w:type="dxa"/>
          </w:tcPr>
          <w:p w:rsidR="0052332B" w:rsidRDefault="0052332B" w:rsidP="005233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2332B" w:rsidRPr="00EA4484" w:rsidRDefault="0052332B" w:rsidP="005233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2332B" w:rsidRPr="00707392" w:rsidRDefault="0052332B" w:rsidP="0052332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100 %</w:t>
            </w:r>
          </w:p>
        </w:tc>
        <w:tc>
          <w:tcPr>
            <w:tcW w:w="709" w:type="dxa"/>
            <w:vAlign w:val="center"/>
          </w:tcPr>
          <w:p w:rsidR="0052332B" w:rsidRDefault="0052332B" w:rsidP="0052332B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52332B" w:rsidRDefault="0052332B" w:rsidP="005233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52332B" w:rsidRPr="00EA4484" w:rsidRDefault="0052332B" w:rsidP="005233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2332B" w:rsidRPr="00707392" w:rsidRDefault="0052332B" w:rsidP="0052332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100 %</w:t>
            </w:r>
          </w:p>
        </w:tc>
        <w:tc>
          <w:tcPr>
            <w:tcW w:w="709" w:type="dxa"/>
            <w:vAlign w:val="center"/>
          </w:tcPr>
          <w:p w:rsidR="0052332B" w:rsidRDefault="0052332B" w:rsidP="0052332B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52332B" w:rsidRDefault="0052332B" w:rsidP="005233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2332B" w:rsidTr="0022253A">
        <w:tc>
          <w:tcPr>
            <w:tcW w:w="420" w:type="dxa"/>
          </w:tcPr>
          <w:p w:rsidR="0052332B" w:rsidRPr="00EA4484" w:rsidRDefault="0052332B" w:rsidP="0052332B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:rsidR="0052332B" w:rsidRPr="00835B36" w:rsidRDefault="0052332B" w:rsidP="0052332B">
            <w:pPr>
              <w:ind w:left="-107"/>
              <w:jc w:val="both"/>
              <w:rPr>
                <w:sz w:val="18"/>
                <w:szCs w:val="18"/>
              </w:rPr>
            </w:pPr>
            <w:r w:rsidRPr="00835B36">
              <w:rPr>
                <w:sz w:val="18"/>
                <w:szCs w:val="18"/>
              </w:rPr>
              <w:t>Информирование населения МО Сосновая Поляна о проводимых</w:t>
            </w:r>
            <w:r w:rsidRPr="00835B36">
              <w:rPr>
                <w:sz w:val="18"/>
                <w:szCs w:val="18"/>
              </w:rPr>
              <w:br/>
              <w:t xml:space="preserve"> в Санкт-Петербурге мероприятиях в области защиты населения и территорий от ЧС на официальных информационных ресурсах. Размещение публикаций и сведений о мерах и способах защиты населения и территорий ЧС.</w:t>
            </w:r>
            <w:r w:rsidR="003C3F90" w:rsidRPr="00835B36">
              <w:rPr>
                <w:sz w:val="18"/>
                <w:szCs w:val="18"/>
              </w:rPr>
              <w:t xml:space="preserve"> КБК (</w:t>
            </w:r>
            <w:r w:rsidR="003C3F90" w:rsidRPr="00586361">
              <w:rPr>
                <w:sz w:val="18"/>
                <w:szCs w:val="18"/>
              </w:rPr>
              <w:t>93903102190000081240</w:t>
            </w:r>
            <w:r w:rsidR="003C3F90" w:rsidRPr="00835B36">
              <w:rPr>
                <w:sz w:val="18"/>
                <w:szCs w:val="18"/>
              </w:rPr>
              <w:t>)</w:t>
            </w:r>
          </w:p>
        </w:tc>
        <w:tc>
          <w:tcPr>
            <w:tcW w:w="742" w:type="dxa"/>
          </w:tcPr>
          <w:p w:rsidR="0052332B" w:rsidRDefault="0052332B" w:rsidP="0052332B">
            <w:pPr>
              <w:ind w:left="-108"/>
              <w:jc w:val="center"/>
            </w:pPr>
            <w:r w:rsidRPr="00DE44CA"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</w:tcPr>
          <w:p w:rsidR="0052332B" w:rsidRDefault="0052332B" w:rsidP="005233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2332B" w:rsidRDefault="0052332B" w:rsidP="0052332B">
            <w:pPr>
              <w:ind w:left="-108"/>
              <w:jc w:val="center"/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2332B" w:rsidRPr="00707392" w:rsidRDefault="0052332B" w:rsidP="0052332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ограничен</w:t>
            </w:r>
          </w:p>
        </w:tc>
        <w:tc>
          <w:tcPr>
            <w:tcW w:w="709" w:type="dxa"/>
            <w:vAlign w:val="center"/>
          </w:tcPr>
          <w:p w:rsidR="0052332B" w:rsidRDefault="0052332B" w:rsidP="0052332B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9" w:type="dxa"/>
          </w:tcPr>
          <w:p w:rsidR="0052332B" w:rsidRPr="001171A9" w:rsidRDefault="0052332B" w:rsidP="005233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2332B" w:rsidRDefault="0052332B" w:rsidP="0052332B">
            <w:pPr>
              <w:ind w:left="-108"/>
              <w:jc w:val="center"/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2332B" w:rsidRPr="00707392" w:rsidRDefault="0052332B" w:rsidP="0052332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ограничен</w:t>
            </w:r>
          </w:p>
        </w:tc>
        <w:tc>
          <w:tcPr>
            <w:tcW w:w="709" w:type="dxa"/>
            <w:vAlign w:val="center"/>
          </w:tcPr>
          <w:p w:rsidR="0052332B" w:rsidRDefault="0052332B" w:rsidP="0052332B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52332B" w:rsidRPr="001171A9" w:rsidRDefault="0052332B" w:rsidP="005233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52332B" w:rsidRDefault="0052332B" w:rsidP="0052332B">
            <w:pPr>
              <w:ind w:left="-108"/>
              <w:jc w:val="center"/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2332B" w:rsidRPr="00707392" w:rsidRDefault="0052332B" w:rsidP="0052332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ограничен</w:t>
            </w:r>
          </w:p>
        </w:tc>
        <w:tc>
          <w:tcPr>
            <w:tcW w:w="709" w:type="dxa"/>
            <w:vAlign w:val="center"/>
          </w:tcPr>
          <w:p w:rsidR="0052332B" w:rsidRDefault="0052332B" w:rsidP="0052332B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52332B" w:rsidRPr="001171A9" w:rsidRDefault="0052332B" w:rsidP="005233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2332B" w:rsidTr="0022253A">
        <w:tc>
          <w:tcPr>
            <w:tcW w:w="420" w:type="dxa"/>
          </w:tcPr>
          <w:p w:rsidR="0052332B" w:rsidRPr="00EA4484" w:rsidRDefault="0052332B" w:rsidP="0052332B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:rsidR="0052332B" w:rsidRPr="00835B36" w:rsidRDefault="0052332B" w:rsidP="0052332B">
            <w:pPr>
              <w:ind w:left="-107"/>
              <w:jc w:val="both"/>
              <w:rPr>
                <w:sz w:val="18"/>
                <w:szCs w:val="18"/>
              </w:rPr>
            </w:pPr>
            <w:r w:rsidRPr="00835B36">
              <w:rPr>
                <w:sz w:val="18"/>
                <w:szCs w:val="18"/>
              </w:rPr>
              <w:t>Участие в информировании жителей МО Сосновая Поляна о празднике Всемирный день гражданской обороны (1 марта)</w:t>
            </w:r>
            <w:r w:rsidR="003C3F90" w:rsidRPr="00835B36">
              <w:rPr>
                <w:sz w:val="18"/>
                <w:szCs w:val="18"/>
              </w:rPr>
              <w:t>. КБК (</w:t>
            </w:r>
            <w:r w:rsidR="003C3F90" w:rsidRPr="00586361">
              <w:rPr>
                <w:sz w:val="18"/>
                <w:szCs w:val="18"/>
              </w:rPr>
              <w:t>93903102190000081240</w:t>
            </w:r>
            <w:r w:rsidR="003C3F90" w:rsidRPr="00835B36">
              <w:rPr>
                <w:sz w:val="18"/>
                <w:szCs w:val="18"/>
              </w:rPr>
              <w:t>)</w:t>
            </w:r>
          </w:p>
        </w:tc>
        <w:tc>
          <w:tcPr>
            <w:tcW w:w="742" w:type="dxa"/>
          </w:tcPr>
          <w:p w:rsidR="0052332B" w:rsidRDefault="0052332B" w:rsidP="0052332B">
            <w:pPr>
              <w:ind w:left="-108"/>
              <w:jc w:val="center"/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817" w:type="dxa"/>
          </w:tcPr>
          <w:p w:rsidR="0052332B" w:rsidRDefault="0052332B" w:rsidP="005233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2332B" w:rsidRDefault="0052332B" w:rsidP="0052332B">
            <w:pPr>
              <w:ind w:left="-108"/>
              <w:jc w:val="center"/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2332B" w:rsidRPr="00707392" w:rsidRDefault="0052332B" w:rsidP="0052332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ограничен</w:t>
            </w:r>
          </w:p>
        </w:tc>
        <w:tc>
          <w:tcPr>
            <w:tcW w:w="709" w:type="dxa"/>
            <w:vAlign w:val="center"/>
          </w:tcPr>
          <w:p w:rsidR="0052332B" w:rsidRDefault="0052332B" w:rsidP="0052332B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9" w:type="dxa"/>
          </w:tcPr>
          <w:p w:rsidR="0052332B" w:rsidRPr="001171A9" w:rsidRDefault="0052332B" w:rsidP="005233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2332B" w:rsidRDefault="0052332B" w:rsidP="0052332B">
            <w:pPr>
              <w:ind w:left="-108"/>
              <w:jc w:val="center"/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2332B" w:rsidRPr="00707392" w:rsidRDefault="0052332B" w:rsidP="0052332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ограничен</w:t>
            </w:r>
          </w:p>
        </w:tc>
        <w:tc>
          <w:tcPr>
            <w:tcW w:w="709" w:type="dxa"/>
            <w:vAlign w:val="center"/>
          </w:tcPr>
          <w:p w:rsidR="0052332B" w:rsidRDefault="0052332B" w:rsidP="0052332B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52332B" w:rsidRPr="001171A9" w:rsidRDefault="0052332B" w:rsidP="005233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52332B" w:rsidRDefault="0052332B" w:rsidP="0052332B">
            <w:pPr>
              <w:ind w:left="-108"/>
              <w:jc w:val="center"/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2332B" w:rsidRPr="00707392" w:rsidRDefault="0052332B" w:rsidP="0052332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ограничен</w:t>
            </w:r>
          </w:p>
        </w:tc>
        <w:tc>
          <w:tcPr>
            <w:tcW w:w="709" w:type="dxa"/>
            <w:vAlign w:val="center"/>
          </w:tcPr>
          <w:p w:rsidR="0052332B" w:rsidRDefault="0052332B" w:rsidP="0052332B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52332B" w:rsidRPr="001171A9" w:rsidRDefault="0052332B" w:rsidP="005233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2253A" w:rsidTr="0022253A">
        <w:tc>
          <w:tcPr>
            <w:tcW w:w="6232" w:type="dxa"/>
            <w:gridSpan w:val="2"/>
          </w:tcPr>
          <w:p w:rsidR="0022253A" w:rsidRPr="003B1D81" w:rsidRDefault="0022253A" w:rsidP="0022253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3B1D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42" w:type="dxa"/>
          </w:tcPr>
          <w:p w:rsidR="0022253A" w:rsidRPr="00EA4484" w:rsidRDefault="0022253A" w:rsidP="0022253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7" w:type="dxa"/>
          </w:tcPr>
          <w:p w:rsidR="0022253A" w:rsidRDefault="0022253A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253A" w:rsidRPr="00EA4484" w:rsidRDefault="0052332B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67" w:type="dxa"/>
          </w:tcPr>
          <w:p w:rsidR="0022253A" w:rsidRPr="00EA4484" w:rsidRDefault="0052332B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</w:tcPr>
          <w:p w:rsidR="0022253A" w:rsidRPr="00EA4484" w:rsidRDefault="0052332B" w:rsidP="0052332B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664</w:t>
            </w:r>
            <w:r w:rsidR="0022253A"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</w:tcPr>
          <w:p w:rsidR="0022253A" w:rsidRDefault="0022253A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253A" w:rsidRPr="00EA4484" w:rsidRDefault="00F57A58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67" w:type="dxa"/>
          </w:tcPr>
          <w:p w:rsidR="0022253A" w:rsidRPr="00EA4484" w:rsidRDefault="0022253A" w:rsidP="00F57A58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</w:tcPr>
          <w:p w:rsidR="0022253A" w:rsidRPr="00EA4484" w:rsidRDefault="00F57A58" w:rsidP="00F57A58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690</w:t>
            </w:r>
            <w:r w:rsidR="0022253A" w:rsidRPr="003B1D81"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</w:tcPr>
          <w:p w:rsidR="0022253A" w:rsidRDefault="0022253A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2253A" w:rsidRPr="00EA4484" w:rsidRDefault="00F57A58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709" w:type="dxa"/>
          </w:tcPr>
          <w:p w:rsidR="0022253A" w:rsidRPr="00EA4484" w:rsidRDefault="0022253A" w:rsidP="00F57A58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</w:tcPr>
          <w:p w:rsidR="0022253A" w:rsidRPr="00EA4484" w:rsidRDefault="00F57A58" w:rsidP="00F57A58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="0022253A" w:rsidRPr="003B1D81"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  <w:r w:rsidR="0022253A"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8" w:type="dxa"/>
          </w:tcPr>
          <w:p w:rsidR="0022253A" w:rsidRPr="003B1D81" w:rsidRDefault="0022253A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A4484" w:rsidRDefault="00EA4484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924C9A" w:rsidRDefault="00924C9A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  <w:sectPr w:rsidR="00924C9A" w:rsidSect="00835B36">
          <w:pgSz w:w="16840" w:h="11910" w:orient="landscape"/>
          <w:pgMar w:top="851" w:right="992" w:bottom="567" w:left="709" w:header="720" w:footer="720" w:gutter="0"/>
          <w:cols w:space="720"/>
        </w:sectPr>
      </w:pPr>
    </w:p>
    <w:p w:rsidR="006933CD" w:rsidRDefault="006933CD" w:rsidP="00CF7DF7">
      <w:pPr>
        <w:ind w:firstLine="709"/>
        <w:jc w:val="both"/>
        <w:textAlignment w:val="top"/>
        <w:rPr>
          <w:sz w:val="22"/>
          <w:szCs w:val="22"/>
          <w:lang w:eastAsia="en-US"/>
        </w:rPr>
      </w:pPr>
    </w:p>
    <w:sectPr w:rsidR="006933CD" w:rsidSect="003126C0">
      <w:pgSz w:w="11910" w:h="16840"/>
      <w:pgMar w:top="993" w:right="71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9A" w:rsidRDefault="00924C9A" w:rsidP="005B44F8">
      <w:r>
        <w:separator/>
      </w:r>
    </w:p>
  </w:endnote>
  <w:endnote w:type="continuationSeparator" w:id="0">
    <w:p w:rsidR="00924C9A" w:rsidRDefault="00924C9A" w:rsidP="005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9A" w:rsidRDefault="00924C9A" w:rsidP="005B44F8">
      <w:r>
        <w:separator/>
      </w:r>
    </w:p>
  </w:footnote>
  <w:footnote w:type="continuationSeparator" w:id="0">
    <w:p w:rsidR="00924C9A" w:rsidRDefault="00924C9A" w:rsidP="005B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47F"/>
    <w:multiLevelType w:val="hybridMultilevel"/>
    <w:tmpl w:val="B83E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6CBA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FC2E3E"/>
    <w:multiLevelType w:val="hybridMultilevel"/>
    <w:tmpl w:val="66B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524E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06B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F0765"/>
    <w:multiLevelType w:val="multilevel"/>
    <w:tmpl w:val="AEDA4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803723"/>
    <w:multiLevelType w:val="hybridMultilevel"/>
    <w:tmpl w:val="CDC450F4"/>
    <w:lvl w:ilvl="0" w:tplc="792AA0B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3C6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529"/>
    <w:multiLevelType w:val="hybridMultilevel"/>
    <w:tmpl w:val="5E6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0A7E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8B2E2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67F1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5284"/>
    <w:multiLevelType w:val="hybridMultilevel"/>
    <w:tmpl w:val="AD10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20D79"/>
    <w:multiLevelType w:val="hybridMultilevel"/>
    <w:tmpl w:val="7D2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4971A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64E52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9319C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44A29"/>
    <w:multiLevelType w:val="multilevel"/>
    <w:tmpl w:val="AC968D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3A7"/>
    <w:multiLevelType w:val="hybridMultilevel"/>
    <w:tmpl w:val="45E276EE"/>
    <w:lvl w:ilvl="0" w:tplc="7BBA040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20" w15:restartNumberingAfterBreak="0">
    <w:nsid w:val="5BCF658A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8144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072AB"/>
    <w:multiLevelType w:val="hybridMultilevel"/>
    <w:tmpl w:val="E5B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037AE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0369B"/>
    <w:multiLevelType w:val="hybridMultilevel"/>
    <w:tmpl w:val="8F1E054C"/>
    <w:lvl w:ilvl="0" w:tplc="6848EC5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C853C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76F4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45F8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86FEA"/>
    <w:multiLevelType w:val="hybridMultilevel"/>
    <w:tmpl w:val="7F50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7497"/>
    <w:multiLevelType w:val="hybridMultilevel"/>
    <w:tmpl w:val="40C8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725A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06F1D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00B9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02B9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0B319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35"/>
  </w:num>
  <w:num w:numId="3">
    <w:abstractNumId w:val="33"/>
  </w:num>
  <w:num w:numId="4">
    <w:abstractNumId w:val="29"/>
  </w:num>
  <w:num w:numId="5">
    <w:abstractNumId w:val="23"/>
  </w:num>
  <w:num w:numId="6">
    <w:abstractNumId w:val="25"/>
  </w:num>
  <w:num w:numId="7">
    <w:abstractNumId w:val="4"/>
  </w:num>
  <w:num w:numId="8">
    <w:abstractNumId w:val="34"/>
  </w:num>
  <w:num w:numId="9">
    <w:abstractNumId w:val="20"/>
  </w:num>
  <w:num w:numId="10">
    <w:abstractNumId w:val="11"/>
  </w:num>
  <w:num w:numId="11">
    <w:abstractNumId w:val="30"/>
  </w:num>
  <w:num w:numId="12">
    <w:abstractNumId w:val="27"/>
  </w:num>
  <w:num w:numId="13">
    <w:abstractNumId w:val="32"/>
  </w:num>
  <w:num w:numId="14">
    <w:abstractNumId w:val="21"/>
  </w:num>
  <w:num w:numId="15">
    <w:abstractNumId w:val="26"/>
  </w:num>
  <w:num w:numId="16">
    <w:abstractNumId w:val="3"/>
  </w:num>
  <w:num w:numId="17">
    <w:abstractNumId w:val="10"/>
  </w:num>
  <w:num w:numId="18">
    <w:abstractNumId w:val="14"/>
  </w:num>
  <w:num w:numId="19">
    <w:abstractNumId w:val="31"/>
  </w:num>
  <w:num w:numId="20">
    <w:abstractNumId w:val="22"/>
  </w:num>
  <w:num w:numId="21">
    <w:abstractNumId w:val="16"/>
  </w:num>
  <w:num w:numId="22">
    <w:abstractNumId w:val="7"/>
  </w:num>
  <w:num w:numId="23">
    <w:abstractNumId w:val="36"/>
  </w:num>
  <w:num w:numId="24">
    <w:abstractNumId w:val="13"/>
  </w:num>
  <w:num w:numId="25">
    <w:abstractNumId w:val="12"/>
  </w:num>
  <w:num w:numId="26">
    <w:abstractNumId w:val="2"/>
  </w:num>
  <w:num w:numId="27">
    <w:abstractNumId w:val="8"/>
  </w:num>
  <w:num w:numId="28">
    <w:abstractNumId w:val="19"/>
  </w:num>
  <w:num w:numId="29">
    <w:abstractNumId w:val="17"/>
  </w:num>
  <w:num w:numId="30">
    <w:abstractNumId w:val="24"/>
  </w:num>
  <w:num w:numId="31">
    <w:abstractNumId w:val="5"/>
  </w:num>
  <w:num w:numId="32">
    <w:abstractNumId w:val="18"/>
  </w:num>
  <w:num w:numId="33">
    <w:abstractNumId w:val="28"/>
  </w:num>
  <w:num w:numId="34">
    <w:abstractNumId w:val="15"/>
  </w:num>
  <w:num w:numId="35">
    <w:abstractNumId w:val="1"/>
  </w:num>
  <w:num w:numId="36">
    <w:abstractNumId w:val="0"/>
  </w:num>
  <w:num w:numId="3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6"/>
    <w:rsid w:val="00004107"/>
    <w:rsid w:val="0000537C"/>
    <w:rsid w:val="000069FE"/>
    <w:rsid w:val="0000781F"/>
    <w:rsid w:val="00011D8B"/>
    <w:rsid w:val="000321B3"/>
    <w:rsid w:val="00033BE9"/>
    <w:rsid w:val="00040917"/>
    <w:rsid w:val="00043002"/>
    <w:rsid w:val="00044012"/>
    <w:rsid w:val="0004747F"/>
    <w:rsid w:val="00063675"/>
    <w:rsid w:val="000656ED"/>
    <w:rsid w:val="00073914"/>
    <w:rsid w:val="0007465F"/>
    <w:rsid w:val="00077B69"/>
    <w:rsid w:val="000836EC"/>
    <w:rsid w:val="00091683"/>
    <w:rsid w:val="00094140"/>
    <w:rsid w:val="00094CC8"/>
    <w:rsid w:val="00096D51"/>
    <w:rsid w:val="0009736E"/>
    <w:rsid w:val="000976C2"/>
    <w:rsid w:val="000A683C"/>
    <w:rsid w:val="000B0F07"/>
    <w:rsid w:val="000B188E"/>
    <w:rsid w:val="000B3106"/>
    <w:rsid w:val="000C60EE"/>
    <w:rsid w:val="000C7762"/>
    <w:rsid w:val="000C79F4"/>
    <w:rsid w:val="000D4314"/>
    <w:rsid w:val="000D48D5"/>
    <w:rsid w:val="000E14DD"/>
    <w:rsid w:val="000E1BB6"/>
    <w:rsid w:val="000E65BD"/>
    <w:rsid w:val="00102670"/>
    <w:rsid w:val="001033C6"/>
    <w:rsid w:val="00107E37"/>
    <w:rsid w:val="0011102C"/>
    <w:rsid w:val="001123A3"/>
    <w:rsid w:val="0011445D"/>
    <w:rsid w:val="001200D4"/>
    <w:rsid w:val="00121F5C"/>
    <w:rsid w:val="00122FBC"/>
    <w:rsid w:val="00123770"/>
    <w:rsid w:val="00124C14"/>
    <w:rsid w:val="00124FD2"/>
    <w:rsid w:val="00127012"/>
    <w:rsid w:val="0012792E"/>
    <w:rsid w:val="00131B30"/>
    <w:rsid w:val="0013487E"/>
    <w:rsid w:val="00135EA4"/>
    <w:rsid w:val="00141DCD"/>
    <w:rsid w:val="00143D6D"/>
    <w:rsid w:val="001450E4"/>
    <w:rsid w:val="001460AF"/>
    <w:rsid w:val="00146393"/>
    <w:rsid w:val="0015094F"/>
    <w:rsid w:val="00153CEA"/>
    <w:rsid w:val="00155C06"/>
    <w:rsid w:val="00155C5D"/>
    <w:rsid w:val="00156F10"/>
    <w:rsid w:val="0015722E"/>
    <w:rsid w:val="00157FC8"/>
    <w:rsid w:val="001678F6"/>
    <w:rsid w:val="00170690"/>
    <w:rsid w:val="0017121D"/>
    <w:rsid w:val="00171B3B"/>
    <w:rsid w:val="00172160"/>
    <w:rsid w:val="00175B06"/>
    <w:rsid w:val="00175E27"/>
    <w:rsid w:val="00177CCF"/>
    <w:rsid w:val="00177E41"/>
    <w:rsid w:val="00186953"/>
    <w:rsid w:val="00187FD9"/>
    <w:rsid w:val="0019387B"/>
    <w:rsid w:val="0019527F"/>
    <w:rsid w:val="001A6420"/>
    <w:rsid w:val="001C15B3"/>
    <w:rsid w:val="001C2C19"/>
    <w:rsid w:val="001C56B7"/>
    <w:rsid w:val="001C57BB"/>
    <w:rsid w:val="001C62E2"/>
    <w:rsid w:val="001C6400"/>
    <w:rsid w:val="001C737B"/>
    <w:rsid w:val="001D1E9E"/>
    <w:rsid w:val="001D6C0A"/>
    <w:rsid w:val="001D7832"/>
    <w:rsid w:val="001E140F"/>
    <w:rsid w:val="001E35E0"/>
    <w:rsid w:val="001E3F60"/>
    <w:rsid w:val="001F1501"/>
    <w:rsid w:val="001F1506"/>
    <w:rsid w:val="001F5AFC"/>
    <w:rsid w:val="001F730F"/>
    <w:rsid w:val="002019A7"/>
    <w:rsid w:val="002021A5"/>
    <w:rsid w:val="00203495"/>
    <w:rsid w:val="00203BA9"/>
    <w:rsid w:val="00204EB7"/>
    <w:rsid w:val="00207653"/>
    <w:rsid w:val="0021314C"/>
    <w:rsid w:val="00215D1C"/>
    <w:rsid w:val="0022253A"/>
    <w:rsid w:val="002255DE"/>
    <w:rsid w:val="00230D7A"/>
    <w:rsid w:val="00232222"/>
    <w:rsid w:val="00233670"/>
    <w:rsid w:val="0023533F"/>
    <w:rsid w:val="002620EC"/>
    <w:rsid w:val="00263700"/>
    <w:rsid w:val="0026600E"/>
    <w:rsid w:val="00266D22"/>
    <w:rsid w:val="002725A2"/>
    <w:rsid w:val="00277999"/>
    <w:rsid w:val="002813F6"/>
    <w:rsid w:val="00286EB8"/>
    <w:rsid w:val="00287801"/>
    <w:rsid w:val="00287EE3"/>
    <w:rsid w:val="00292466"/>
    <w:rsid w:val="00293C8A"/>
    <w:rsid w:val="002A171C"/>
    <w:rsid w:val="002A36C3"/>
    <w:rsid w:val="002A7CDB"/>
    <w:rsid w:val="002B08CB"/>
    <w:rsid w:val="002B16B2"/>
    <w:rsid w:val="002B1F40"/>
    <w:rsid w:val="002C0322"/>
    <w:rsid w:val="002C3718"/>
    <w:rsid w:val="002C5019"/>
    <w:rsid w:val="002D117D"/>
    <w:rsid w:val="002D6DA9"/>
    <w:rsid w:val="002E36F3"/>
    <w:rsid w:val="002E3942"/>
    <w:rsid w:val="002E4824"/>
    <w:rsid w:val="002E5092"/>
    <w:rsid w:val="002E7627"/>
    <w:rsid w:val="002F1D4B"/>
    <w:rsid w:val="002F38A5"/>
    <w:rsid w:val="002F50BF"/>
    <w:rsid w:val="00301255"/>
    <w:rsid w:val="003126C0"/>
    <w:rsid w:val="00312ACE"/>
    <w:rsid w:val="00312F6D"/>
    <w:rsid w:val="00313191"/>
    <w:rsid w:val="00314A2F"/>
    <w:rsid w:val="00326C27"/>
    <w:rsid w:val="0032794C"/>
    <w:rsid w:val="00330FDA"/>
    <w:rsid w:val="00333A0A"/>
    <w:rsid w:val="003464D7"/>
    <w:rsid w:val="0034752C"/>
    <w:rsid w:val="003521B0"/>
    <w:rsid w:val="003563F8"/>
    <w:rsid w:val="00357342"/>
    <w:rsid w:val="00361669"/>
    <w:rsid w:val="0036504F"/>
    <w:rsid w:val="003656DA"/>
    <w:rsid w:val="00367AD9"/>
    <w:rsid w:val="00375B46"/>
    <w:rsid w:val="00377692"/>
    <w:rsid w:val="00380CAD"/>
    <w:rsid w:val="00381A81"/>
    <w:rsid w:val="00390429"/>
    <w:rsid w:val="00391E65"/>
    <w:rsid w:val="00392269"/>
    <w:rsid w:val="00393170"/>
    <w:rsid w:val="00395839"/>
    <w:rsid w:val="003958D1"/>
    <w:rsid w:val="00397928"/>
    <w:rsid w:val="003A0CD2"/>
    <w:rsid w:val="003A173C"/>
    <w:rsid w:val="003A1865"/>
    <w:rsid w:val="003A18CF"/>
    <w:rsid w:val="003B1D81"/>
    <w:rsid w:val="003B3563"/>
    <w:rsid w:val="003B4DFF"/>
    <w:rsid w:val="003B4E04"/>
    <w:rsid w:val="003B4E57"/>
    <w:rsid w:val="003C3F90"/>
    <w:rsid w:val="003D3A0B"/>
    <w:rsid w:val="003E032B"/>
    <w:rsid w:val="003E2A1F"/>
    <w:rsid w:val="003E3926"/>
    <w:rsid w:val="003E62CA"/>
    <w:rsid w:val="003E6C31"/>
    <w:rsid w:val="003F4A6D"/>
    <w:rsid w:val="003F74B7"/>
    <w:rsid w:val="00400C4A"/>
    <w:rsid w:val="004017FB"/>
    <w:rsid w:val="0040253D"/>
    <w:rsid w:val="004059B0"/>
    <w:rsid w:val="00407A05"/>
    <w:rsid w:val="004100EA"/>
    <w:rsid w:val="004165D8"/>
    <w:rsid w:val="00417DE0"/>
    <w:rsid w:val="00420F51"/>
    <w:rsid w:val="0042296B"/>
    <w:rsid w:val="004230D8"/>
    <w:rsid w:val="00424ED5"/>
    <w:rsid w:val="00425D69"/>
    <w:rsid w:val="00426150"/>
    <w:rsid w:val="004301B4"/>
    <w:rsid w:val="00433651"/>
    <w:rsid w:val="004350E5"/>
    <w:rsid w:val="00435ABB"/>
    <w:rsid w:val="00442F0B"/>
    <w:rsid w:val="00443865"/>
    <w:rsid w:val="00444B02"/>
    <w:rsid w:val="00444D34"/>
    <w:rsid w:val="00452AF3"/>
    <w:rsid w:val="004541E0"/>
    <w:rsid w:val="00455887"/>
    <w:rsid w:val="004639D9"/>
    <w:rsid w:val="00464CA7"/>
    <w:rsid w:val="004670C3"/>
    <w:rsid w:val="0047326A"/>
    <w:rsid w:val="0047583D"/>
    <w:rsid w:val="00476D14"/>
    <w:rsid w:val="0047743D"/>
    <w:rsid w:val="00477BC7"/>
    <w:rsid w:val="004853AF"/>
    <w:rsid w:val="004A5F53"/>
    <w:rsid w:val="004B0B4E"/>
    <w:rsid w:val="004B62D2"/>
    <w:rsid w:val="004B7823"/>
    <w:rsid w:val="004C1DB4"/>
    <w:rsid w:val="004C38B1"/>
    <w:rsid w:val="004C4FB5"/>
    <w:rsid w:val="004D24E1"/>
    <w:rsid w:val="004D5009"/>
    <w:rsid w:val="004D5011"/>
    <w:rsid w:val="004E0140"/>
    <w:rsid w:val="004E02D1"/>
    <w:rsid w:val="004E224A"/>
    <w:rsid w:val="004E320B"/>
    <w:rsid w:val="004E5DFF"/>
    <w:rsid w:val="004E76B4"/>
    <w:rsid w:val="004F1482"/>
    <w:rsid w:val="00501FE5"/>
    <w:rsid w:val="0050707C"/>
    <w:rsid w:val="0051030B"/>
    <w:rsid w:val="00514E97"/>
    <w:rsid w:val="00514F7C"/>
    <w:rsid w:val="00523050"/>
    <w:rsid w:val="0052332B"/>
    <w:rsid w:val="00527B67"/>
    <w:rsid w:val="00532C36"/>
    <w:rsid w:val="005370CD"/>
    <w:rsid w:val="005375EE"/>
    <w:rsid w:val="00541144"/>
    <w:rsid w:val="00543721"/>
    <w:rsid w:val="0054438A"/>
    <w:rsid w:val="005461CD"/>
    <w:rsid w:val="005502CA"/>
    <w:rsid w:val="005519BE"/>
    <w:rsid w:val="00551BDD"/>
    <w:rsid w:val="00552F5A"/>
    <w:rsid w:val="005550F1"/>
    <w:rsid w:val="005559FB"/>
    <w:rsid w:val="005714A7"/>
    <w:rsid w:val="00574AE0"/>
    <w:rsid w:val="00580DF9"/>
    <w:rsid w:val="00585C97"/>
    <w:rsid w:val="00586361"/>
    <w:rsid w:val="005869CA"/>
    <w:rsid w:val="005874D2"/>
    <w:rsid w:val="005925DE"/>
    <w:rsid w:val="00592901"/>
    <w:rsid w:val="00595106"/>
    <w:rsid w:val="00596F24"/>
    <w:rsid w:val="0059777E"/>
    <w:rsid w:val="005A0069"/>
    <w:rsid w:val="005A153F"/>
    <w:rsid w:val="005A2660"/>
    <w:rsid w:val="005A40A0"/>
    <w:rsid w:val="005A6273"/>
    <w:rsid w:val="005B12E7"/>
    <w:rsid w:val="005B2546"/>
    <w:rsid w:val="005B44F8"/>
    <w:rsid w:val="005B4E60"/>
    <w:rsid w:val="005C5CD4"/>
    <w:rsid w:val="005D11D1"/>
    <w:rsid w:val="005D25B2"/>
    <w:rsid w:val="005D71E8"/>
    <w:rsid w:val="005F01B0"/>
    <w:rsid w:val="005F2607"/>
    <w:rsid w:val="0060016E"/>
    <w:rsid w:val="00600E93"/>
    <w:rsid w:val="0060100F"/>
    <w:rsid w:val="00601AE4"/>
    <w:rsid w:val="006075A2"/>
    <w:rsid w:val="00612271"/>
    <w:rsid w:val="0061575A"/>
    <w:rsid w:val="0061669F"/>
    <w:rsid w:val="00620C54"/>
    <w:rsid w:val="006221B0"/>
    <w:rsid w:val="0062261F"/>
    <w:rsid w:val="00623BE6"/>
    <w:rsid w:val="00625E88"/>
    <w:rsid w:val="00630CCE"/>
    <w:rsid w:val="006344A2"/>
    <w:rsid w:val="00637C74"/>
    <w:rsid w:val="00642D70"/>
    <w:rsid w:val="00645D37"/>
    <w:rsid w:val="00650BE0"/>
    <w:rsid w:val="006516E1"/>
    <w:rsid w:val="00651CC3"/>
    <w:rsid w:val="00674AD0"/>
    <w:rsid w:val="00677DB0"/>
    <w:rsid w:val="00680B3C"/>
    <w:rsid w:val="00685308"/>
    <w:rsid w:val="00692528"/>
    <w:rsid w:val="006933CD"/>
    <w:rsid w:val="00693D1B"/>
    <w:rsid w:val="006945C3"/>
    <w:rsid w:val="00694764"/>
    <w:rsid w:val="006954E6"/>
    <w:rsid w:val="00696069"/>
    <w:rsid w:val="006A020F"/>
    <w:rsid w:val="006A0B3C"/>
    <w:rsid w:val="006B0EAF"/>
    <w:rsid w:val="006B7F5B"/>
    <w:rsid w:val="006C679E"/>
    <w:rsid w:val="006C7BE1"/>
    <w:rsid w:val="006D0DDC"/>
    <w:rsid w:val="006D42BE"/>
    <w:rsid w:val="006D624D"/>
    <w:rsid w:val="006F08E9"/>
    <w:rsid w:val="006F1D2F"/>
    <w:rsid w:val="006F2B91"/>
    <w:rsid w:val="006F5316"/>
    <w:rsid w:val="007021B1"/>
    <w:rsid w:val="00713EF3"/>
    <w:rsid w:val="00717B8C"/>
    <w:rsid w:val="00720F29"/>
    <w:rsid w:val="00724DBA"/>
    <w:rsid w:val="0073024C"/>
    <w:rsid w:val="00737D6F"/>
    <w:rsid w:val="00741058"/>
    <w:rsid w:val="007418D9"/>
    <w:rsid w:val="007456FE"/>
    <w:rsid w:val="00751CBA"/>
    <w:rsid w:val="00753141"/>
    <w:rsid w:val="00756724"/>
    <w:rsid w:val="00757C84"/>
    <w:rsid w:val="007634BC"/>
    <w:rsid w:val="00767ADF"/>
    <w:rsid w:val="00772DD7"/>
    <w:rsid w:val="00772E55"/>
    <w:rsid w:val="00782088"/>
    <w:rsid w:val="00785A22"/>
    <w:rsid w:val="0079458A"/>
    <w:rsid w:val="007A4BF3"/>
    <w:rsid w:val="007A527F"/>
    <w:rsid w:val="007B0367"/>
    <w:rsid w:val="007B0A88"/>
    <w:rsid w:val="007B334A"/>
    <w:rsid w:val="007C2233"/>
    <w:rsid w:val="007C6254"/>
    <w:rsid w:val="007C7DF6"/>
    <w:rsid w:val="007D2D44"/>
    <w:rsid w:val="007D338A"/>
    <w:rsid w:val="007E0B9D"/>
    <w:rsid w:val="007E4F0C"/>
    <w:rsid w:val="007E7337"/>
    <w:rsid w:val="007F2D70"/>
    <w:rsid w:val="007F489E"/>
    <w:rsid w:val="007F53C9"/>
    <w:rsid w:val="00802EC7"/>
    <w:rsid w:val="00803297"/>
    <w:rsid w:val="00804594"/>
    <w:rsid w:val="00805F15"/>
    <w:rsid w:val="008224FB"/>
    <w:rsid w:val="008230B9"/>
    <w:rsid w:val="008357BA"/>
    <w:rsid w:val="00835B36"/>
    <w:rsid w:val="0083601B"/>
    <w:rsid w:val="008417B7"/>
    <w:rsid w:val="008451EC"/>
    <w:rsid w:val="00845BFF"/>
    <w:rsid w:val="00846A2F"/>
    <w:rsid w:val="00847FEF"/>
    <w:rsid w:val="008505DD"/>
    <w:rsid w:val="00851D6D"/>
    <w:rsid w:val="0085286D"/>
    <w:rsid w:val="00855123"/>
    <w:rsid w:val="00855D93"/>
    <w:rsid w:val="008569A0"/>
    <w:rsid w:val="00866125"/>
    <w:rsid w:val="00866C38"/>
    <w:rsid w:val="008712A2"/>
    <w:rsid w:val="00871342"/>
    <w:rsid w:val="008723E2"/>
    <w:rsid w:val="008759BD"/>
    <w:rsid w:val="00877D28"/>
    <w:rsid w:val="00877DBA"/>
    <w:rsid w:val="0088079D"/>
    <w:rsid w:val="00880AB7"/>
    <w:rsid w:val="00882B3C"/>
    <w:rsid w:val="00894538"/>
    <w:rsid w:val="0089543E"/>
    <w:rsid w:val="008A0114"/>
    <w:rsid w:val="008A7A02"/>
    <w:rsid w:val="008B2517"/>
    <w:rsid w:val="008B2EF5"/>
    <w:rsid w:val="008B35A6"/>
    <w:rsid w:val="008B7CE4"/>
    <w:rsid w:val="008C0486"/>
    <w:rsid w:val="008C4B21"/>
    <w:rsid w:val="008C76EC"/>
    <w:rsid w:val="008C7A84"/>
    <w:rsid w:val="008D1680"/>
    <w:rsid w:val="008D2381"/>
    <w:rsid w:val="008D423E"/>
    <w:rsid w:val="008D64B4"/>
    <w:rsid w:val="008D71AE"/>
    <w:rsid w:val="008E01E9"/>
    <w:rsid w:val="008E26F7"/>
    <w:rsid w:val="008E45E1"/>
    <w:rsid w:val="008F362D"/>
    <w:rsid w:val="008F571F"/>
    <w:rsid w:val="008F6A07"/>
    <w:rsid w:val="00902B8C"/>
    <w:rsid w:val="0090421A"/>
    <w:rsid w:val="009148F7"/>
    <w:rsid w:val="009157AE"/>
    <w:rsid w:val="009203F9"/>
    <w:rsid w:val="0092493E"/>
    <w:rsid w:val="00924C9A"/>
    <w:rsid w:val="009409A7"/>
    <w:rsid w:val="00942F49"/>
    <w:rsid w:val="00944C7B"/>
    <w:rsid w:val="009526C3"/>
    <w:rsid w:val="0096212F"/>
    <w:rsid w:val="009631DB"/>
    <w:rsid w:val="00963870"/>
    <w:rsid w:val="00971A98"/>
    <w:rsid w:val="0098442B"/>
    <w:rsid w:val="00984DB8"/>
    <w:rsid w:val="00991172"/>
    <w:rsid w:val="00994609"/>
    <w:rsid w:val="00994D51"/>
    <w:rsid w:val="00995BB9"/>
    <w:rsid w:val="009A365F"/>
    <w:rsid w:val="009A7759"/>
    <w:rsid w:val="009B18FD"/>
    <w:rsid w:val="009B7197"/>
    <w:rsid w:val="009D0526"/>
    <w:rsid w:val="009D6D60"/>
    <w:rsid w:val="009D7B34"/>
    <w:rsid w:val="009F0E5D"/>
    <w:rsid w:val="009F3DE1"/>
    <w:rsid w:val="009F50A8"/>
    <w:rsid w:val="009F5DF7"/>
    <w:rsid w:val="00A10906"/>
    <w:rsid w:val="00A10B66"/>
    <w:rsid w:val="00A20280"/>
    <w:rsid w:val="00A242F9"/>
    <w:rsid w:val="00A25699"/>
    <w:rsid w:val="00A30C8E"/>
    <w:rsid w:val="00A319E2"/>
    <w:rsid w:val="00A3637C"/>
    <w:rsid w:val="00A37E3F"/>
    <w:rsid w:val="00A434CC"/>
    <w:rsid w:val="00A4429F"/>
    <w:rsid w:val="00A44DB1"/>
    <w:rsid w:val="00A5069C"/>
    <w:rsid w:val="00A50A42"/>
    <w:rsid w:val="00A51A4D"/>
    <w:rsid w:val="00A6473F"/>
    <w:rsid w:val="00A64A08"/>
    <w:rsid w:val="00A67B2C"/>
    <w:rsid w:val="00A70AEE"/>
    <w:rsid w:val="00A775D5"/>
    <w:rsid w:val="00A8059C"/>
    <w:rsid w:val="00A842E8"/>
    <w:rsid w:val="00A84826"/>
    <w:rsid w:val="00A87CD7"/>
    <w:rsid w:val="00A902A2"/>
    <w:rsid w:val="00A92967"/>
    <w:rsid w:val="00A92F44"/>
    <w:rsid w:val="00A939C8"/>
    <w:rsid w:val="00A944C3"/>
    <w:rsid w:val="00A94A65"/>
    <w:rsid w:val="00A969C3"/>
    <w:rsid w:val="00A97793"/>
    <w:rsid w:val="00AA08F5"/>
    <w:rsid w:val="00AA2234"/>
    <w:rsid w:val="00AA7266"/>
    <w:rsid w:val="00AB2F0B"/>
    <w:rsid w:val="00AB7CF5"/>
    <w:rsid w:val="00AC10DE"/>
    <w:rsid w:val="00AC143E"/>
    <w:rsid w:val="00AC6804"/>
    <w:rsid w:val="00AC758D"/>
    <w:rsid w:val="00AC78FE"/>
    <w:rsid w:val="00AD2FF6"/>
    <w:rsid w:val="00AD59B9"/>
    <w:rsid w:val="00AD66A4"/>
    <w:rsid w:val="00AD69A3"/>
    <w:rsid w:val="00AD771E"/>
    <w:rsid w:val="00AE11AA"/>
    <w:rsid w:val="00AE2A07"/>
    <w:rsid w:val="00AE3E06"/>
    <w:rsid w:val="00AE48C2"/>
    <w:rsid w:val="00AE606C"/>
    <w:rsid w:val="00AF0F1E"/>
    <w:rsid w:val="00AF22E9"/>
    <w:rsid w:val="00AF4A30"/>
    <w:rsid w:val="00AF551F"/>
    <w:rsid w:val="00AF5AFF"/>
    <w:rsid w:val="00AF689D"/>
    <w:rsid w:val="00B003D4"/>
    <w:rsid w:val="00B00AA6"/>
    <w:rsid w:val="00B00C5C"/>
    <w:rsid w:val="00B011E7"/>
    <w:rsid w:val="00B06099"/>
    <w:rsid w:val="00B13592"/>
    <w:rsid w:val="00B1666F"/>
    <w:rsid w:val="00B2285A"/>
    <w:rsid w:val="00B25DDA"/>
    <w:rsid w:val="00B329C7"/>
    <w:rsid w:val="00B4405D"/>
    <w:rsid w:val="00B454B3"/>
    <w:rsid w:val="00B51336"/>
    <w:rsid w:val="00B5157D"/>
    <w:rsid w:val="00B520E1"/>
    <w:rsid w:val="00B52286"/>
    <w:rsid w:val="00B544BE"/>
    <w:rsid w:val="00B54958"/>
    <w:rsid w:val="00B56900"/>
    <w:rsid w:val="00B57FD6"/>
    <w:rsid w:val="00B60DEF"/>
    <w:rsid w:val="00B65DA1"/>
    <w:rsid w:val="00B70878"/>
    <w:rsid w:val="00B71965"/>
    <w:rsid w:val="00B748E1"/>
    <w:rsid w:val="00B74C47"/>
    <w:rsid w:val="00B85611"/>
    <w:rsid w:val="00B90926"/>
    <w:rsid w:val="00B94F08"/>
    <w:rsid w:val="00BA0810"/>
    <w:rsid w:val="00BA274A"/>
    <w:rsid w:val="00BA3E73"/>
    <w:rsid w:val="00BB2294"/>
    <w:rsid w:val="00BB540E"/>
    <w:rsid w:val="00BC1A3C"/>
    <w:rsid w:val="00BD07EF"/>
    <w:rsid w:val="00BD0D0A"/>
    <w:rsid w:val="00BD127C"/>
    <w:rsid w:val="00BD4191"/>
    <w:rsid w:val="00BD5B7D"/>
    <w:rsid w:val="00BD5BA4"/>
    <w:rsid w:val="00BD642D"/>
    <w:rsid w:val="00BD6B7F"/>
    <w:rsid w:val="00BE037A"/>
    <w:rsid w:val="00BE451F"/>
    <w:rsid w:val="00BE79B5"/>
    <w:rsid w:val="00BE7A61"/>
    <w:rsid w:val="00BE7B3A"/>
    <w:rsid w:val="00BF2543"/>
    <w:rsid w:val="00BF3320"/>
    <w:rsid w:val="00BF4B50"/>
    <w:rsid w:val="00BF54DA"/>
    <w:rsid w:val="00BF5727"/>
    <w:rsid w:val="00BF67B4"/>
    <w:rsid w:val="00BF69D6"/>
    <w:rsid w:val="00C002CA"/>
    <w:rsid w:val="00C01A87"/>
    <w:rsid w:val="00C04682"/>
    <w:rsid w:val="00C04F6B"/>
    <w:rsid w:val="00C050D3"/>
    <w:rsid w:val="00C07D99"/>
    <w:rsid w:val="00C122B7"/>
    <w:rsid w:val="00C1554E"/>
    <w:rsid w:val="00C15ABE"/>
    <w:rsid w:val="00C15CB8"/>
    <w:rsid w:val="00C20E32"/>
    <w:rsid w:val="00C22EBE"/>
    <w:rsid w:val="00C32376"/>
    <w:rsid w:val="00C32D0A"/>
    <w:rsid w:val="00C348A5"/>
    <w:rsid w:val="00C349E9"/>
    <w:rsid w:val="00C37A70"/>
    <w:rsid w:val="00C407D0"/>
    <w:rsid w:val="00C42747"/>
    <w:rsid w:val="00C4357C"/>
    <w:rsid w:val="00C47148"/>
    <w:rsid w:val="00C4774C"/>
    <w:rsid w:val="00C530E8"/>
    <w:rsid w:val="00C55966"/>
    <w:rsid w:val="00C573D2"/>
    <w:rsid w:val="00C61B33"/>
    <w:rsid w:val="00C62387"/>
    <w:rsid w:val="00C62818"/>
    <w:rsid w:val="00C71D4B"/>
    <w:rsid w:val="00C73110"/>
    <w:rsid w:val="00C73F98"/>
    <w:rsid w:val="00C80BFA"/>
    <w:rsid w:val="00C81B3C"/>
    <w:rsid w:val="00C822AB"/>
    <w:rsid w:val="00C83DBB"/>
    <w:rsid w:val="00C9084D"/>
    <w:rsid w:val="00C94339"/>
    <w:rsid w:val="00CA1C07"/>
    <w:rsid w:val="00CA477D"/>
    <w:rsid w:val="00CA6599"/>
    <w:rsid w:val="00CA66FA"/>
    <w:rsid w:val="00CA7474"/>
    <w:rsid w:val="00CB2833"/>
    <w:rsid w:val="00CB4754"/>
    <w:rsid w:val="00CC2B41"/>
    <w:rsid w:val="00CC3592"/>
    <w:rsid w:val="00CC3987"/>
    <w:rsid w:val="00CC3C01"/>
    <w:rsid w:val="00CC3F35"/>
    <w:rsid w:val="00CD0962"/>
    <w:rsid w:val="00CD338E"/>
    <w:rsid w:val="00CD7DD2"/>
    <w:rsid w:val="00CE699A"/>
    <w:rsid w:val="00CE6D4F"/>
    <w:rsid w:val="00CF1924"/>
    <w:rsid w:val="00CF6939"/>
    <w:rsid w:val="00CF6FF3"/>
    <w:rsid w:val="00CF7308"/>
    <w:rsid w:val="00CF7DF7"/>
    <w:rsid w:val="00D01519"/>
    <w:rsid w:val="00D01A36"/>
    <w:rsid w:val="00D020E5"/>
    <w:rsid w:val="00D06C14"/>
    <w:rsid w:val="00D109D0"/>
    <w:rsid w:val="00D110B1"/>
    <w:rsid w:val="00D129FE"/>
    <w:rsid w:val="00D1353C"/>
    <w:rsid w:val="00D13CC4"/>
    <w:rsid w:val="00D14BD2"/>
    <w:rsid w:val="00D22ACE"/>
    <w:rsid w:val="00D23A0B"/>
    <w:rsid w:val="00D26348"/>
    <w:rsid w:val="00D34D44"/>
    <w:rsid w:val="00D3762B"/>
    <w:rsid w:val="00D42694"/>
    <w:rsid w:val="00D50610"/>
    <w:rsid w:val="00D633D5"/>
    <w:rsid w:val="00D64DFC"/>
    <w:rsid w:val="00D67E95"/>
    <w:rsid w:val="00D761BD"/>
    <w:rsid w:val="00D774B3"/>
    <w:rsid w:val="00D81EC0"/>
    <w:rsid w:val="00D86477"/>
    <w:rsid w:val="00D87B5C"/>
    <w:rsid w:val="00D925DF"/>
    <w:rsid w:val="00D93BDF"/>
    <w:rsid w:val="00D9502A"/>
    <w:rsid w:val="00D956E8"/>
    <w:rsid w:val="00D97BA4"/>
    <w:rsid w:val="00DA39FA"/>
    <w:rsid w:val="00DA39FD"/>
    <w:rsid w:val="00DA59DD"/>
    <w:rsid w:val="00DB0FDE"/>
    <w:rsid w:val="00DB1AF6"/>
    <w:rsid w:val="00DC0B81"/>
    <w:rsid w:val="00DC0EB6"/>
    <w:rsid w:val="00DD119F"/>
    <w:rsid w:val="00DD1AF1"/>
    <w:rsid w:val="00DD48DB"/>
    <w:rsid w:val="00DD5D34"/>
    <w:rsid w:val="00DD6E8C"/>
    <w:rsid w:val="00DD701E"/>
    <w:rsid w:val="00DE43F0"/>
    <w:rsid w:val="00DE4D30"/>
    <w:rsid w:val="00DF6800"/>
    <w:rsid w:val="00DF7936"/>
    <w:rsid w:val="00DF7FB8"/>
    <w:rsid w:val="00E03B8B"/>
    <w:rsid w:val="00E07FB2"/>
    <w:rsid w:val="00E16AE2"/>
    <w:rsid w:val="00E20CE9"/>
    <w:rsid w:val="00E2508F"/>
    <w:rsid w:val="00E25A14"/>
    <w:rsid w:val="00E3284A"/>
    <w:rsid w:val="00E3354A"/>
    <w:rsid w:val="00E36AD6"/>
    <w:rsid w:val="00E45E1E"/>
    <w:rsid w:val="00E46207"/>
    <w:rsid w:val="00E47AA4"/>
    <w:rsid w:val="00E50149"/>
    <w:rsid w:val="00E51017"/>
    <w:rsid w:val="00E51C21"/>
    <w:rsid w:val="00E54581"/>
    <w:rsid w:val="00E6034F"/>
    <w:rsid w:val="00E6355B"/>
    <w:rsid w:val="00E64BCA"/>
    <w:rsid w:val="00E70DB6"/>
    <w:rsid w:val="00E743F9"/>
    <w:rsid w:val="00E77092"/>
    <w:rsid w:val="00E81D70"/>
    <w:rsid w:val="00E93553"/>
    <w:rsid w:val="00E96298"/>
    <w:rsid w:val="00EA1944"/>
    <w:rsid w:val="00EA40B4"/>
    <w:rsid w:val="00EA4484"/>
    <w:rsid w:val="00EA4C74"/>
    <w:rsid w:val="00EA69BE"/>
    <w:rsid w:val="00EB0D82"/>
    <w:rsid w:val="00EB5B96"/>
    <w:rsid w:val="00EB6D21"/>
    <w:rsid w:val="00EC1712"/>
    <w:rsid w:val="00ED0264"/>
    <w:rsid w:val="00ED4358"/>
    <w:rsid w:val="00ED578B"/>
    <w:rsid w:val="00EE4FF0"/>
    <w:rsid w:val="00EE7814"/>
    <w:rsid w:val="00EF08E7"/>
    <w:rsid w:val="00EF2098"/>
    <w:rsid w:val="00EF283E"/>
    <w:rsid w:val="00EF68AC"/>
    <w:rsid w:val="00F00D49"/>
    <w:rsid w:val="00F07449"/>
    <w:rsid w:val="00F16659"/>
    <w:rsid w:val="00F20FF5"/>
    <w:rsid w:val="00F229B0"/>
    <w:rsid w:val="00F2329A"/>
    <w:rsid w:val="00F264B1"/>
    <w:rsid w:val="00F27791"/>
    <w:rsid w:val="00F278C1"/>
    <w:rsid w:val="00F33039"/>
    <w:rsid w:val="00F354A9"/>
    <w:rsid w:val="00F361A9"/>
    <w:rsid w:val="00F36687"/>
    <w:rsid w:val="00F36F4F"/>
    <w:rsid w:val="00F3757D"/>
    <w:rsid w:val="00F43D1A"/>
    <w:rsid w:val="00F55114"/>
    <w:rsid w:val="00F558DF"/>
    <w:rsid w:val="00F56537"/>
    <w:rsid w:val="00F56C6D"/>
    <w:rsid w:val="00F57A58"/>
    <w:rsid w:val="00F6271C"/>
    <w:rsid w:val="00F63297"/>
    <w:rsid w:val="00F6431C"/>
    <w:rsid w:val="00F71063"/>
    <w:rsid w:val="00F73406"/>
    <w:rsid w:val="00F76B4E"/>
    <w:rsid w:val="00F76E1D"/>
    <w:rsid w:val="00F90DBA"/>
    <w:rsid w:val="00F92E21"/>
    <w:rsid w:val="00FA5682"/>
    <w:rsid w:val="00FA638E"/>
    <w:rsid w:val="00FA6E0E"/>
    <w:rsid w:val="00FB3EE1"/>
    <w:rsid w:val="00FC41F4"/>
    <w:rsid w:val="00FD3E95"/>
    <w:rsid w:val="00FD756F"/>
    <w:rsid w:val="00FE3517"/>
    <w:rsid w:val="00FE6589"/>
    <w:rsid w:val="00FF3EA2"/>
    <w:rsid w:val="00FF3F96"/>
    <w:rsid w:val="00FF439D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BCE1F-4431-4BDC-B739-805753A2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47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3E73"/>
    <w:pPr>
      <w:ind w:left="720"/>
    </w:pPr>
  </w:style>
  <w:style w:type="character" w:styleId="a8">
    <w:name w:val="Strong"/>
    <w:uiPriority w:val="99"/>
    <w:qFormat/>
    <w:rsid w:val="00BD642D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8230B9"/>
    <w:pPr>
      <w:numPr>
        <w:numId w:val="1"/>
      </w:numPr>
    </w:pPr>
  </w:style>
  <w:style w:type="paragraph" w:styleId="a9">
    <w:name w:val="Body Text"/>
    <w:basedOn w:val="a"/>
    <w:link w:val="aa"/>
    <w:uiPriority w:val="99"/>
    <w:rsid w:val="008230B9"/>
    <w:pPr>
      <w:jc w:val="center"/>
    </w:pPr>
    <w:rPr>
      <w:rFonts w:eastAsia="Calibri"/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8230B9"/>
    <w:rPr>
      <w:rFonts w:ascii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44F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44F8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44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34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1F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010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F2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23BE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E3E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E45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A39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42D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25DDA"/>
  </w:style>
  <w:style w:type="paragraph" w:styleId="af">
    <w:name w:val="footnote text"/>
    <w:basedOn w:val="a"/>
    <w:link w:val="af0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25DDA"/>
    <w:rPr>
      <w:rFonts w:cs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B25DD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5DDA"/>
    <w:rPr>
      <w:rFonts w:cs="Calibri"/>
      <w:lang w:eastAsia="en-US"/>
    </w:rPr>
  </w:style>
  <w:style w:type="character" w:styleId="af4">
    <w:name w:val="endnote reference"/>
    <w:basedOn w:val="a0"/>
    <w:uiPriority w:val="99"/>
    <w:semiHidden/>
    <w:unhideWhenUsed/>
    <w:rsid w:val="00B25DDA"/>
    <w:rPr>
      <w:vertAlign w:val="superscript"/>
    </w:rPr>
  </w:style>
  <w:style w:type="table" w:customStyle="1" w:styleId="TableNormal12">
    <w:name w:val="Table Normal12"/>
    <w:uiPriority w:val="2"/>
    <w:semiHidden/>
    <w:unhideWhenUsed/>
    <w:qFormat/>
    <w:rsid w:val="00155C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D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66D1-C8B3-40BA-9BE5-9DEE169F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1170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MO39</cp:lastModifiedBy>
  <cp:revision>101</cp:revision>
  <cp:lastPrinted>2023-11-08T07:28:00Z</cp:lastPrinted>
  <dcterms:created xsi:type="dcterms:W3CDTF">2023-11-07T13:17:00Z</dcterms:created>
  <dcterms:modified xsi:type="dcterms:W3CDTF">2023-11-13T08:41:00Z</dcterms:modified>
</cp:coreProperties>
</file>