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FE1" w:rsidRDefault="00DC7FE1" w:rsidP="00154478">
      <w:pPr>
        <w:jc w:val="right"/>
        <w:textAlignment w:val="top"/>
        <w:rPr>
          <w:rFonts w:eastAsia="Calibri"/>
          <w:b/>
          <w:bCs/>
          <w:lang w:eastAsia="en-US"/>
        </w:rPr>
      </w:pPr>
    </w:p>
    <w:p w:rsidR="00154478" w:rsidRDefault="00154478" w:rsidP="00154478">
      <w:pPr>
        <w:textAlignment w:val="top"/>
        <w:rPr>
          <w:rFonts w:eastAsia="Calibri"/>
          <w:b/>
          <w:bCs/>
          <w:lang w:eastAsia="en-US"/>
        </w:rPr>
      </w:pPr>
    </w:p>
    <w:p w:rsidR="00FE4E04" w:rsidRDefault="00FE4E04" w:rsidP="00154478">
      <w:pPr>
        <w:textAlignment w:val="top"/>
        <w:rPr>
          <w:rFonts w:eastAsia="Calibri"/>
          <w:b/>
          <w:bCs/>
          <w:lang w:eastAsia="en-US"/>
        </w:rPr>
      </w:pPr>
    </w:p>
    <w:p w:rsidR="002A0047" w:rsidRDefault="002A0047" w:rsidP="00154478">
      <w:pPr>
        <w:textAlignment w:val="top"/>
        <w:rPr>
          <w:rFonts w:eastAsia="Calibri"/>
          <w:b/>
          <w:bCs/>
          <w:lang w:eastAsia="en-US"/>
        </w:rPr>
      </w:pPr>
    </w:p>
    <w:p w:rsidR="00154478" w:rsidRDefault="00154478" w:rsidP="00154478">
      <w:pPr>
        <w:jc w:val="center"/>
        <w:textAlignment w:val="top"/>
        <w:rPr>
          <w:rFonts w:eastAsia="Calibri"/>
          <w:b/>
          <w:bCs/>
          <w:lang w:eastAsia="en-US"/>
        </w:rPr>
      </w:pPr>
    </w:p>
    <w:p w:rsidR="00154478" w:rsidRPr="006933CD" w:rsidRDefault="00154478" w:rsidP="00154478">
      <w:pPr>
        <w:spacing w:line="360" w:lineRule="auto"/>
        <w:jc w:val="center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t>ВНУТРИГОРОДСКОЕ МУНИЦИПАЛЬНОЕ ОБРАЗОВАНИЕ ГОРОДА ФЕДЕРАЛЬНОГО ЗНАЧЕНИЯ САНКТ-ПЕТЕРБУРГА МУНИЦИПАЛЬНЫЙ ОКРУГ СОСНОВАЯ ПОЛЯНА</w:t>
      </w:r>
    </w:p>
    <w:p w:rsidR="00154478" w:rsidRPr="006933CD" w:rsidRDefault="00154478" w:rsidP="00154478">
      <w:pPr>
        <w:spacing w:line="360" w:lineRule="auto"/>
        <w:jc w:val="center"/>
        <w:textAlignment w:val="top"/>
        <w:rPr>
          <w:rFonts w:eastAsia="Calibri"/>
          <w:b/>
          <w:bCs/>
        </w:rPr>
      </w:pPr>
    </w:p>
    <w:p w:rsidR="00154478" w:rsidRPr="006933CD" w:rsidRDefault="00154478" w:rsidP="00154478">
      <w:pPr>
        <w:spacing w:line="360" w:lineRule="auto"/>
        <w:jc w:val="center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t xml:space="preserve">МУНИЦИПАЛЬНАЯ ПРОГРАММА </w:t>
      </w:r>
    </w:p>
    <w:p w:rsidR="00154478" w:rsidRPr="006933CD" w:rsidRDefault="00154478" w:rsidP="00154478">
      <w:pPr>
        <w:spacing w:line="360" w:lineRule="auto"/>
        <w:jc w:val="center"/>
        <w:textAlignment w:val="top"/>
        <w:rPr>
          <w:rFonts w:eastAsia="Calibri"/>
        </w:rPr>
      </w:pPr>
      <w:r w:rsidRPr="006933CD">
        <w:rPr>
          <w:rFonts w:eastAsia="Calibri"/>
          <w:b/>
          <w:bCs/>
          <w:lang w:eastAsia="en-US"/>
        </w:rPr>
        <w:t xml:space="preserve">мероприятий, направленных на </w:t>
      </w:r>
      <w:r w:rsidRPr="006933CD">
        <w:rPr>
          <w:rFonts w:eastAsia="Calibri"/>
          <w:b/>
        </w:rPr>
        <w:t>решение вопроса местного значения</w:t>
      </w:r>
    </w:p>
    <w:p w:rsidR="00154478" w:rsidRDefault="00154478" w:rsidP="00154478">
      <w:pPr>
        <w:spacing w:line="360" w:lineRule="auto"/>
        <w:jc w:val="center"/>
        <w:textAlignment w:val="top"/>
        <w:rPr>
          <w:rFonts w:eastAsia="Calibri"/>
          <w:b/>
          <w:bCs/>
          <w:u w:val="single"/>
        </w:rPr>
      </w:pPr>
      <w:r w:rsidRPr="00043B51">
        <w:rPr>
          <w:b/>
          <w:sz w:val="22"/>
          <w:szCs w:val="22"/>
          <w:u w:val="single"/>
        </w:rPr>
        <w:t xml:space="preserve">«Участие в создании условий для реализации мер, направленных </w:t>
      </w:r>
      <w:r w:rsidRPr="00043B51">
        <w:rPr>
          <w:b/>
          <w:sz w:val="22"/>
          <w:szCs w:val="22"/>
          <w:u w:val="single"/>
        </w:rPr>
        <w:br/>
        <w:t>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города федерального значения Санкт-Петербурга муниципальный округ Сосновая Поляна, социальную и культурную адаптацию мигрантов, профилактику межнациональных (межэтнических) конфликтов»</w:t>
      </w:r>
    </w:p>
    <w:p w:rsidR="00154478" w:rsidRPr="006933CD" w:rsidRDefault="00154478" w:rsidP="00154478">
      <w:pPr>
        <w:spacing w:line="360" w:lineRule="auto"/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 xml:space="preserve"> (наименование программы)</w:t>
      </w:r>
    </w:p>
    <w:p w:rsidR="00154478" w:rsidRDefault="00154478" w:rsidP="00154478">
      <w:pPr>
        <w:spacing w:line="360" w:lineRule="auto"/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>на 202</w:t>
      </w:r>
      <w:r>
        <w:rPr>
          <w:rFonts w:eastAsia="Calibri"/>
        </w:rPr>
        <w:t>4</w:t>
      </w:r>
      <w:r w:rsidRPr="006933CD">
        <w:rPr>
          <w:rFonts w:eastAsia="Calibri"/>
        </w:rPr>
        <w:t xml:space="preserve"> год и плановый период 202</w:t>
      </w:r>
      <w:r>
        <w:rPr>
          <w:rFonts w:eastAsia="Calibri"/>
        </w:rPr>
        <w:t>5</w:t>
      </w:r>
      <w:r w:rsidRPr="006933CD">
        <w:rPr>
          <w:rFonts w:eastAsia="Calibri"/>
        </w:rPr>
        <w:t xml:space="preserve"> и 202</w:t>
      </w:r>
      <w:r>
        <w:rPr>
          <w:rFonts w:eastAsia="Calibri"/>
        </w:rPr>
        <w:t>6</w:t>
      </w:r>
      <w:r w:rsidRPr="006933CD">
        <w:rPr>
          <w:rFonts w:eastAsia="Calibri"/>
        </w:rPr>
        <w:t xml:space="preserve"> годов.</w:t>
      </w:r>
    </w:p>
    <w:p w:rsidR="00154478" w:rsidRDefault="00154478" w:rsidP="00154478">
      <w:pPr>
        <w:spacing w:line="360" w:lineRule="auto"/>
        <w:jc w:val="center"/>
        <w:textAlignment w:val="top"/>
        <w:rPr>
          <w:rFonts w:eastAsia="Calibri"/>
        </w:rPr>
      </w:pPr>
    </w:p>
    <w:p w:rsidR="00154478" w:rsidRPr="006933CD" w:rsidRDefault="00154478" w:rsidP="00154478">
      <w:pPr>
        <w:spacing w:line="360" w:lineRule="auto"/>
        <w:jc w:val="center"/>
        <w:textAlignment w:val="top"/>
        <w:rPr>
          <w:rFonts w:eastAsia="Calibri"/>
        </w:rPr>
      </w:pPr>
      <w:r w:rsidRPr="00822ACB">
        <w:rPr>
          <w:bCs/>
          <w:sz w:val="22"/>
          <w:szCs w:val="22"/>
        </w:rPr>
        <w:t xml:space="preserve">Код бюджетной классификации </w:t>
      </w:r>
      <w:r>
        <w:rPr>
          <w:bCs/>
          <w:sz w:val="22"/>
          <w:szCs w:val="22"/>
        </w:rPr>
        <w:t>–</w:t>
      </w:r>
      <w:r w:rsidRPr="00822AC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939 0801 44003 00571 240</w:t>
      </w:r>
    </w:p>
    <w:p w:rsidR="00154478" w:rsidRDefault="00154478" w:rsidP="00154478">
      <w:pPr>
        <w:spacing w:line="360" w:lineRule="auto"/>
        <w:jc w:val="center"/>
        <w:textAlignment w:val="top"/>
        <w:rPr>
          <w:rFonts w:eastAsia="Calibri"/>
          <w:b/>
          <w:bCs/>
        </w:rPr>
      </w:pPr>
    </w:p>
    <w:p w:rsidR="00154478" w:rsidRDefault="00154478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2A0047" w:rsidRDefault="002A0047" w:rsidP="00154478">
      <w:pPr>
        <w:textAlignment w:val="top"/>
        <w:rPr>
          <w:rFonts w:eastAsia="Calibri"/>
          <w:b/>
          <w:bCs/>
        </w:rPr>
      </w:pPr>
    </w:p>
    <w:p w:rsidR="002A0047" w:rsidRDefault="002A0047" w:rsidP="00154478">
      <w:pPr>
        <w:textAlignment w:val="top"/>
        <w:rPr>
          <w:rFonts w:eastAsia="Calibri"/>
          <w:b/>
          <w:bCs/>
        </w:rPr>
      </w:pPr>
    </w:p>
    <w:p w:rsidR="002A0047" w:rsidRDefault="002A0047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FE4E04" w:rsidRDefault="00FE4E04" w:rsidP="00154478">
      <w:pPr>
        <w:textAlignment w:val="top"/>
        <w:rPr>
          <w:rFonts w:eastAsia="Calibri"/>
          <w:b/>
          <w:bCs/>
        </w:rPr>
      </w:pPr>
    </w:p>
    <w:p w:rsidR="00154478" w:rsidRPr="006933CD" w:rsidRDefault="00154478" w:rsidP="00154478">
      <w:pPr>
        <w:jc w:val="center"/>
        <w:textAlignment w:val="top"/>
        <w:rPr>
          <w:rFonts w:eastAsia="Calibri"/>
          <w:b/>
          <w:bCs/>
        </w:rPr>
      </w:pPr>
    </w:p>
    <w:p w:rsidR="00154478" w:rsidRPr="006933CD" w:rsidRDefault="00154478" w:rsidP="00154478">
      <w:pPr>
        <w:jc w:val="center"/>
        <w:textAlignment w:val="top"/>
        <w:rPr>
          <w:rFonts w:eastAsia="Calibri"/>
          <w:b/>
          <w:bCs/>
        </w:rPr>
      </w:pPr>
      <w:r w:rsidRPr="006933CD">
        <w:rPr>
          <w:rFonts w:eastAsia="Calibri"/>
          <w:b/>
          <w:bCs/>
        </w:rPr>
        <w:lastRenderedPageBreak/>
        <w:t xml:space="preserve">ПАСПОРТ </w:t>
      </w:r>
    </w:p>
    <w:p w:rsidR="00154478" w:rsidRDefault="00154478" w:rsidP="00154478">
      <w:pPr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 xml:space="preserve">муниципальной программы </w:t>
      </w:r>
    </w:p>
    <w:p w:rsidR="00154478" w:rsidRPr="00043B51" w:rsidRDefault="00154478" w:rsidP="00154478">
      <w:pPr>
        <w:jc w:val="center"/>
        <w:textAlignment w:val="top"/>
        <w:rPr>
          <w:rFonts w:eastAsia="Calibri"/>
          <w:b/>
        </w:rPr>
      </w:pPr>
      <w:r w:rsidRPr="00043B51">
        <w:rPr>
          <w:b/>
          <w:sz w:val="22"/>
          <w:szCs w:val="22"/>
        </w:rPr>
        <w:t xml:space="preserve">«Участие в создании условий для реализации мер, направленных </w:t>
      </w:r>
      <w:r w:rsidRPr="00043B51">
        <w:rPr>
          <w:b/>
          <w:sz w:val="22"/>
          <w:szCs w:val="22"/>
        </w:rPr>
        <w:br/>
        <w:t>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города федерального значения Санкт-Петербурга муниципальный округ Сосновая Поляна, социальную и культурную адаптацию мигрантов, профилактику межнациональных (межэтнических) конфликтов»</w:t>
      </w:r>
    </w:p>
    <w:p w:rsidR="00154478" w:rsidRPr="006933CD" w:rsidRDefault="00154478" w:rsidP="00154478">
      <w:pPr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>(наименование программы)</w:t>
      </w:r>
    </w:p>
    <w:p w:rsidR="00154478" w:rsidRDefault="00154478" w:rsidP="00154478">
      <w:pPr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>на 202</w:t>
      </w:r>
      <w:r>
        <w:rPr>
          <w:rFonts w:eastAsia="Calibri"/>
        </w:rPr>
        <w:t>4</w:t>
      </w:r>
      <w:r w:rsidRPr="006933CD">
        <w:rPr>
          <w:rFonts w:eastAsia="Calibri"/>
        </w:rPr>
        <w:t xml:space="preserve"> год и плановый период 202</w:t>
      </w:r>
      <w:r>
        <w:rPr>
          <w:rFonts w:eastAsia="Calibri"/>
        </w:rPr>
        <w:t>5</w:t>
      </w:r>
      <w:r w:rsidRPr="006933CD">
        <w:rPr>
          <w:rFonts w:eastAsia="Calibri"/>
        </w:rPr>
        <w:t xml:space="preserve"> и 202</w:t>
      </w:r>
      <w:r>
        <w:rPr>
          <w:rFonts w:eastAsia="Calibri"/>
        </w:rPr>
        <w:t>6</w:t>
      </w:r>
      <w:r w:rsidRPr="006933CD">
        <w:rPr>
          <w:rFonts w:eastAsia="Calibri"/>
        </w:rPr>
        <w:t xml:space="preserve"> годов.</w:t>
      </w:r>
    </w:p>
    <w:p w:rsidR="00154478" w:rsidRPr="00951DA0" w:rsidRDefault="00154478" w:rsidP="00154478">
      <w:pPr>
        <w:widowControl w:val="0"/>
        <w:autoSpaceDE w:val="0"/>
        <w:autoSpaceDN w:val="0"/>
        <w:spacing w:before="7"/>
        <w:rPr>
          <w:lang w:eastAsia="en-US"/>
        </w:rPr>
      </w:pPr>
    </w:p>
    <w:tbl>
      <w:tblPr>
        <w:tblStyle w:val="TableNormal41"/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1"/>
        <w:gridCol w:w="6804"/>
      </w:tblGrid>
      <w:tr w:rsidR="00154478" w:rsidRPr="00951DA0" w:rsidTr="0004508D">
        <w:trPr>
          <w:trHeight w:val="275"/>
        </w:trPr>
        <w:tc>
          <w:tcPr>
            <w:tcW w:w="709" w:type="dxa"/>
          </w:tcPr>
          <w:p w:rsidR="00154478" w:rsidRPr="00951DA0" w:rsidRDefault="00154478" w:rsidP="0004508D">
            <w:pPr>
              <w:spacing w:line="315" w:lineRule="exact"/>
              <w:ind w:left="-18" w:right="-112"/>
              <w:jc w:val="center"/>
            </w:pPr>
            <w:r w:rsidRPr="00951DA0">
              <w:rPr>
                <w:w w:val="99"/>
              </w:rPr>
              <w:t>№ </w:t>
            </w:r>
            <w:r w:rsidRPr="00951DA0">
              <w:t>п/п</w:t>
            </w:r>
          </w:p>
        </w:tc>
        <w:tc>
          <w:tcPr>
            <w:tcW w:w="2551" w:type="dxa"/>
          </w:tcPr>
          <w:p w:rsidR="00154478" w:rsidRPr="00951DA0" w:rsidRDefault="00154478" w:rsidP="0004508D">
            <w:pPr>
              <w:jc w:val="center"/>
            </w:pPr>
            <w:proofErr w:type="spellStart"/>
            <w:r>
              <w:rPr>
                <w:rFonts w:eastAsia="Calibri"/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6804" w:type="dxa"/>
          </w:tcPr>
          <w:p w:rsidR="00154478" w:rsidRPr="00951DA0" w:rsidRDefault="00154478" w:rsidP="0004508D">
            <w:pPr>
              <w:jc w:val="center"/>
            </w:pPr>
            <w:proofErr w:type="spellStart"/>
            <w:r w:rsidRPr="004D24E1">
              <w:rPr>
                <w:rFonts w:eastAsia="Calibri"/>
                <w:b/>
                <w:lang w:eastAsia="ar-SA"/>
              </w:rPr>
              <w:t>Содержание</w:t>
            </w:r>
            <w:proofErr w:type="spellEnd"/>
          </w:p>
        </w:tc>
      </w:tr>
      <w:tr w:rsidR="00154478" w:rsidRPr="00951DA0" w:rsidTr="0004508D">
        <w:trPr>
          <w:trHeight w:val="642"/>
        </w:trPr>
        <w:tc>
          <w:tcPr>
            <w:tcW w:w="709" w:type="dxa"/>
          </w:tcPr>
          <w:p w:rsidR="00154478" w:rsidRPr="00951DA0" w:rsidRDefault="00154478" w:rsidP="0004508D">
            <w:pPr>
              <w:spacing w:line="315" w:lineRule="exact"/>
              <w:ind w:right="39"/>
              <w:jc w:val="center"/>
            </w:pPr>
            <w:r w:rsidRPr="00951DA0">
              <w:t>1.</w:t>
            </w:r>
          </w:p>
        </w:tc>
        <w:tc>
          <w:tcPr>
            <w:tcW w:w="2551" w:type="dxa"/>
          </w:tcPr>
          <w:p w:rsidR="00154478" w:rsidRPr="00951DA0" w:rsidRDefault="00154478" w:rsidP="0004508D">
            <w:pPr>
              <w:rPr>
                <w:lang w:val="ru-RU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</w:rPr>
              <w:t>И</w:t>
            </w:r>
            <w:r w:rsidRPr="006933CD">
              <w:rPr>
                <w:rFonts w:eastAsia="Calibri"/>
                <w:b/>
                <w:bCs/>
                <w:color w:val="000000"/>
              </w:rPr>
              <w:t>сполнитель</w:t>
            </w:r>
            <w:proofErr w:type="spellEnd"/>
            <w:r w:rsidRPr="006933CD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6933CD">
              <w:rPr>
                <w:rFonts w:eastAsia="Calibri"/>
                <w:b/>
                <w:bCs/>
                <w:color w:val="000000"/>
              </w:rPr>
              <w:t>программы</w:t>
            </w:r>
            <w:proofErr w:type="spellEnd"/>
          </w:p>
        </w:tc>
        <w:tc>
          <w:tcPr>
            <w:tcW w:w="6804" w:type="dxa"/>
          </w:tcPr>
          <w:p w:rsidR="00154478" w:rsidRPr="00DA142A" w:rsidRDefault="00154478" w:rsidP="0004508D">
            <w:pPr>
              <w:jc w:val="both"/>
              <w:textAlignment w:val="top"/>
              <w:rPr>
                <w:lang w:val="ru-RU"/>
              </w:rPr>
            </w:pPr>
            <w:r w:rsidRPr="00DA142A">
              <w:rPr>
                <w:rFonts w:eastAsia="Calibri"/>
                <w:lang w:val="ru-RU" w:eastAsia="ar-SA"/>
              </w:rPr>
              <w:t xml:space="preserve">Общий отдел Местной администрации внутригородского муниципального образования </w:t>
            </w:r>
            <w:r w:rsidRPr="00DA142A">
              <w:rPr>
                <w:rFonts w:eastAsia="Calibri"/>
                <w:lang w:val="ru-RU"/>
              </w:rPr>
              <w:t xml:space="preserve">города федерального значения </w:t>
            </w:r>
            <w:r w:rsidRPr="00DA142A">
              <w:rPr>
                <w:rFonts w:eastAsia="Calibri"/>
                <w:lang w:val="ru-RU"/>
              </w:rPr>
              <w:br/>
            </w:r>
            <w:r w:rsidRPr="00DA142A">
              <w:rPr>
                <w:rFonts w:eastAsia="Calibri"/>
                <w:lang w:val="ru-RU" w:eastAsia="ar-SA"/>
              </w:rPr>
              <w:t xml:space="preserve">Санкт-Петербурга муниципального округа </w:t>
            </w:r>
            <w:r w:rsidRPr="00DA142A">
              <w:rPr>
                <w:rFonts w:eastAsia="Calibri"/>
                <w:lang w:val="ru-RU" w:eastAsia="en-US"/>
              </w:rPr>
              <w:t>Сосновая Поляна (далее – МО Сосновая Поляна)</w:t>
            </w:r>
          </w:p>
        </w:tc>
      </w:tr>
      <w:tr w:rsidR="00154478" w:rsidRPr="00951DA0" w:rsidTr="0004508D">
        <w:trPr>
          <w:trHeight w:val="964"/>
        </w:trPr>
        <w:tc>
          <w:tcPr>
            <w:tcW w:w="709" w:type="dxa"/>
          </w:tcPr>
          <w:p w:rsidR="00154478" w:rsidRPr="00951DA0" w:rsidRDefault="00154478" w:rsidP="0004508D">
            <w:pPr>
              <w:spacing w:line="315" w:lineRule="exact"/>
              <w:ind w:hanging="10"/>
              <w:jc w:val="center"/>
            </w:pPr>
            <w:r w:rsidRPr="00951DA0">
              <w:t>2.</w:t>
            </w:r>
          </w:p>
        </w:tc>
        <w:tc>
          <w:tcPr>
            <w:tcW w:w="2551" w:type="dxa"/>
          </w:tcPr>
          <w:p w:rsidR="00154478" w:rsidRPr="00951DA0" w:rsidRDefault="00154478" w:rsidP="0004508D">
            <w:pPr>
              <w:rPr>
                <w:lang w:val="ru-RU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</w:rPr>
              <w:t>Основание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для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разработки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Программы</w:t>
            </w:r>
            <w:proofErr w:type="spellEnd"/>
          </w:p>
        </w:tc>
        <w:tc>
          <w:tcPr>
            <w:tcW w:w="6804" w:type="dxa"/>
          </w:tcPr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Конституция Российской Федерации;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Указ Президента РФ от 19.12.2012 №1666 «О Стратегии государственной национальной политики Российской Федерации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22ACB">
              <w:rPr>
                <w:sz w:val="22"/>
                <w:szCs w:val="22"/>
                <w:lang w:val="ru-RU"/>
              </w:rPr>
              <w:t>на период до 2025 года»;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Закон Санкт-Петербурга от 23.09.2009 №420-79 «Об организации местного самоуправления в Санкт-Петербурге»;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Устав внутригородского муниципального образования города федерального значения Санкт-Петербурга муниципальный округ Сосновая Поляна;</w:t>
            </w:r>
          </w:p>
          <w:p w:rsidR="00154478" w:rsidRPr="00951DA0" w:rsidRDefault="00154478" w:rsidP="0004508D">
            <w:pPr>
              <w:jc w:val="both"/>
              <w:textAlignment w:val="top"/>
              <w:rPr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 xml:space="preserve">Постановление Местной администрации МО Сосновая Поляна </w:t>
            </w:r>
            <w:r>
              <w:rPr>
                <w:sz w:val="22"/>
                <w:szCs w:val="22"/>
                <w:lang w:val="ru-RU"/>
              </w:rPr>
              <w:br/>
            </w:r>
            <w:r w:rsidRPr="00822ACB">
              <w:rPr>
                <w:sz w:val="22"/>
                <w:szCs w:val="22"/>
                <w:lang w:val="ru-RU"/>
              </w:rPr>
              <w:t>от 21.06.2018 №1-20 "Об утверждении положения об участии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22ACB">
              <w:rPr>
                <w:sz w:val="22"/>
                <w:szCs w:val="22"/>
                <w:lang w:val="ru-RU"/>
              </w:rPr>
              <w:t>в мероприятиях, направленных на укрепление межнационального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22ACB">
              <w:rPr>
                <w:sz w:val="22"/>
                <w:szCs w:val="22"/>
                <w:lang w:val="ru-RU"/>
              </w:rPr>
              <w:t>и межконфессионального согласия, сохранение и развитие языков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22ACB">
              <w:rPr>
                <w:sz w:val="22"/>
                <w:szCs w:val="22"/>
                <w:lang w:val="ru-RU"/>
              </w:rPr>
              <w:t>и культуры народов Российской Федерации, проживающих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22ACB">
              <w:rPr>
                <w:sz w:val="22"/>
                <w:szCs w:val="22"/>
                <w:lang w:val="ru-RU"/>
              </w:rPr>
              <w:t>на территории внутригородского муниципального образования города федерального значения Санкт-Петербурга муниципальный округ Сосновая Поляна, социальную и культурную адаптацию мигрантов, профилактику межнациональных (межэтнических) конфликтов".</w:t>
            </w:r>
          </w:p>
        </w:tc>
      </w:tr>
      <w:tr w:rsidR="00154478" w:rsidRPr="00951DA0" w:rsidTr="0004508D">
        <w:trPr>
          <w:trHeight w:val="642"/>
        </w:trPr>
        <w:tc>
          <w:tcPr>
            <w:tcW w:w="709" w:type="dxa"/>
          </w:tcPr>
          <w:p w:rsidR="00154478" w:rsidRPr="00951DA0" w:rsidRDefault="00154478" w:rsidP="0004508D">
            <w:pPr>
              <w:spacing w:line="315" w:lineRule="exact"/>
              <w:ind w:hanging="10"/>
              <w:jc w:val="center"/>
            </w:pPr>
            <w:r w:rsidRPr="00951DA0">
              <w:t>3.</w:t>
            </w:r>
          </w:p>
        </w:tc>
        <w:tc>
          <w:tcPr>
            <w:tcW w:w="2551" w:type="dxa"/>
          </w:tcPr>
          <w:p w:rsidR="00154478" w:rsidRPr="006933CD" w:rsidRDefault="00154478" w:rsidP="0004508D">
            <w:pPr>
              <w:textAlignment w:val="top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6933CD">
              <w:rPr>
                <w:rFonts w:eastAsia="Calibri"/>
                <w:b/>
                <w:bCs/>
                <w:color w:val="000000"/>
              </w:rPr>
              <w:t>Цель</w:t>
            </w:r>
            <w:proofErr w:type="spellEnd"/>
            <w:r w:rsidRPr="006933CD">
              <w:rPr>
                <w:rFonts w:eastAsia="Calibri"/>
                <w:b/>
                <w:bCs/>
                <w:color w:val="000000"/>
              </w:rPr>
              <w:t xml:space="preserve"> </w:t>
            </w:r>
          </w:p>
          <w:p w:rsidR="00154478" w:rsidRPr="00951DA0" w:rsidRDefault="00154478" w:rsidP="0004508D">
            <w:proofErr w:type="spellStart"/>
            <w:r w:rsidRPr="006933CD">
              <w:rPr>
                <w:rFonts w:eastAsia="Calibri"/>
                <w:b/>
                <w:bCs/>
                <w:color w:val="000000"/>
              </w:rPr>
              <w:t>программы</w:t>
            </w:r>
            <w:proofErr w:type="spellEnd"/>
          </w:p>
        </w:tc>
        <w:tc>
          <w:tcPr>
            <w:tcW w:w="6804" w:type="dxa"/>
          </w:tcPr>
          <w:p w:rsidR="00154478" w:rsidRPr="00951DA0" w:rsidRDefault="00154478" w:rsidP="0004508D">
            <w:pPr>
              <w:jc w:val="both"/>
              <w:textAlignment w:val="top"/>
              <w:rPr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 xml:space="preserve">Создание условий для реализации мер, направленных на укрепление межнационального и межконфессионального согласия, сохранение </w:t>
            </w:r>
            <w:r>
              <w:rPr>
                <w:sz w:val="22"/>
                <w:szCs w:val="22"/>
                <w:lang w:val="ru-RU"/>
              </w:rPr>
              <w:br/>
            </w:r>
            <w:r w:rsidRPr="00822ACB">
              <w:rPr>
                <w:sz w:val="22"/>
                <w:szCs w:val="22"/>
                <w:lang w:val="ru-RU"/>
              </w:rPr>
              <w:t>и развитие языков и культуры народов Российской Федерации, проживающих на территории внутригородского муниципального образования города федерального значения Санкт-Петербурга муниципальный округ Сосновая Поляна, социальную и культурную адаптацию мигрантов, профилактику межнациональных (межэтнических) конфликтов.</w:t>
            </w:r>
          </w:p>
        </w:tc>
      </w:tr>
      <w:tr w:rsidR="00154478" w:rsidRPr="00951DA0" w:rsidTr="0004508D">
        <w:trPr>
          <w:trHeight w:val="345"/>
        </w:trPr>
        <w:tc>
          <w:tcPr>
            <w:tcW w:w="709" w:type="dxa"/>
          </w:tcPr>
          <w:p w:rsidR="00154478" w:rsidRPr="00951DA0" w:rsidRDefault="00154478" w:rsidP="0004508D">
            <w:pPr>
              <w:spacing w:line="315" w:lineRule="exact"/>
              <w:ind w:hanging="10"/>
              <w:jc w:val="center"/>
            </w:pPr>
            <w:r w:rsidRPr="00951DA0">
              <w:t>4.</w:t>
            </w:r>
          </w:p>
        </w:tc>
        <w:tc>
          <w:tcPr>
            <w:tcW w:w="2551" w:type="dxa"/>
          </w:tcPr>
          <w:p w:rsidR="00154478" w:rsidRPr="006933CD" w:rsidRDefault="00154478" w:rsidP="0004508D">
            <w:pPr>
              <w:textAlignment w:val="top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6933CD">
              <w:rPr>
                <w:rFonts w:eastAsia="Calibri"/>
                <w:b/>
                <w:bCs/>
                <w:color w:val="000000"/>
              </w:rPr>
              <w:t>Задачи</w:t>
            </w:r>
            <w:proofErr w:type="spellEnd"/>
            <w:r w:rsidRPr="006933CD">
              <w:rPr>
                <w:rFonts w:eastAsia="Calibri"/>
                <w:b/>
                <w:bCs/>
                <w:color w:val="000000"/>
              </w:rPr>
              <w:t xml:space="preserve"> </w:t>
            </w:r>
          </w:p>
          <w:p w:rsidR="00154478" w:rsidRPr="00951DA0" w:rsidRDefault="00154478" w:rsidP="0004508D">
            <w:proofErr w:type="spellStart"/>
            <w:r w:rsidRPr="006933CD">
              <w:rPr>
                <w:rFonts w:eastAsia="Calibri"/>
                <w:b/>
                <w:bCs/>
                <w:color w:val="000000"/>
              </w:rPr>
              <w:t>программы</w:t>
            </w:r>
            <w:proofErr w:type="spellEnd"/>
          </w:p>
        </w:tc>
        <w:tc>
          <w:tcPr>
            <w:tcW w:w="6804" w:type="dxa"/>
          </w:tcPr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043B51">
              <w:rPr>
                <w:lang w:val="ru-RU"/>
              </w:rPr>
              <w:t xml:space="preserve"> </w:t>
            </w:r>
            <w:r w:rsidRPr="00822ACB">
              <w:rPr>
                <w:sz w:val="22"/>
                <w:szCs w:val="22"/>
                <w:lang w:val="ru-RU"/>
              </w:rPr>
              <w:t>1. Сбор и обмен информацией с исполнительными органами государственной власти Санкт-Петербурга, Красносельского района Санкт-Петербурга, территории МО Сосновая Поляна;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2. Обеспечение укрепления межнационального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22ACB">
              <w:rPr>
                <w:sz w:val="22"/>
                <w:szCs w:val="22"/>
                <w:lang w:val="ru-RU"/>
              </w:rPr>
              <w:t>и межконфессионального согласия среди жителей МО Сосновая Поляна;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> </w:t>
            </w:r>
            <w:r w:rsidRPr="00822ACB">
              <w:rPr>
                <w:sz w:val="22"/>
                <w:szCs w:val="22"/>
                <w:lang w:val="ru-RU"/>
              </w:rPr>
              <w:t>обеспечение оптимальных условий для сохранения и развития языков</w:t>
            </w:r>
            <w:r>
              <w:rPr>
                <w:sz w:val="22"/>
                <w:szCs w:val="22"/>
                <w:lang w:val="ru-RU"/>
              </w:rPr>
              <w:br/>
            </w:r>
            <w:r w:rsidRPr="00822ACB">
              <w:rPr>
                <w:sz w:val="22"/>
                <w:szCs w:val="22"/>
                <w:lang w:val="ru-RU"/>
              </w:rPr>
              <w:t>и культур народов Российской Федерации;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 xml:space="preserve">3. Создание условий для социальной и культурной адаптации </w:t>
            </w:r>
            <w:r>
              <w:rPr>
                <w:sz w:val="22"/>
                <w:szCs w:val="22"/>
                <w:lang w:val="ru-RU"/>
              </w:rPr>
              <w:br/>
            </w:r>
            <w:r w:rsidRPr="00822ACB">
              <w:rPr>
                <w:sz w:val="22"/>
                <w:szCs w:val="22"/>
                <w:lang w:val="ru-RU"/>
              </w:rPr>
              <w:t>и интеграции мигрантов на территории МО Сосновая Поляна;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4. Создание мер, обеспечивающих уважительное отношение мигрантов</w:t>
            </w:r>
            <w:r>
              <w:rPr>
                <w:sz w:val="22"/>
                <w:szCs w:val="22"/>
                <w:lang w:val="ru-RU"/>
              </w:rPr>
              <w:br/>
            </w:r>
            <w:r w:rsidRPr="00822ACB">
              <w:rPr>
                <w:sz w:val="22"/>
                <w:szCs w:val="22"/>
                <w:lang w:val="ru-RU"/>
              </w:rPr>
              <w:t>к культуре и традициям территории МО Сосновая Поляна;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5. Обеспечение мер по профилактике межнациональных (межэтнических) конфликтов среди жителей МО Сосновая Поляна;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6. Распространение знаний об истории и культуре народов Российской Федерации среди жителей МО Сосновая Поляна.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7. Поддержка общественных инициатив, направленных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22ACB">
              <w:rPr>
                <w:sz w:val="22"/>
                <w:szCs w:val="22"/>
                <w:lang w:val="ru-RU"/>
              </w:rPr>
              <w:t>на патриотическое воспитание детей и молодежи.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8.</w:t>
            </w:r>
            <w:r w:rsidRPr="00822ACB">
              <w:rPr>
                <w:sz w:val="22"/>
                <w:szCs w:val="22"/>
              </w:rPr>
              <w:t> </w:t>
            </w:r>
            <w:r w:rsidRPr="00822ACB">
              <w:rPr>
                <w:sz w:val="22"/>
                <w:szCs w:val="22"/>
                <w:lang w:val="ru-RU"/>
              </w:rPr>
              <w:t>Обеспечение равенства прав и свобод человека и гражданина независимо</w:t>
            </w:r>
            <w:r>
              <w:rPr>
                <w:sz w:val="22"/>
                <w:szCs w:val="22"/>
                <w:lang w:val="ru-RU"/>
              </w:rPr>
              <w:br/>
            </w:r>
            <w:r w:rsidRPr="00822ACB">
              <w:rPr>
                <w:sz w:val="22"/>
                <w:szCs w:val="22"/>
                <w:lang w:val="ru-RU"/>
              </w:rPr>
              <w:t>от расы, национальности, языка, происхождения, имущественного</w:t>
            </w:r>
            <w:r>
              <w:rPr>
                <w:sz w:val="22"/>
                <w:szCs w:val="22"/>
                <w:lang w:val="ru-RU"/>
              </w:rPr>
              <w:br/>
            </w:r>
            <w:r w:rsidRPr="00822ACB">
              <w:rPr>
                <w:sz w:val="22"/>
                <w:szCs w:val="22"/>
                <w:lang w:val="ru-RU"/>
              </w:rPr>
              <w:lastRenderedPageBreak/>
              <w:t>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 и муниципальной службы, формировании кадрового резерва.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9.</w:t>
            </w:r>
            <w:r w:rsidRPr="00822ACB">
              <w:rPr>
                <w:sz w:val="22"/>
                <w:szCs w:val="22"/>
              </w:rPr>
              <w:t> </w:t>
            </w:r>
            <w:r w:rsidRPr="00822ACB">
              <w:rPr>
                <w:sz w:val="22"/>
                <w:szCs w:val="22"/>
                <w:lang w:val="ru-RU"/>
              </w:rPr>
              <w:t>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деятельности.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10. Повышение интереса к изучению истории, культуры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22ACB">
              <w:rPr>
                <w:sz w:val="22"/>
                <w:szCs w:val="22"/>
                <w:lang w:val="ru-RU"/>
              </w:rPr>
              <w:t>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Федерации.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11. Предупреждение попыток фальсификации истории России.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12. Популяризация и распространение классических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22ACB">
              <w:rPr>
                <w:sz w:val="22"/>
                <w:szCs w:val="22"/>
                <w:lang w:val="ru-RU"/>
              </w:rPr>
              <w:t>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культуры.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13. Развитие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оказание поддержки национальным видам спорта.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14. Вовлечение этнокультурных и общественных объединений, религиозных организаций в межнациональное и межконфессиональное сотрудничество.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15. Реализация мер правового и информационного характера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22ACB">
              <w:rPr>
                <w:sz w:val="22"/>
                <w:szCs w:val="22"/>
                <w:lang w:val="ru-RU"/>
              </w:rPr>
              <w:t>по недопущению использования этнического и религиозного факторов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22ACB">
              <w:rPr>
                <w:sz w:val="22"/>
                <w:szCs w:val="22"/>
                <w:lang w:val="ru-RU"/>
              </w:rPr>
              <w:t>в избирательном процессе и в предвыборных программах.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 xml:space="preserve">16. Учет этнокультурного фактора при обеспечении сбалансированного, комплексного и системного развития субъектов Российской Федерации </w:t>
            </w:r>
            <w:r>
              <w:rPr>
                <w:sz w:val="22"/>
                <w:szCs w:val="22"/>
                <w:lang w:val="ru-RU"/>
              </w:rPr>
              <w:br/>
            </w:r>
            <w:r w:rsidRPr="00822ACB">
              <w:rPr>
                <w:sz w:val="22"/>
                <w:szCs w:val="22"/>
                <w:lang w:val="ru-RU"/>
              </w:rPr>
              <w:t>и муниципальных образований.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17. 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br/>
            </w:r>
            <w:r w:rsidRPr="00822ACB">
              <w:rPr>
                <w:sz w:val="22"/>
                <w:szCs w:val="22"/>
                <w:lang w:val="ru-RU"/>
              </w:rPr>
              <w:t>а также для сохранения и развития языков народов Российской Федерации.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18. Обеспечение прав граждан на изучение родного языка и других языков народов Российской Федерации.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19. Оказание содействия при производстве теле-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22ACB">
              <w:rPr>
                <w:sz w:val="22"/>
                <w:szCs w:val="22"/>
                <w:lang w:val="ru-RU"/>
              </w:rPr>
              <w:t>и радиопрограмм, аудио- и видеоматериалов, создании интернет-ресурсов, издании печатной продукции на языках народов Российской Федерации.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20. Недопущение социальной и территориальной изоляции иностранных граждан в Российской Федерации, устранение способствующих этому условий.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21. Разработка, внедрение и реализация государственными органами</w:t>
            </w:r>
            <w:r w:rsidRPr="00822ACB">
              <w:rPr>
                <w:sz w:val="22"/>
                <w:szCs w:val="22"/>
                <w:lang w:val="ru-RU"/>
              </w:rPr>
              <w:br/>
              <w:t>и органами местного самоуправления во взаимодействии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22ACB">
              <w:rPr>
                <w:sz w:val="22"/>
                <w:szCs w:val="22"/>
                <w:lang w:val="ru-RU"/>
              </w:rPr>
              <w:t>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общество.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22. Повышение роли институтов гражданского общества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22ACB">
              <w:rPr>
                <w:sz w:val="22"/>
                <w:szCs w:val="22"/>
                <w:lang w:val="ru-RU"/>
              </w:rPr>
              <w:t xml:space="preserve">в социальной </w:t>
            </w:r>
            <w:r>
              <w:rPr>
                <w:sz w:val="22"/>
                <w:szCs w:val="22"/>
                <w:lang w:val="ru-RU"/>
              </w:rPr>
              <w:br/>
            </w:r>
            <w:r w:rsidRPr="00822ACB">
              <w:rPr>
                <w:sz w:val="22"/>
                <w:szCs w:val="22"/>
                <w:lang w:val="ru-RU"/>
              </w:rPr>
              <w:t>и культурной адаптации иностранных граждан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22ACB">
              <w:rPr>
                <w:sz w:val="22"/>
                <w:szCs w:val="22"/>
                <w:lang w:val="ru-RU"/>
              </w:rPr>
              <w:t>в Российской Федерации, содействие участию институтов гражданского общества в деятельности многофункциональных центров, а также организаций, предоставляющих иностранным гражданам юридические, социальные, образовательные и иные услуги.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 xml:space="preserve">23. Создание организационно-правовых и экономических условий для более активного участия институтов гражданского общества, в том числе межнациональных общественных объединений, национально-культурных автономий, иных некоммерческих организаций, осуществляющих деятельность, направленную на гармонизацию межнациональных (межэтнических) и межрелигиозных отношений, в </w:t>
            </w:r>
            <w:r w:rsidRPr="00822ACB">
              <w:rPr>
                <w:sz w:val="22"/>
                <w:szCs w:val="22"/>
                <w:lang w:val="ru-RU"/>
              </w:rPr>
              <w:lastRenderedPageBreak/>
              <w:t>решении задач государственной национальной политики Российской Федерации.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24. Обеспечение профессиональной переподготовки и повышения квалификации государственных и муниципальных служащих</w:t>
            </w:r>
            <w:r w:rsidRPr="00822ACB">
              <w:rPr>
                <w:sz w:val="22"/>
                <w:szCs w:val="22"/>
                <w:lang w:val="ru-RU"/>
              </w:rPr>
              <w:br/>
              <w:t>по типовым дополнительным профессиональным программам, разработанным в целях реализации государственной национальной политики Российской Федерации.</w:t>
            </w:r>
          </w:p>
          <w:p w:rsidR="00154478" w:rsidRPr="00822ACB" w:rsidRDefault="00154478" w:rsidP="0004508D">
            <w:pPr>
              <w:jc w:val="both"/>
              <w:textAlignment w:val="top"/>
              <w:rPr>
                <w:sz w:val="22"/>
                <w:szCs w:val="22"/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 xml:space="preserve">25. Развитие этнокультурной инфраструктуры: домов дружбы, центров национальной культуры народов Российской Федерации, </w:t>
            </w:r>
            <w:proofErr w:type="spellStart"/>
            <w:r w:rsidRPr="00822ACB">
              <w:rPr>
                <w:sz w:val="22"/>
                <w:szCs w:val="22"/>
                <w:lang w:val="ru-RU"/>
              </w:rPr>
              <w:t>этнопарков</w:t>
            </w:r>
            <w:proofErr w:type="spellEnd"/>
            <w:r w:rsidRPr="00822AC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822ACB">
              <w:rPr>
                <w:sz w:val="22"/>
                <w:szCs w:val="22"/>
                <w:lang w:val="ru-RU"/>
              </w:rPr>
              <w:t>этнодеревень</w:t>
            </w:r>
            <w:proofErr w:type="spellEnd"/>
            <w:r w:rsidRPr="00822ACB">
              <w:rPr>
                <w:sz w:val="22"/>
                <w:szCs w:val="22"/>
                <w:lang w:val="ru-RU"/>
              </w:rPr>
              <w:t>, иных государственных и муниципальных организаций, деятельность которых направлена на решение задач государственной национальной политики Российской Федерации.</w:t>
            </w:r>
          </w:p>
          <w:p w:rsidR="00154478" w:rsidRPr="00951DA0" w:rsidRDefault="00154478" w:rsidP="0004508D">
            <w:pPr>
              <w:jc w:val="both"/>
              <w:textAlignment w:val="top"/>
              <w:rPr>
                <w:lang w:val="ru-RU"/>
              </w:rPr>
            </w:pPr>
            <w:r w:rsidRPr="00822ACB">
              <w:rPr>
                <w:sz w:val="22"/>
                <w:szCs w:val="22"/>
                <w:lang w:val="ru-RU"/>
              </w:rPr>
              <w:t>26. 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22ACB">
              <w:rPr>
                <w:sz w:val="22"/>
                <w:szCs w:val="22"/>
                <w:lang w:val="ru-RU"/>
              </w:rPr>
              <w:t>в Российской Федерации и их интеграции в российское общество</w:t>
            </w:r>
          </w:p>
        </w:tc>
      </w:tr>
      <w:tr w:rsidR="00154478" w:rsidRPr="00951DA0" w:rsidTr="0004508D">
        <w:trPr>
          <w:trHeight w:val="647"/>
        </w:trPr>
        <w:tc>
          <w:tcPr>
            <w:tcW w:w="709" w:type="dxa"/>
          </w:tcPr>
          <w:p w:rsidR="00154478" w:rsidRPr="00951DA0" w:rsidRDefault="00154478" w:rsidP="0004508D">
            <w:pPr>
              <w:spacing w:line="315" w:lineRule="exact"/>
              <w:ind w:hanging="10"/>
              <w:jc w:val="center"/>
            </w:pPr>
            <w:r w:rsidRPr="00951DA0">
              <w:lastRenderedPageBreak/>
              <w:t>5.</w:t>
            </w:r>
          </w:p>
        </w:tc>
        <w:tc>
          <w:tcPr>
            <w:tcW w:w="2551" w:type="dxa"/>
          </w:tcPr>
          <w:p w:rsidR="00154478" w:rsidRPr="00951DA0" w:rsidRDefault="00154478" w:rsidP="0004508D">
            <w:pPr>
              <w:rPr>
                <w:lang w:val="ru-RU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</w:rPr>
              <w:t>Объём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 xml:space="preserve"> и 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источник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финансирования</w:t>
            </w:r>
            <w:proofErr w:type="spellEnd"/>
          </w:p>
        </w:tc>
        <w:tc>
          <w:tcPr>
            <w:tcW w:w="6804" w:type="dxa"/>
          </w:tcPr>
          <w:p w:rsidR="00154478" w:rsidRPr="00037A53" w:rsidRDefault="00154478" w:rsidP="0004508D">
            <w:pPr>
              <w:jc w:val="both"/>
              <w:textAlignment w:val="top"/>
              <w:rPr>
                <w:rFonts w:eastAsia="Calibri"/>
                <w:color w:val="000000"/>
                <w:lang w:val="ru-RU"/>
              </w:rPr>
            </w:pPr>
            <w:r w:rsidRPr="00037A53">
              <w:rPr>
                <w:rFonts w:eastAsia="Calibri"/>
                <w:color w:val="000000"/>
                <w:lang w:val="ru-RU"/>
              </w:rPr>
              <w:t>Местный бюджет на 2024 и плановый период 2025 и 2026 годов.</w:t>
            </w:r>
          </w:p>
          <w:p w:rsidR="00154478" w:rsidRPr="00037A53" w:rsidRDefault="00154478" w:rsidP="0004508D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  <w:lang w:val="ru-RU"/>
              </w:rPr>
            </w:pPr>
            <w:r w:rsidRPr="00F541F8">
              <w:rPr>
                <w:rFonts w:eastAsia="Calibri"/>
                <w:color w:val="000000"/>
                <w:lang w:val="ru-RU"/>
              </w:rPr>
              <w:t xml:space="preserve">Всего </w:t>
            </w:r>
            <w:r w:rsidRPr="00043B51">
              <w:rPr>
                <w:rFonts w:eastAsia="Calibri"/>
                <w:b/>
                <w:color w:val="000000"/>
                <w:lang w:val="ru-RU"/>
              </w:rPr>
              <w:t>4731,5</w:t>
            </w:r>
            <w:r>
              <w:rPr>
                <w:rFonts w:eastAsia="Calibri"/>
                <w:color w:val="000000"/>
                <w:lang w:val="ru-RU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lang w:val="ru-RU"/>
              </w:rPr>
              <w:t>тыс.руб</w:t>
            </w:r>
            <w:proofErr w:type="spellEnd"/>
            <w:r>
              <w:rPr>
                <w:rFonts w:eastAsia="Calibri"/>
                <w:color w:val="000000"/>
                <w:lang w:val="ru-RU"/>
              </w:rPr>
              <w:t>.)</w:t>
            </w:r>
            <w:r>
              <w:rPr>
                <w:rFonts w:eastAsia="Calibri"/>
                <w:b/>
                <w:lang w:val="ru-RU" w:eastAsia="en-US"/>
              </w:rPr>
              <w:t xml:space="preserve"> </w:t>
            </w:r>
            <w:r w:rsidRPr="00037A53">
              <w:rPr>
                <w:rFonts w:eastAsia="Calibri"/>
                <w:color w:val="000000"/>
                <w:lang w:val="ru-RU"/>
              </w:rPr>
              <w:t>В том числе:</w:t>
            </w:r>
          </w:p>
          <w:p w:rsidR="00154478" w:rsidRPr="00E34222" w:rsidRDefault="00154478" w:rsidP="0004508D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  <w:lang w:val="ru-RU"/>
              </w:rPr>
            </w:pPr>
            <w:r w:rsidRPr="00E34222">
              <w:rPr>
                <w:rFonts w:eastAsia="Calibri"/>
                <w:color w:val="000000"/>
                <w:lang w:val="ru-RU"/>
              </w:rPr>
              <w:t>2024 год –</w:t>
            </w:r>
            <w:r>
              <w:rPr>
                <w:rFonts w:eastAsia="Calibri"/>
                <w:b/>
                <w:color w:val="000000"/>
                <w:lang w:val="ru-RU"/>
              </w:rPr>
              <w:t xml:space="preserve"> 1512,5 </w:t>
            </w:r>
            <w:proofErr w:type="spellStart"/>
            <w:r w:rsidRPr="00F541F8">
              <w:rPr>
                <w:rFonts w:eastAsia="Calibri"/>
                <w:b/>
                <w:color w:val="000000"/>
                <w:lang w:val="ru-RU"/>
              </w:rPr>
              <w:t>т.р</w:t>
            </w:r>
            <w:proofErr w:type="spellEnd"/>
            <w:r w:rsidRPr="00F541F8">
              <w:rPr>
                <w:rFonts w:eastAsia="Calibri"/>
                <w:b/>
                <w:color w:val="000000"/>
                <w:lang w:val="ru-RU"/>
              </w:rPr>
              <w:t>.</w:t>
            </w:r>
          </w:p>
          <w:p w:rsidR="00154478" w:rsidRPr="00E34222" w:rsidRDefault="00154478" w:rsidP="0004508D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  <w:lang w:val="ru-RU"/>
              </w:rPr>
            </w:pPr>
            <w:r w:rsidRPr="00E34222">
              <w:rPr>
                <w:rFonts w:eastAsia="Calibri"/>
                <w:color w:val="000000"/>
                <w:lang w:val="ru-RU"/>
              </w:rPr>
              <w:t>2025 год –</w:t>
            </w:r>
            <w:r>
              <w:rPr>
                <w:b/>
                <w:bCs/>
                <w:lang w:val="ru-RU"/>
              </w:rPr>
              <w:t xml:space="preserve"> 1579,0 </w:t>
            </w:r>
            <w:proofErr w:type="spellStart"/>
            <w:r>
              <w:rPr>
                <w:b/>
                <w:bCs/>
                <w:lang w:val="ru-RU"/>
              </w:rPr>
              <w:t>т.р</w:t>
            </w:r>
            <w:proofErr w:type="spellEnd"/>
            <w:r>
              <w:rPr>
                <w:b/>
                <w:bCs/>
                <w:lang w:val="ru-RU"/>
              </w:rPr>
              <w:t>.</w:t>
            </w:r>
          </w:p>
          <w:p w:rsidR="00154478" w:rsidRPr="00E34222" w:rsidRDefault="00154478" w:rsidP="0004508D">
            <w:pPr>
              <w:jc w:val="both"/>
              <w:rPr>
                <w:highlight w:val="yellow"/>
                <w:lang w:val="ru-RU"/>
              </w:rPr>
            </w:pPr>
            <w:r w:rsidRPr="00E34222">
              <w:rPr>
                <w:rFonts w:eastAsia="Calibri"/>
                <w:color w:val="000000"/>
                <w:lang w:val="ru-RU"/>
              </w:rPr>
              <w:t>2026 год –</w:t>
            </w:r>
            <w:r>
              <w:rPr>
                <w:b/>
                <w:bCs/>
                <w:lang w:val="ru-RU"/>
              </w:rPr>
              <w:t xml:space="preserve"> 1640,0 </w:t>
            </w:r>
            <w:proofErr w:type="spellStart"/>
            <w:r>
              <w:rPr>
                <w:b/>
                <w:bCs/>
                <w:lang w:val="ru-RU"/>
              </w:rPr>
              <w:t>т.р</w:t>
            </w:r>
            <w:proofErr w:type="spellEnd"/>
            <w:r>
              <w:rPr>
                <w:b/>
                <w:bCs/>
                <w:lang w:val="ru-RU"/>
              </w:rPr>
              <w:t>.</w:t>
            </w:r>
          </w:p>
        </w:tc>
      </w:tr>
      <w:tr w:rsidR="00154478" w:rsidRPr="00951DA0" w:rsidTr="0004508D">
        <w:trPr>
          <w:trHeight w:val="284"/>
        </w:trPr>
        <w:tc>
          <w:tcPr>
            <w:tcW w:w="709" w:type="dxa"/>
          </w:tcPr>
          <w:p w:rsidR="00154478" w:rsidRPr="00043B51" w:rsidRDefault="00154478" w:rsidP="0004508D">
            <w:pPr>
              <w:spacing w:line="315" w:lineRule="exact"/>
              <w:ind w:hanging="10"/>
              <w:jc w:val="center"/>
              <w:rPr>
                <w:lang w:val="ru-RU"/>
              </w:rPr>
            </w:pPr>
            <w:r w:rsidRPr="00043B51">
              <w:rPr>
                <w:lang w:val="ru-RU"/>
              </w:rPr>
              <w:t>6.</w:t>
            </w:r>
          </w:p>
        </w:tc>
        <w:tc>
          <w:tcPr>
            <w:tcW w:w="2551" w:type="dxa"/>
          </w:tcPr>
          <w:p w:rsidR="00154478" w:rsidRPr="00043B51" w:rsidRDefault="00154478" w:rsidP="0004508D">
            <w:pPr>
              <w:rPr>
                <w:lang w:val="ru-RU"/>
              </w:rPr>
            </w:pPr>
            <w:r w:rsidRPr="00043B51">
              <w:rPr>
                <w:rFonts w:eastAsia="Calibri"/>
                <w:b/>
                <w:bCs/>
                <w:color w:val="000000"/>
                <w:lang w:val="ru-RU"/>
              </w:rPr>
              <w:t>Сроки реализации Программы</w:t>
            </w:r>
          </w:p>
        </w:tc>
        <w:tc>
          <w:tcPr>
            <w:tcW w:w="6804" w:type="dxa"/>
          </w:tcPr>
          <w:p w:rsidR="00154478" w:rsidRPr="00E34222" w:rsidRDefault="00154478" w:rsidP="0004508D">
            <w:pPr>
              <w:jc w:val="both"/>
              <w:rPr>
                <w:lang w:val="ru-RU"/>
              </w:rPr>
            </w:pPr>
            <w:r w:rsidRPr="00E34222">
              <w:rPr>
                <w:rFonts w:eastAsia="Calibri"/>
                <w:color w:val="000000"/>
                <w:lang w:val="ru-RU"/>
              </w:rPr>
              <w:t>2024 и плановый период 2025 и 2026 годов</w:t>
            </w:r>
            <w:r>
              <w:rPr>
                <w:rFonts w:eastAsia="Calibri"/>
                <w:color w:val="000000"/>
                <w:lang w:val="ru-RU"/>
              </w:rPr>
              <w:t>.</w:t>
            </w:r>
          </w:p>
        </w:tc>
      </w:tr>
      <w:tr w:rsidR="00154478" w:rsidRPr="00951DA0" w:rsidTr="0004508D">
        <w:trPr>
          <w:trHeight w:val="642"/>
        </w:trPr>
        <w:tc>
          <w:tcPr>
            <w:tcW w:w="709" w:type="dxa"/>
          </w:tcPr>
          <w:p w:rsidR="00154478" w:rsidRPr="00043B51" w:rsidRDefault="00154478" w:rsidP="0004508D">
            <w:pPr>
              <w:spacing w:line="315" w:lineRule="exact"/>
              <w:jc w:val="center"/>
              <w:rPr>
                <w:lang w:val="ru-RU"/>
              </w:rPr>
            </w:pPr>
            <w:r w:rsidRPr="00043B51">
              <w:rPr>
                <w:lang w:val="ru-RU"/>
              </w:rPr>
              <w:t>7.</w:t>
            </w:r>
          </w:p>
        </w:tc>
        <w:tc>
          <w:tcPr>
            <w:tcW w:w="2551" w:type="dxa"/>
          </w:tcPr>
          <w:p w:rsidR="00154478" w:rsidRPr="00E73211" w:rsidRDefault="00154478" w:rsidP="0004508D">
            <w:pPr>
              <w:rPr>
                <w:lang w:val="ru-RU"/>
              </w:rPr>
            </w:pPr>
            <w:r w:rsidRPr="00E73211">
              <w:rPr>
                <w:rFonts w:eastAsia="Calibri"/>
                <w:b/>
                <w:bCs/>
                <w:color w:val="000000"/>
                <w:lang w:val="ru-RU"/>
              </w:rPr>
              <w:t>Ожидаемые результаты реализации муниципальной программы (целевые показатели)</w:t>
            </w:r>
          </w:p>
        </w:tc>
        <w:tc>
          <w:tcPr>
            <w:tcW w:w="6804" w:type="dxa"/>
          </w:tcPr>
          <w:tbl>
            <w:tblPr>
              <w:tblStyle w:val="a3"/>
              <w:tblW w:w="5807" w:type="dxa"/>
              <w:tblLayout w:type="fixed"/>
              <w:tblLook w:val="04A0" w:firstRow="1" w:lastRow="0" w:firstColumn="1" w:lastColumn="0" w:noHBand="0" w:noVBand="1"/>
            </w:tblPr>
            <w:tblGrid>
              <w:gridCol w:w="3541"/>
              <w:gridCol w:w="849"/>
              <w:gridCol w:w="708"/>
              <w:gridCol w:w="709"/>
            </w:tblGrid>
            <w:tr w:rsidR="00154478" w:rsidTr="0004508D">
              <w:trPr>
                <w:trHeight w:val="248"/>
              </w:trPr>
              <w:tc>
                <w:tcPr>
                  <w:tcW w:w="3541" w:type="dxa"/>
                </w:tcPr>
                <w:p w:rsidR="00154478" w:rsidRDefault="00154478" w:rsidP="0004508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Показатель</w:t>
                  </w:r>
                </w:p>
              </w:tc>
              <w:tc>
                <w:tcPr>
                  <w:tcW w:w="849" w:type="dxa"/>
                </w:tcPr>
                <w:p w:rsidR="00154478" w:rsidRDefault="00154478" w:rsidP="0004508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2024</w:t>
                  </w:r>
                </w:p>
              </w:tc>
              <w:tc>
                <w:tcPr>
                  <w:tcW w:w="708" w:type="dxa"/>
                </w:tcPr>
                <w:p w:rsidR="00154478" w:rsidRDefault="00154478" w:rsidP="0004508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2025</w:t>
                  </w:r>
                </w:p>
              </w:tc>
              <w:tc>
                <w:tcPr>
                  <w:tcW w:w="709" w:type="dxa"/>
                </w:tcPr>
                <w:p w:rsidR="00154478" w:rsidRDefault="00154478" w:rsidP="0004508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2026</w:t>
                  </w:r>
                </w:p>
              </w:tc>
            </w:tr>
            <w:tr w:rsidR="00154478" w:rsidRPr="00043B51" w:rsidTr="0004508D">
              <w:trPr>
                <w:trHeight w:val="510"/>
              </w:trPr>
              <w:tc>
                <w:tcPr>
                  <w:tcW w:w="3541" w:type="dxa"/>
                </w:tcPr>
                <w:p w:rsidR="00154478" w:rsidRDefault="00154478" w:rsidP="0004508D">
                  <w:pPr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Количество проведенных мероприятий по отношению к запланированному (%)</w:t>
                  </w:r>
                </w:p>
              </w:tc>
              <w:tc>
                <w:tcPr>
                  <w:tcW w:w="849" w:type="dxa"/>
                </w:tcPr>
                <w:p w:rsidR="00154478" w:rsidRPr="00043B51" w:rsidRDefault="00154478" w:rsidP="0004508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043B51">
                    <w:rPr>
                      <w:rFonts w:eastAsia="Calibri"/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</w:tcPr>
                <w:p w:rsidR="00154478" w:rsidRPr="00043B51" w:rsidRDefault="00154478" w:rsidP="0004508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043B51">
                    <w:rPr>
                      <w:rFonts w:eastAsia="Calibri"/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154478" w:rsidRPr="00043B51" w:rsidRDefault="00154478" w:rsidP="0004508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043B51">
                    <w:rPr>
                      <w:rFonts w:eastAsia="Calibri"/>
                      <w:color w:val="000000"/>
                    </w:rPr>
                    <w:t>100</w:t>
                  </w:r>
                </w:p>
              </w:tc>
            </w:tr>
            <w:tr w:rsidR="00154478" w:rsidTr="0004508D">
              <w:trPr>
                <w:trHeight w:val="496"/>
              </w:trPr>
              <w:tc>
                <w:tcPr>
                  <w:tcW w:w="3541" w:type="dxa"/>
                </w:tcPr>
                <w:p w:rsidR="00154478" w:rsidRDefault="00154478" w:rsidP="0004508D">
                  <w:pPr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Удельный вес населения, принявшего участие в мероприятиях (%)</w:t>
                  </w:r>
                </w:p>
              </w:tc>
              <w:tc>
                <w:tcPr>
                  <w:tcW w:w="849" w:type="dxa"/>
                </w:tcPr>
                <w:p w:rsidR="00154478" w:rsidRPr="00443309" w:rsidRDefault="00066015" w:rsidP="0004508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1,5</w:t>
                  </w:r>
                </w:p>
              </w:tc>
              <w:tc>
                <w:tcPr>
                  <w:tcW w:w="708" w:type="dxa"/>
                </w:tcPr>
                <w:p w:rsidR="00154478" w:rsidRPr="00443309" w:rsidRDefault="00154478" w:rsidP="0004508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443309">
                    <w:rPr>
                      <w:rFonts w:eastAsia="Calibri"/>
                      <w:color w:val="000000"/>
                    </w:rPr>
                    <w:t>1,8</w:t>
                  </w:r>
                </w:p>
              </w:tc>
              <w:tc>
                <w:tcPr>
                  <w:tcW w:w="709" w:type="dxa"/>
                </w:tcPr>
                <w:p w:rsidR="00154478" w:rsidRPr="00443309" w:rsidRDefault="00154478" w:rsidP="0004508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443309">
                    <w:rPr>
                      <w:rFonts w:eastAsia="Calibri"/>
                      <w:color w:val="000000"/>
                    </w:rPr>
                    <w:t>1,9</w:t>
                  </w:r>
                </w:p>
              </w:tc>
            </w:tr>
            <w:tr w:rsidR="00154478" w:rsidTr="0004508D">
              <w:trPr>
                <w:trHeight w:val="539"/>
              </w:trPr>
              <w:tc>
                <w:tcPr>
                  <w:tcW w:w="3541" w:type="dxa"/>
                </w:tcPr>
                <w:p w:rsidR="00154478" w:rsidRDefault="00154478" w:rsidP="0004508D">
                  <w:pPr>
                    <w:textAlignment w:val="top"/>
                    <w:rPr>
                      <w:rFonts w:eastAsia="Calibri"/>
                      <w:color w:val="000000"/>
                    </w:rPr>
                  </w:pPr>
                  <w:proofErr w:type="gramStart"/>
                  <w:r>
                    <w:rPr>
                      <w:rFonts w:eastAsia="Calibri"/>
                      <w:color w:val="000000"/>
                    </w:rPr>
                    <w:t>Сумма средств местного бюджета</w:t>
                  </w:r>
                  <w:proofErr w:type="gramEnd"/>
                  <w:r>
                    <w:rPr>
                      <w:rFonts w:eastAsia="Calibri"/>
                      <w:color w:val="000000"/>
                    </w:rPr>
                    <w:t xml:space="preserve"> направленная в отчетном периоде на проведение мероприятий из расчета на одного жителя муниципального образования</w:t>
                  </w:r>
                </w:p>
              </w:tc>
              <w:tc>
                <w:tcPr>
                  <w:tcW w:w="849" w:type="dxa"/>
                </w:tcPr>
                <w:p w:rsidR="00154478" w:rsidRPr="00E73211" w:rsidRDefault="00154478" w:rsidP="0004508D">
                  <w:pPr>
                    <w:jc w:val="both"/>
                    <w:textAlignment w:val="top"/>
                    <w:rPr>
                      <w:rFonts w:eastAsia="Calibri"/>
                      <w:color w:val="000000"/>
                      <w:highlight w:val="yellow"/>
                    </w:rPr>
                  </w:pPr>
                  <w:r w:rsidRPr="00443309">
                    <w:rPr>
                      <w:rFonts w:eastAsia="Calibri"/>
                      <w:color w:val="000000"/>
                    </w:rPr>
                    <w:t>21,2</w:t>
                  </w:r>
                </w:p>
              </w:tc>
              <w:tc>
                <w:tcPr>
                  <w:tcW w:w="708" w:type="dxa"/>
                </w:tcPr>
                <w:p w:rsidR="00154478" w:rsidRPr="00E73211" w:rsidRDefault="00154478" w:rsidP="0004508D">
                  <w:pPr>
                    <w:jc w:val="both"/>
                    <w:textAlignment w:val="top"/>
                    <w:rPr>
                      <w:rFonts w:eastAsia="Calibri"/>
                      <w:color w:val="000000"/>
                      <w:highlight w:val="yellow"/>
                    </w:rPr>
                  </w:pPr>
                  <w:r w:rsidRPr="00443309">
                    <w:rPr>
                      <w:rFonts w:eastAsia="Calibri"/>
                      <w:color w:val="000000"/>
                    </w:rPr>
                    <w:t>21,5</w:t>
                  </w:r>
                </w:p>
              </w:tc>
              <w:tc>
                <w:tcPr>
                  <w:tcW w:w="709" w:type="dxa"/>
                </w:tcPr>
                <w:p w:rsidR="00154478" w:rsidRPr="00E73211" w:rsidRDefault="00154478" w:rsidP="0004508D">
                  <w:pPr>
                    <w:jc w:val="both"/>
                    <w:textAlignment w:val="top"/>
                    <w:rPr>
                      <w:rFonts w:eastAsia="Calibri"/>
                      <w:color w:val="000000"/>
                      <w:highlight w:val="yellow"/>
                    </w:rPr>
                  </w:pPr>
                  <w:r w:rsidRPr="00443309">
                    <w:rPr>
                      <w:rFonts w:eastAsia="Calibri"/>
                      <w:color w:val="000000"/>
                    </w:rPr>
                    <w:t>21,7</w:t>
                  </w:r>
                </w:p>
              </w:tc>
            </w:tr>
          </w:tbl>
          <w:p w:rsidR="00154478" w:rsidRPr="00951DA0" w:rsidRDefault="00154478" w:rsidP="0004508D">
            <w:pPr>
              <w:jc w:val="both"/>
              <w:rPr>
                <w:lang w:val="ru-RU"/>
              </w:rPr>
            </w:pPr>
          </w:p>
        </w:tc>
      </w:tr>
    </w:tbl>
    <w:p w:rsidR="00154478" w:rsidRDefault="00154478" w:rsidP="00154478">
      <w:pPr>
        <w:suppressAutoHyphens/>
        <w:jc w:val="center"/>
      </w:pPr>
    </w:p>
    <w:p w:rsidR="00154478" w:rsidRDefault="00154478" w:rsidP="00154478">
      <w:pPr>
        <w:suppressAutoHyphens/>
      </w:pPr>
    </w:p>
    <w:p w:rsidR="00154478" w:rsidRPr="00DD119F" w:rsidRDefault="00154478" w:rsidP="00154478">
      <w:pPr>
        <w:textAlignment w:val="top"/>
        <w:rPr>
          <w:rFonts w:eastAsia="Calibri"/>
          <w:b/>
          <w:bCs/>
          <w:sz w:val="12"/>
          <w:lang w:eastAsia="en-US"/>
        </w:rPr>
      </w:pPr>
    </w:p>
    <w:p w:rsidR="00154478" w:rsidRDefault="00154478" w:rsidP="00154478">
      <w:pPr>
        <w:jc w:val="center"/>
        <w:textAlignment w:val="top"/>
        <w:rPr>
          <w:rFonts w:eastAsia="Calibri"/>
          <w:b/>
          <w:bCs/>
          <w:lang w:eastAsia="en-US"/>
        </w:rPr>
      </w:pPr>
      <w:r w:rsidRPr="008C0486">
        <w:rPr>
          <w:rFonts w:eastAsia="Calibri"/>
          <w:b/>
          <w:bCs/>
          <w:lang w:eastAsia="en-US"/>
        </w:rPr>
        <w:t xml:space="preserve">ХАРАКТЕРИСТИКА </w:t>
      </w:r>
      <w:r>
        <w:rPr>
          <w:rFonts w:eastAsia="Calibri"/>
          <w:b/>
          <w:bCs/>
          <w:lang w:eastAsia="en-US"/>
        </w:rPr>
        <w:t>ТЕКУЩЕГО СОСТОЯНИЯ, ПЕРЕЧЕНЬ ОСНОВНЫХ ПРОБЛЕМ И ОБОСНОВАНИЕ НЕОБХОДИМОСТИ ИХ РЕШЕНИЯ</w:t>
      </w:r>
    </w:p>
    <w:tbl>
      <w:tblPr>
        <w:tblStyle w:val="a3"/>
        <w:tblW w:w="9124" w:type="dxa"/>
        <w:tblLook w:val="04A0" w:firstRow="1" w:lastRow="0" w:firstColumn="1" w:lastColumn="0" w:noHBand="0" w:noVBand="1"/>
      </w:tblPr>
      <w:tblGrid>
        <w:gridCol w:w="846"/>
        <w:gridCol w:w="5230"/>
        <w:gridCol w:w="936"/>
        <w:gridCol w:w="1056"/>
        <w:gridCol w:w="1056"/>
      </w:tblGrid>
      <w:tr w:rsidR="00154478" w:rsidTr="0004508D">
        <w:tc>
          <w:tcPr>
            <w:tcW w:w="846" w:type="dxa"/>
          </w:tcPr>
          <w:p w:rsidR="00154478" w:rsidRDefault="00154478" w:rsidP="0004508D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№ п\п</w:t>
            </w:r>
          </w:p>
        </w:tc>
        <w:tc>
          <w:tcPr>
            <w:tcW w:w="5230" w:type="dxa"/>
          </w:tcPr>
          <w:p w:rsidR="00154478" w:rsidRDefault="00154478" w:rsidP="0004508D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Показатель</w:t>
            </w:r>
          </w:p>
        </w:tc>
        <w:tc>
          <w:tcPr>
            <w:tcW w:w="936" w:type="dxa"/>
          </w:tcPr>
          <w:p w:rsidR="00154478" w:rsidRDefault="00154478" w:rsidP="0004508D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2024*</w:t>
            </w:r>
          </w:p>
        </w:tc>
        <w:tc>
          <w:tcPr>
            <w:tcW w:w="1056" w:type="dxa"/>
          </w:tcPr>
          <w:p w:rsidR="00154478" w:rsidRDefault="00154478" w:rsidP="0004508D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2025*</w:t>
            </w:r>
          </w:p>
        </w:tc>
        <w:tc>
          <w:tcPr>
            <w:tcW w:w="1056" w:type="dxa"/>
          </w:tcPr>
          <w:p w:rsidR="00154478" w:rsidRDefault="00154478" w:rsidP="0004508D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2026*</w:t>
            </w:r>
          </w:p>
        </w:tc>
      </w:tr>
      <w:tr w:rsidR="00154478" w:rsidTr="0004508D">
        <w:tc>
          <w:tcPr>
            <w:tcW w:w="846" w:type="dxa"/>
          </w:tcPr>
          <w:p w:rsidR="00154478" w:rsidRDefault="00154478" w:rsidP="0004508D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5230" w:type="dxa"/>
          </w:tcPr>
          <w:p w:rsidR="00154478" w:rsidRPr="00DD119F" w:rsidRDefault="00154478" w:rsidP="0004508D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>Число жителей</w:t>
            </w:r>
          </w:p>
        </w:tc>
        <w:tc>
          <w:tcPr>
            <w:tcW w:w="936" w:type="dxa"/>
          </w:tcPr>
          <w:p w:rsidR="00154478" w:rsidRPr="00F9559E" w:rsidRDefault="00154478" w:rsidP="0004508D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F9559E">
              <w:rPr>
                <w:rFonts w:eastAsia="Calibri"/>
                <w:bCs/>
                <w:lang w:eastAsia="en-US"/>
              </w:rPr>
              <w:t>71 189</w:t>
            </w:r>
          </w:p>
        </w:tc>
        <w:tc>
          <w:tcPr>
            <w:tcW w:w="1056" w:type="dxa"/>
          </w:tcPr>
          <w:p w:rsidR="00154478" w:rsidRPr="00C822AB" w:rsidRDefault="00154478" w:rsidP="0004508D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C822AB">
              <w:rPr>
                <w:rFonts w:eastAsia="Calibri"/>
                <w:bCs/>
                <w:lang w:eastAsia="en-US"/>
              </w:rPr>
              <w:t>73</w:t>
            </w:r>
            <w:r>
              <w:rPr>
                <w:rFonts w:eastAsia="Calibri"/>
                <w:bCs/>
                <w:lang w:eastAsia="en-US"/>
              </w:rPr>
              <w:t> </w:t>
            </w:r>
            <w:r w:rsidRPr="00C822AB">
              <w:rPr>
                <w:rFonts w:eastAsia="Calibri"/>
                <w:bCs/>
                <w:lang w:eastAsia="en-US"/>
              </w:rPr>
              <w:t>388</w:t>
            </w:r>
          </w:p>
        </w:tc>
        <w:tc>
          <w:tcPr>
            <w:tcW w:w="1056" w:type="dxa"/>
          </w:tcPr>
          <w:p w:rsidR="00154478" w:rsidRPr="00C822AB" w:rsidRDefault="00154478" w:rsidP="0004508D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C822AB">
              <w:rPr>
                <w:rFonts w:eastAsia="Calibri"/>
                <w:bCs/>
                <w:lang w:eastAsia="en-US"/>
              </w:rPr>
              <w:t>75</w:t>
            </w:r>
            <w:r>
              <w:rPr>
                <w:rFonts w:eastAsia="Calibri"/>
                <w:bCs/>
                <w:lang w:eastAsia="en-US"/>
              </w:rPr>
              <w:t> </w:t>
            </w:r>
            <w:r w:rsidRPr="00C822AB">
              <w:rPr>
                <w:rFonts w:eastAsia="Calibri"/>
                <w:bCs/>
                <w:lang w:eastAsia="en-US"/>
              </w:rPr>
              <w:t>588</w:t>
            </w:r>
          </w:p>
        </w:tc>
      </w:tr>
      <w:tr w:rsidR="00154478" w:rsidTr="0004508D">
        <w:tc>
          <w:tcPr>
            <w:tcW w:w="846" w:type="dxa"/>
          </w:tcPr>
          <w:p w:rsidR="00154478" w:rsidRDefault="00154478" w:rsidP="0004508D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5230" w:type="dxa"/>
          </w:tcPr>
          <w:p w:rsidR="00154478" w:rsidRPr="00DD119F" w:rsidRDefault="00154478" w:rsidP="0004508D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>Количество мероприятий</w:t>
            </w:r>
          </w:p>
        </w:tc>
        <w:tc>
          <w:tcPr>
            <w:tcW w:w="936" w:type="dxa"/>
          </w:tcPr>
          <w:p w:rsidR="00154478" w:rsidRPr="00F9559E" w:rsidRDefault="00DA50BB" w:rsidP="0004508D">
            <w:r>
              <w:t>15</w:t>
            </w:r>
          </w:p>
        </w:tc>
        <w:tc>
          <w:tcPr>
            <w:tcW w:w="1056" w:type="dxa"/>
          </w:tcPr>
          <w:p w:rsidR="00154478" w:rsidRPr="009E72B4" w:rsidRDefault="00154478" w:rsidP="0004508D">
            <w:r>
              <w:t>19</w:t>
            </w:r>
          </w:p>
        </w:tc>
        <w:tc>
          <w:tcPr>
            <w:tcW w:w="1056" w:type="dxa"/>
          </w:tcPr>
          <w:p w:rsidR="00154478" w:rsidRPr="009E72B4" w:rsidRDefault="00154478" w:rsidP="0004508D">
            <w:r>
              <w:t>19</w:t>
            </w:r>
          </w:p>
        </w:tc>
      </w:tr>
      <w:tr w:rsidR="00154478" w:rsidTr="0004508D">
        <w:tc>
          <w:tcPr>
            <w:tcW w:w="846" w:type="dxa"/>
          </w:tcPr>
          <w:p w:rsidR="00154478" w:rsidRDefault="00154478" w:rsidP="0004508D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5230" w:type="dxa"/>
          </w:tcPr>
          <w:p w:rsidR="00154478" w:rsidRPr="00DD119F" w:rsidRDefault="00154478" w:rsidP="0004508D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 xml:space="preserve">Количество участников мероприятий </w:t>
            </w:r>
          </w:p>
        </w:tc>
        <w:tc>
          <w:tcPr>
            <w:tcW w:w="936" w:type="dxa"/>
          </w:tcPr>
          <w:p w:rsidR="00154478" w:rsidRPr="00F9559E" w:rsidRDefault="00DA50BB" w:rsidP="0004508D">
            <w:r>
              <w:rPr>
                <w:rFonts w:eastAsia="Calibri"/>
                <w:color w:val="000000"/>
                <w:lang w:eastAsia="en-US"/>
              </w:rPr>
              <w:t>1090</w:t>
            </w:r>
          </w:p>
        </w:tc>
        <w:tc>
          <w:tcPr>
            <w:tcW w:w="1056" w:type="dxa"/>
          </w:tcPr>
          <w:p w:rsidR="00154478" w:rsidRPr="00A427BE" w:rsidRDefault="00154478" w:rsidP="0004508D">
            <w:r w:rsidRPr="00A427BE">
              <w:rPr>
                <w:rFonts w:eastAsia="Calibri"/>
                <w:color w:val="000000"/>
                <w:lang w:eastAsia="en-US"/>
              </w:rPr>
              <w:t>1295</w:t>
            </w:r>
          </w:p>
        </w:tc>
        <w:tc>
          <w:tcPr>
            <w:tcW w:w="1056" w:type="dxa"/>
          </w:tcPr>
          <w:p w:rsidR="00154478" w:rsidRPr="00A427BE" w:rsidRDefault="00154478" w:rsidP="0004508D">
            <w:r w:rsidRPr="00A427BE">
              <w:rPr>
                <w:rFonts w:eastAsia="Calibri"/>
                <w:color w:val="000000"/>
                <w:lang w:eastAsia="en-US"/>
              </w:rPr>
              <w:t>1355</w:t>
            </w:r>
          </w:p>
        </w:tc>
      </w:tr>
      <w:tr w:rsidR="00154478" w:rsidTr="0004508D">
        <w:tc>
          <w:tcPr>
            <w:tcW w:w="846" w:type="dxa"/>
          </w:tcPr>
          <w:p w:rsidR="00154478" w:rsidRDefault="00154478" w:rsidP="0004508D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5230" w:type="dxa"/>
          </w:tcPr>
          <w:p w:rsidR="00154478" w:rsidRPr="00DD119F" w:rsidRDefault="00154478" w:rsidP="0004508D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>Сумма средств местного бюджета, направленная</w:t>
            </w:r>
            <w:r>
              <w:rPr>
                <w:rFonts w:eastAsia="Calibri"/>
                <w:bCs/>
                <w:lang w:eastAsia="en-US"/>
              </w:rPr>
              <w:br/>
            </w:r>
            <w:r w:rsidRPr="00DD119F">
              <w:rPr>
                <w:rFonts w:eastAsia="Calibri"/>
                <w:bCs/>
                <w:lang w:eastAsia="en-US"/>
              </w:rPr>
              <w:t>на реализацию мероприятий программы</w:t>
            </w:r>
          </w:p>
        </w:tc>
        <w:tc>
          <w:tcPr>
            <w:tcW w:w="936" w:type="dxa"/>
          </w:tcPr>
          <w:p w:rsidR="00154478" w:rsidRPr="00F9559E" w:rsidRDefault="00154478" w:rsidP="0004508D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F9559E">
              <w:rPr>
                <w:rFonts w:eastAsia="Calibri"/>
                <w:b/>
                <w:color w:val="000000"/>
              </w:rPr>
              <w:t>1512,5</w:t>
            </w:r>
          </w:p>
        </w:tc>
        <w:tc>
          <w:tcPr>
            <w:tcW w:w="1056" w:type="dxa"/>
          </w:tcPr>
          <w:p w:rsidR="00154478" w:rsidRPr="00DD119F" w:rsidRDefault="00154478" w:rsidP="0004508D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b/>
                <w:bCs/>
              </w:rPr>
              <w:t>1579,0</w:t>
            </w:r>
          </w:p>
        </w:tc>
        <w:tc>
          <w:tcPr>
            <w:tcW w:w="1056" w:type="dxa"/>
          </w:tcPr>
          <w:p w:rsidR="00154478" w:rsidRPr="00DD119F" w:rsidRDefault="00154478" w:rsidP="0004508D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b/>
                <w:bCs/>
              </w:rPr>
              <w:t>1640,0</w:t>
            </w:r>
          </w:p>
        </w:tc>
      </w:tr>
    </w:tbl>
    <w:p w:rsidR="00002D5D" w:rsidRDefault="00154478" w:rsidP="00154478">
      <w:pPr>
        <w:jc w:val="both"/>
        <w:textAlignment w:val="top"/>
        <w:rPr>
          <w:rFonts w:eastAsia="Calibri"/>
          <w:bCs/>
          <w:sz w:val="22"/>
          <w:lang w:eastAsia="en-US"/>
        </w:rPr>
      </w:pPr>
      <w:r w:rsidRPr="002E7627">
        <w:rPr>
          <w:rFonts w:eastAsia="Calibri"/>
          <w:bCs/>
          <w:sz w:val="22"/>
          <w:lang w:eastAsia="en-US"/>
        </w:rPr>
        <w:t>*данные на 2024, 2025, 2026 год по численности населения указаны исходя из расчетной динамики прироста населения с 2014 по 2023 год.</w:t>
      </w:r>
    </w:p>
    <w:p w:rsidR="00002D5D" w:rsidRDefault="00002D5D" w:rsidP="00154478">
      <w:pPr>
        <w:jc w:val="both"/>
        <w:textAlignment w:val="top"/>
        <w:rPr>
          <w:rFonts w:eastAsia="Calibri"/>
          <w:bCs/>
          <w:sz w:val="22"/>
          <w:lang w:eastAsia="en-US"/>
        </w:rPr>
      </w:pPr>
    </w:p>
    <w:p w:rsidR="00FE4E04" w:rsidRDefault="00FE4E04" w:rsidP="00154478">
      <w:pPr>
        <w:jc w:val="both"/>
        <w:textAlignment w:val="top"/>
        <w:rPr>
          <w:rFonts w:eastAsia="Calibri"/>
          <w:bCs/>
          <w:sz w:val="22"/>
          <w:lang w:eastAsia="en-US"/>
        </w:rPr>
      </w:pPr>
    </w:p>
    <w:p w:rsidR="00FE4E04" w:rsidRDefault="00FE4E04" w:rsidP="00154478">
      <w:pPr>
        <w:jc w:val="both"/>
        <w:textAlignment w:val="top"/>
        <w:rPr>
          <w:rFonts w:eastAsia="Calibri"/>
          <w:bCs/>
          <w:sz w:val="22"/>
          <w:lang w:eastAsia="en-US"/>
        </w:rPr>
      </w:pPr>
    </w:p>
    <w:p w:rsidR="00FE4E04" w:rsidRDefault="00FE4E04" w:rsidP="00154478">
      <w:pPr>
        <w:jc w:val="both"/>
        <w:textAlignment w:val="top"/>
        <w:rPr>
          <w:rFonts w:eastAsia="Calibri"/>
          <w:bCs/>
          <w:sz w:val="22"/>
          <w:lang w:eastAsia="en-US"/>
        </w:rPr>
      </w:pPr>
    </w:p>
    <w:p w:rsidR="00FE4E04" w:rsidRDefault="00FE4E04" w:rsidP="00154478">
      <w:pPr>
        <w:jc w:val="both"/>
        <w:textAlignment w:val="top"/>
        <w:rPr>
          <w:rFonts w:eastAsia="Calibri"/>
          <w:bCs/>
          <w:sz w:val="22"/>
          <w:lang w:eastAsia="en-US"/>
        </w:rPr>
      </w:pPr>
    </w:p>
    <w:p w:rsidR="002A0047" w:rsidRDefault="002A0047" w:rsidP="00154478">
      <w:pPr>
        <w:jc w:val="both"/>
        <w:textAlignment w:val="top"/>
        <w:rPr>
          <w:rFonts w:eastAsia="Calibri"/>
          <w:bCs/>
          <w:sz w:val="22"/>
          <w:lang w:eastAsia="en-US"/>
        </w:rPr>
      </w:pPr>
    </w:p>
    <w:p w:rsidR="002A0047" w:rsidRDefault="002A0047" w:rsidP="00154478">
      <w:pPr>
        <w:jc w:val="both"/>
        <w:textAlignment w:val="top"/>
        <w:rPr>
          <w:rFonts w:eastAsia="Calibri"/>
          <w:bCs/>
          <w:sz w:val="22"/>
          <w:lang w:eastAsia="en-US"/>
        </w:rPr>
      </w:pPr>
      <w:bookmarkStart w:id="0" w:name="_GoBack"/>
      <w:bookmarkEnd w:id="0"/>
    </w:p>
    <w:p w:rsidR="00FE4E04" w:rsidRPr="00002D5D" w:rsidRDefault="00FE4E04" w:rsidP="00154478">
      <w:pPr>
        <w:jc w:val="both"/>
        <w:textAlignment w:val="top"/>
        <w:rPr>
          <w:rFonts w:eastAsia="Calibri"/>
          <w:bCs/>
          <w:sz w:val="22"/>
          <w:lang w:eastAsia="en-US"/>
        </w:rPr>
      </w:pPr>
    </w:p>
    <w:p w:rsidR="00154478" w:rsidRDefault="00154478" w:rsidP="00154478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</w:p>
    <w:p w:rsidR="00154478" w:rsidRDefault="00154478" w:rsidP="00154478">
      <w:pPr>
        <w:ind w:firstLine="709"/>
        <w:jc w:val="center"/>
        <w:textAlignment w:val="top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МЕХАНИЗМ РЕАЛИЗАЦИИ ПРОГРАММЫ И КОНТРОЛЬ ЗА ХОДОМ ИСПОЛНЕНИЯ</w:t>
      </w:r>
    </w:p>
    <w:p w:rsidR="00154478" w:rsidRDefault="00154478" w:rsidP="00154478">
      <w:pPr>
        <w:ind w:firstLine="709"/>
        <w:jc w:val="both"/>
        <w:textAlignment w:val="top"/>
      </w:pPr>
      <w:r w:rsidRPr="00B17578">
        <w:t xml:space="preserve">Мероприятия </w:t>
      </w:r>
      <w:r>
        <w:t xml:space="preserve">Программы </w:t>
      </w:r>
      <w:r w:rsidRPr="00B17578">
        <w:t xml:space="preserve">реализуются за счет ресурсов Местной администрация </w:t>
      </w:r>
      <w:r>
        <w:br/>
        <w:t>МО</w:t>
      </w:r>
      <w:r w:rsidRPr="00B17578">
        <w:t xml:space="preserve"> Сосновая Поляна и посредством заключения Муниципальных контрактов.</w:t>
      </w:r>
    </w:p>
    <w:p w:rsidR="00154478" w:rsidRDefault="00154478" w:rsidP="00154478">
      <w:pPr>
        <w:ind w:firstLine="709"/>
        <w:jc w:val="both"/>
        <w:textAlignment w:val="top"/>
      </w:pPr>
      <w:r>
        <w:t>Общий контроль за ходом исполнения программы осуществляет Глава Местной администрации МО</w:t>
      </w:r>
      <w:r w:rsidRPr="00B17578">
        <w:t xml:space="preserve"> Сосновая Поляна</w:t>
      </w:r>
      <w:r>
        <w:t>.</w:t>
      </w:r>
    </w:p>
    <w:p w:rsidR="00154478" w:rsidRDefault="00154478" w:rsidP="00154478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  <w:r w:rsidRPr="009E72B4">
        <w:t xml:space="preserve">Ответственным лицом, осуществляющим текущий контроль исполнения программы, является ведущий специалист общего отдела Местной администрации МО Сосновая Поляна </w:t>
      </w:r>
      <w:proofErr w:type="spellStart"/>
      <w:r w:rsidRPr="009E72B4">
        <w:t>Богайчук</w:t>
      </w:r>
      <w:proofErr w:type="spellEnd"/>
      <w:r w:rsidRPr="009E72B4">
        <w:t xml:space="preserve"> Анастасия Викторовна.</w:t>
      </w:r>
    </w:p>
    <w:p w:rsidR="00154478" w:rsidRDefault="00154478" w:rsidP="00154478">
      <w:pPr>
        <w:jc w:val="right"/>
        <w:textAlignment w:val="top"/>
        <w:rPr>
          <w:rFonts w:eastAsia="Calibri"/>
          <w:b/>
          <w:bCs/>
          <w:lang w:eastAsia="en-US"/>
        </w:rPr>
      </w:pPr>
    </w:p>
    <w:p w:rsidR="005E7F98" w:rsidRDefault="005E7F98" w:rsidP="00154478">
      <w:pPr>
        <w:jc w:val="right"/>
        <w:textAlignment w:val="top"/>
      </w:pPr>
    </w:p>
    <w:p w:rsidR="00002D5D" w:rsidRPr="00002D5D" w:rsidRDefault="00FE4E04" w:rsidP="002A0047">
      <w:pPr>
        <w:jc w:val="right"/>
        <w:textAlignment w:val="top"/>
        <w:rPr>
          <w:rFonts w:ascii="Calibri" w:eastAsia="Calibri" w:hAnsi="Calibri" w:cs="Calibri"/>
          <w:lang w:eastAsia="en-US"/>
        </w:rPr>
      </w:pPr>
      <w:r>
        <w:br w:type="page"/>
      </w:r>
    </w:p>
    <w:p w:rsidR="00002D5D" w:rsidRDefault="00002D5D" w:rsidP="00154478">
      <w:pPr>
        <w:jc w:val="right"/>
        <w:textAlignment w:val="top"/>
        <w:rPr>
          <w:rFonts w:eastAsia="Calibri"/>
          <w:b/>
          <w:bCs/>
          <w:lang w:eastAsia="en-US"/>
        </w:rPr>
      </w:pPr>
    </w:p>
    <w:p w:rsidR="00154478" w:rsidRDefault="00154478" w:rsidP="00154478">
      <w:pPr>
        <w:ind w:firstLine="709"/>
        <w:jc w:val="center"/>
        <w:textAlignment w:val="top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ПЕРЕЧЕНЬ ОСНОВНЫХ МЕРОПРИЯТИЙ МУНИЦИПАЛЬНОЙ ПРОГРАММЫ</w:t>
      </w:r>
    </w:p>
    <w:p w:rsidR="00154478" w:rsidRPr="00402414" w:rsidRDefault="00154478" w:rsidP="00154478">
      <w:pPr>
        <w:jc w:val="center"/>
        <w:textAlignment w:val="top"/>
        <w:rPr>
          <w:rFonts w:eastAsia="Calibri"/>
          <w:b/>
        </w:rPr>
      </w:pPr>
      <w:r w:rsidRPr="00402414">
        <w:rPr>
          <w:rFonts w:eastAsia="Calibri"/>
          <w:b/>
          <w:bCs/>
        </w:rPr>
        <w:t>«</w:t>
      </w:r>
      <w:r w:rsidRPr="00402414">
        <w:rPr>
          <w:b/>
          <w:sz w:val="22"/>
          <w:szCs w:val="22"/>
        </w:rPr>
        <w:t xml:space="preserve">«Участие в создании условий для реализации мер, направленных </w:t>
      </w:r>
      <w:r w:rsidRPr="00402414">
        <w:rPr>
          <w:b/>
          <w:sz w:val="22"/>
          <w:szCs w:val="22"/>
        </w:rPr>
        <w:br/>
        <w:t>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города федерального значения Санкт-Петербурга муниципальный округ Сосновая Поляна, социальную и культурную адаптацию мигрантов, профилактику межнациональных (межэтнических) конфликтов»</w:t>
      </w:r>
    </w:p>
    <w:p w:rsidR="00154478" w:rsidRPr="002E7627" w:rsidRDefault="00154478" w:rsidP="00154478">
      <w:pPr>
        <w:ind w:firstLine="709"/>
        <w:jc w:val="center"/>
        <w:textAlignment w:val="top"/>
        <w:rPr>
          <w:rFonts w:eastAsia="Calibri"/>
          <w:b/>
          <w:bCs/>
          <w:lang w:eastAsia="en-US"/>
        </w:rPr>
      </w:pPr>
      <w:r w:rsidRPr="002E7627">
        <w:rPr>
          <w:rFonts w:eastAsia="Calibri"/>
          <w:b/>
          <w:bCs/>
        </w:rPr>
        <w:t>на очередной 2024 финансовый год и плановый период 2025 и 2026 годов.</w:t>
      </w:r>
    </w:p>
    <w:p w:rsidR="00154478" w:rsidRDefault="00154478" w:rsidP="00154478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</w:p>
    <w:tbl>
      <w:tblPr>
        <w:tblStyle w:val="a3"/>
        <w:tblW w:w="1148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9"/>
        <w:gridCol w:w="4056"/>
        <w:gridCol w:w="851"/>
        <w:gridCol w:w="992"/>
        <w:gridCol w:w="567"/>
        <w:gridCol w:w="567"/>
        <w:gridCol w:w="709"/>
        <w:gridCol w:w="425"/>
        <w:gridCol w:w="567"/>
        <w:gridCol w:w="709"/>
        <w:gridCol w:w="425"/>
        <w:gridCol w:w="567"/>
        <w:gridCol w:w="709"/>
      </w:tblGrid>
      <w:tr w:rsidR="00FE4E04" w:rsidRPr="00273969" w:rsidTr="00FE4E04">
        <w:trPr>
          <w:trHeight w:val="379"/>
        </w:trPr>
        <w:tc>
          <w:tcPr>
            <w:tcW w:w="339" w:type="dxa"/>
            <w:vMerge w:val="restart"/>
          </w:tcPr>
          <w:p w:rsidR="00154478" w:rsidRPr="00273969" w:rsidRDefault="00154478" w:rsidP="0004508D">
            <w:pPr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№ п\п</w:t>
            </w:r>
          </w:p>
        </w:tc>
        <w:tc>
          <w:tcPr>
            <w:tcW w:w="4056" w:type="dxa"/>
            <w:vMerge w:val="restart"/>
          </w:tcPr>
          <w:p w:rsidR="00154478" w:rsidRPr="00273969" w:rsidRDefault="00154478" w:rsidP="0004508D">
            <w:pPr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Описание программных мероприятий</w:t>
            </w:r>
          </w:p>
        </w:tc>
        <w:tc>
          <w:tcPr>
            <w:tcW w:w="851" w:type="dxa"/>
            <w:vMerge w:val="restart"/>
          </w:tcPr>
          <w:p w:rsidR="00154478" w:rsidRPr="00273969" w:rsidRDefault="00154478" w:rsidP="0004508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Срок исполнения</w:t>
            </w:r>
          </w:p>
        </w:tc>
        <w:tc>
          <w:tcPr>
            <w:tcW w:w="992" w:type="dxa"/>
            <w:vMerge w:val="restart"/>
          </w:tcPr>
          <w:p w:rsidR="00154478" w:rsidRPr="00273969" w:rsidRDefault="00154478" w:rsidP="0004508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Обоснование бюджетных ассигнований</w:t>
            </w:r>
          </w:p>
        </w:tc>
        <w:tc>
          <w:tcPr>
            <w:tcW w:w="1843" w:type="dxa"/>
            <w:gridSpan w:val="3"/>
          </w:tcPr>
          <w:p w:rsidR="00154478" w:rsidRPr="00273969" w:rsidRDefault="00154478" w:rsidP="0004508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701" w:type="dxa"/>
            <w:gridSpan w:val="3"/>
          </w:tcPr>
          <w:p w:rsidR="00154478" w:rsidRPr="00273969" w:rsidRDefault="00154478" w:rsidP="0004508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701" w:type="dxa"/>
            <w:gridSpan w:val="3"/>
          </w:tcPr>
          <w:p w:rsidR="00154478" w:rsidRPr="00273969" w:rsidRDefault="00154478" w:rsidP="0004508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2026</w:t>
            </w:r>
          </w:p>
        </w:tc>
      </w:tr>
      <w:tr w:rsidR="00FE4E04" w:rsidRPr="00273969" w:rsidTr="00FE4E04">
        <w:trPr>
          <w:trHeight w:val="1515"/>
        </w:trPr>
        <w:tc>
          <w:tcPr>
            <w:tcW w:w="339" w:type="dxa"/>
            <w:vMerge/>
          </w:tcPr>
          <w:p w:rsidR="00154478" w:rsidRPr="00273969" w:rsidRDefault="00154478" w:rsidP="0004508D">
            <w:pPr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056" w:type="dxa"/>
            <w:vMerge/>
          </w:tcPr>
          <w:p w:rsidR="00154478" w:rsidRPr="00273969" w:rsidRDefault="00154478" w:rsidP="0004508D">
            <w:pPr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</w:tcPr>
          <w:p w:rsidR="00154478" w:rsidRPr="00273969" w:rsidRDefault="00154478" w:rsidP="0004508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154478" w:rsidRPr="00273969" w:rsidRDefault="00154478" w:rsidP="0004508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154478" w:rsidRPr="00273969" w:rsidRDefault="00154478" w:rsidP="0004508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кол-во мероприятий</w:t>
            </w:r>
          </w:p>
        </w:tc>
        <w:tc>
          <w:tcPr>
            <w:tcW w:w="567" w:type="dxa"/>
          </w:tcPr>
          <w:p w:rsidR="00154478" w:rsidRPr="00273969" w:rsidRDefault="00154478" w:rsidP="0004508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кол-во участников</w:t>
            </w:r>
          </w:p>
        </w:tc>
        <w:tc>
          <w:tcPr>
            <w:tcW w:w="709" w:type="dxa"/>
          </w:tcPr>
          <w:p w:rsidR="00154478" w:rsidRPr="00273969" w:rsidRDefault="00154478" w:rsidP="0004508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объем финансирования (</w:t>
            </w:r>
            <w:proofErr w:type="spellStart"/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т.руб</w:t>
            </w:r>
            <w:proofErr w:type="spellEnd"/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)</w:t>
            </w:r>
          </w:p>
          <w:p w:rsidR="00154478" w:rsidRPr="00273969" w:rsidRDefault="00154478" w:rsidP="0004508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154478" w:rsidRPr="00273969" w:rsidRDefault="00154478" w:rsidP="0004508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кол-во</w:t>
            </w:r>
          </w:p>
          <w:p w:rsidR="00154478" w:rsidRPr="00273969" w:rsidRDefault="00154478" w:rsidP="0004508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мероприятий.</w:t>
            </w:r>
          </w:p>
          <w:p w:rsidR="00154478" w:rsidRPr="00273969" w:rsidRDefault="00154478" w:rsidP="0004508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567" w:type="dxa"/>
          </w:tcPr>
          <w:p w:rsidR="00154478" w:rsidRPr="00273969" w:rsidRDefault="00154478" w:rsidP="0004508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кол-во участников. план</w:t>
            </w:r>
          </w:p>
        </w:tc>
        <w:tc>
          <w:tcPr>
            <w:tcW w:w="709" w:type="dxa"/>
          </w:tcPr>
          <w:p w:rsidR="00154478" w:rsidRPr="00273969" w:rsidRDefault="00154478" w:rsidP="0004508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объем финансирования, план. (</w:t>
            </w:r>
            <w:proofErr w:type="spellStart"/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т.руб</w:t>
            </w:r>
            <w:proofErr w:type="spellEnd"/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25" w:type="dxa"/>
          </w:tcPr>
          <w:p w:rsidR="00154478" w:rsidRPr="00273969" w:rsidRDefault="00154478" w:rsidP="0004508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кол-во мероприятий. план</w:t>
            </w:r>
          </w:p>
        </w:tc>
        <w:tc>
          <w:tcPr>
            <w:tcW w:w="567" w:type="dxa"/>
          </w:tcPr>
          <w:p w:rsidR="00154478" w:rsidRPr="00273969" w:rsidRDefault="00154478" w:rsidP="0004508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кол-во участников. план</w:t>
            </w:r>
          </w:p>
        </w:tc>
        <w:tc>
          <w:tcPr>
            <w:tcW w:w="709" w:type="dxa"/>
          </w:tcPr>
          <w:p w:rsidR="00154478" w:rsidRPr="00273969" w:rsidRDefault="00154478" w:rsidP="0004508D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объем финансирования, план. (</w:t>
            </w:r>
            <w:proofErr w:type="spellStart"/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т.руб</w:t>
            </w:r>
            <w:proofErr w:type="spellEnd"/>
            <w:r w:rsidRPr="0027396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)</w:t>
            </w:r>
          </w:p>
        </w:tc>
      </w:tr>
      <w:tr w:rsidR="00FE4E04" w:rsidRPr="00273969" w:rsidTr="00FE4E04">
        <w:trPr>
          <w:trHeight w:val="1023"/>
        </w:trPr>
        <w:tc>
          <w:tcPr>
            <w:tcW w:w="339" w:type="dxa"/>
          </w:tcPr>
          <w:p w:rsidR="00154478" w:rsidRPr="00273969" w:rsidRDefault="00154478" w:rsidP="0004508D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56" w:type="dxa"/>
            <w:vAlign w:val="center"/>
          </w:tcPr>
          <w:p w:rsidR="00154478" w:rsidRPr="00273969" w:rsidRDefault="00154478" w:rsidP="0004508D">
            <w:pPr>
              <w:ind w:left="-107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sz w:val="16"/>
                <w:szCs w:val="16"/>
              </w:rPr>
              <w:t xml:space="preserve">Взаимодействие с органами государственной власти Санкт-Петербурга, правоохранительными органами, прокуратурой, иными организациями в сфере укрепления межнационального и межконфессионального согласия, сохранения и развития языков и культуры народов Российской Федерации в Санкт-Петербурге, в соответствии </w:t>
            </w:r>
            <w:r w:rsidRPr="00273969">
              <w:rPr>
                <w:sz w:val="16"/>
                <w:szCs w:val="16"/>
              </w:rPr>
              <w:br/>
              <w:t>с законами Санкт-Петербурга</w:t>
            </w:r>
          </w:p>
        </w:tc>
        <w:tc>
          <w:tcPr>
            <w:tcW w:w="851" w:type="dxa"/>
          </w:tcPr>
          <w:p w:rsidR="00154478" w:rsidRPr="00273969" w:rsidRDefault="00154478" w:rsidP="00002D5D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992" w:type="dxa"/>
          </w:tcPr>
          <w:p w:rsidR="00154478" w:rsidRPr="00273969" w:rsidRDefault="00154478" w:rsidP="00FE4E04">
            <w:pPr>
              <w:rPr>
                <w:sz w:val="16"/>
                <w:szCs w:val="16"/>
              </w:rPr>
            </w:pPr>
            <w:r w:rsidRPr="00273969">
              <w:rPr>
                <w:sz w:val="16"/>
                <w:szCs w:val="16"/>
              </w:rPr>
              <w:t>Финансирование</w:t>
            </w:r>
          </w:p>
          <w:p w:rsidR="00154478" w:rsidRPr="00273969" w:rsidRDefault="00154478" w:rsidP="00FE4E04">
            <w:pPr>
              <w:rPr>
                <w:sz w:val="16"/>
                <w:szCs w:val="16"/>
              </w:rPr>
            </w:pPr>
            <w:r w:rsidRPr="00273969">
              <w:rPr>
                <w:sz w:val="16"/>
                <w:szCs w:val="16"/>
              </w:rPr>
              <w:t>не требуется</w:t>
            </w:r>
          </w:p>
        </w:tc>
        <w:tc>
          <w:tcPr>
            <w:tcW w:w="567" w:type="dxa"/>
            <w:vAlign w:val="center"/>
          </w:tcPr>
          <w:p w:rsidR="00154478" w:rsidRPr="00273969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154478" w:rsidRPr="00273969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154478" w:rsidRPr="00273969" w:rsidRDefault="00154478" w:rsidP="0004508D">
            <w:pPr>
              <w:jc w:val="center"/>
              <w:textAlignment w:val="top"/>
              <w:rPr>
                <w:sz w:val="16"/>
                <w:szCs w:val="16"/>
              </w:rPr>
            </w:pPr>
            <w:r w:rsidRPr="0027396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54478" w:rsidRPr="00273969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154478" w:rsidRPr="00273969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154478" w:rsidRPr="00273969" w:rsidRDefault="00154478" w:rsidP="0004508D">
            <w:pPr>
              <w:jc w:val="center"/>
              <w:textAlignment w:val="top"/>
              <w:rPr>
                <w:sz w:val="16"/>
                <w:szCs w:val="16"/>
              </w:rPr>
            </w:pPr>
            <w:r w:rsidRPr="0027396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54478" w:rsidRPr="00273969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154478" w:rsidRPr="00273969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154478" w:rsidRPr="00273969" w:rsidRDefault="00154478" w:rsidP="0004508D">
            <w:pPr>
              <w:jc w:val="center"/>
              <w:textAlignment w:val="top"/>
              <w:rPr>
                <w:sz w:val="16"/>
                <w:szCs w:val="16"/>
              </w:rPr>
            </w:pPr>
            <w:r w:rsidRPr="00273969">
              <w:rPr>
                <w:sz w:val="16"/>
                <w:szCs w:val="16"/>
              </w:rPr>
              <w:t>-</w:t>
            </w:r>
          </w:p>
        </w:tc>
      </w:tr>
      <w:tr w:rsidR="00FE4E04" w:rsidRPr="00273969" w:rsidTr="00FE4E04">
        <w:trPr>
          <w:trHeight w:val="843"/>
        </w:trPr>
        <w:tc>
          <w:tcPr>
            <w:tcW w:w="339" w:type="dxa"/>
          </w:tcPr>
          <w:p w:rsidR="00154478" w:rsidRPr="00273969" w:rsidRDefault="00154478" w:rsidP="0004508D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56" w:type="dxa"/>
            <w:vAlign w:val="center"/>
          </w:tcPr>
          <w:p w:rsidR="00154478" w:rsidRPr="00273969" w:rsidRDefault="00154478" w:rsidP="0004508D">
            <w:pPr>
              <w:ind w:left="-107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sz w:val="16"/>
                <w:szCs w:val="16"/>
              </w:rPr>
              <w:t>Участие в информировании населения и иностранных граждан о законодательстве Российской Федерации и Санкт-Петербурга в части их правового положения, миграционного учета, трудоустройства, пребывания и проживания в Санкт-Петербурге на официальном сайте МО Сосновая Поляна</w:t>
            </w:r>
          </w:p>
        </w:tc>
        <w:tc>
          <w:tcPr>
            <w:tcW w:w="851" w:type="dxa"/>
          </w:tcPr>
          <w:p w:rsidR="00154478" w:rsidRPr="00273969" w:rsidRDefault="00154478" w:rsidP="00002D5D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992" w:type="dxa"/>
          </w:tcPr>
          <w:p w:rsidR="00154478" w:rsidRPr="00273969" w:rsidRDefault="00154478" w:rsidP="00FE4E04">
            <w:pPr>
              <w:rPr>
                <w:sz w:val="16"/>
                <w:szCs w:val="16"/>
              </w:rPr>
            </w:pPr>
            <w:r w:rsidRPr="00273969">
              <w:rPr>
                <w:sz w:val="16"/>
                <w:szCs w:val="16"/>
              </w:rPr>
              <w:t>Финансирование</w:t>
            </w:r>
          </w:p>
          <w:p w:rsidR="00154478" w:rsidRPr="00273969" w:rsidRDefault="00154478" w:rsidP="00FE4E04">
            <w:pPr>
              <w:rPr>
                <w:sz w:val="16"/>
                <w:szCs w:val="16"/>
              </w:rPr>
            </w:pPr>
            <w:r w:rsidRPr="00273969">
              <w:rPr>
                <w:sz w:val="16"/>
                <w:szCs w:val="16"/>
              </w:rPr>
              <w:t>не требуется</w:t>
            </w:r>
          </w:p>
        </w:tc>
        <w:tc>
          <w:tcPr>
            <w:tcW w:w="567" w:type="dxa"/>
            <w:vAlign w:val="center"/>
          </w:tcPr>
          <w:p w:rsidR="00154478" w:rsidRPr="00273969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154478" w:rsidRPr="00273969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154478" w:rsidRPr="00273969" w:rsidRDefault="00154478" w:rsidP="0004508D">
            <w:pPr>
              <w:jc w:val="center"/>
              <w:textAlignment w:val="top"/>
              <w:rPr>
                <w:sz w:val="16"/>
                <w:szCs w:val="16"/>
              </w:rPr>
            </w:pPr>
            <w:r w:rsidRPr="0027396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54478" w:rsidRPr="00273969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154478" w:rsidRPr="00273969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154478" w:rsidRPr="00273969" w:rsidRDefault="00154478" w:rsidP="0004508D">
            <w:pPr>
              <w:jc w:val="center"/>
              <w:textAlignment w:val="top"/>
              <w:rPr>
                <w:sz w:val="16"/>
                <w:szCs w:val="16"/>
              </w:rPr>
            </w:pPr>
            <w:r w:rsidRPr="00273969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54478" w:rsidRPr="00273969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154478" w:rsidRPr="00273969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154478" w:rsidRPr="00273969" w:rsidRDefault="00154478" w:rsidP="0004508D">
            <w:pPr>
              <w:jc w:val="center"/>
              <w:textAlignment w:val="top"/>
              <w:rPr>
                <w:sz w:val="16"/>
                <w:szCs w:val="16"/>
              </w:rPr>
            </w:pPr>
            <w:r w:rsidRPr="00273969">
              <w:rPr>
                <w:sz w:val="16"/>
                <w:szCs w:val="16"/>
              </w:rPr>
              <w:t>-</w:t>
            </w:r>
          </w:p>
        </w:tc>
      </w:tr>
      <w:tr w:rsidR="00FE4E04" w:rsidRPr="00273969" w:rsidTr="00FE4E04">
        <w:trPr>
          <w:trHeight w:val="843"/>
        </w:trPr>
        <w:tc>
          <w:tcPr>
            <w:tcW w:w="339" w:type="dxa"/>
          </w:tcPr>
          <w:p w:rsidR="00154478" w:rsidRPr="00273969" w:rsidRDefault="00154478" w:rsidP="0004508D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56" w:type="dxa"/>
            <w:vAlign w:val="center"/>
          </w:tcPr>
          <w:p w:rsidR="00154478" w:rsidRPr="00273969" w:rsidRDefault="00154478" w:rsidP="0004508D">
            <w:pPr>
              <w:ind w:left="-107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sz w:val="16"/>
                <w:szCs w:val="16"/>
              </w:rPr>
              <w:t xml:space="preserve">Размещение на официальном сайте </w:t>
            </w:r>
            <w:r w:rsidRPr="00273969">
              <w:rPr>
                <w:sz w:val="16"/>
                <w:szCs w:val="16"/>
              </w:rPr>
              <w:br/>
              <w:t>и в местных печатных СМИ МО Сосновая Поляна публикаций об укреплении межнационального и межконфессионального согласия, сохранения и развития языков и культуры народов Российской Федерации в соответствии с законами Санкт-Петербурга</w:t>
            </w:r>
          </w:p>
        </w:tc>
        <w:tc>
          <w:tcPr>
            <w:tcW w:w="851" w:type="dxa"/>
          </w:tcPr>
          <w:p w:rsidR="00154478" w:rsidRPr="00273969" w:rsidRDefault="00154478" w:rsidP="00002D5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154478" w:rsidRPr="00273969" w:rsidRDefault="00154478" w:rsidP="00002D5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992" w:type="dxa"/>
          </w:tcPr>
          <w:p w:rsidR="00154478" w:rsidRPr="00273969" w:rsidRDefault="00154478" w:rsidP="00FE4E04">
            <w:pPr>
              <w:rPr>
                <w:sz w:val="16"/>
                <w:szCs w:val="16"/>
              </w:rPr>
            </w:pPr>
            <w:r w:rsidRPr="00273969">
              <w:rPr>
                <w:sz w:val="16"/>
                <w:szCs w:val="16"/>
              </w:rPr>
              <w:t>Финансирование</w:t>
            </w:r>
          </w:p>
          <w:p w:rsidR="00154478" w:rsidRPr="00273969" w:rsidRDefault="00154478" w:rsidP="00FE4E04">
            <w:pPr>
              <w:rPr>
                <w:sz w:val="16"/>
                <w:szCs w:val="16"/>
              </w:rPr>
            </w:pPr>
            <w:r w:rsidRPr="00273969">
              <w:rPr>
                <w:sz w:val="16"/>
                <w:szCs w:val="16"/>
              </w:rPr>
              <w:t>не требуется</w:t>
            </w:r>
          </w:p>
        </w:tc>
        <w:tc>
          <w:tcPr>
            <w:tcW w:w="567" w:type="dxa"/>
            <w:vAlign w:val="center"/>
          </w:tcPr>
          <w:p w:rsidR="00154478" w:rsidRPr="00FE4E04" w:rsidRDefault="00286E8E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154478" w:rsidRPr="00FE4E04" w:rsidRDefault="00286E8E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154478" w:rsidRPr="00FE4E04" w:rsidRDefault="00154478" w:rsidP="0004508D">
            <w:pPr>
              <w:jc w:val="center"/>
              <w:textAlignment w:val="top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154478" w:rsidRPr="00FE4E04" w:rsidRDefault="00154478" w:rsidP="0004508D">
            <w:pPr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154478" w:rsidRPr="00FE4E04" w:rsidRDefault="00154478" w:rsidP="0004508D">
            <w:pPr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-</w:t>
            </w:r>
          </w:p>
        </w:tc>
      </w:tr>
      <w:tr w:rsidR="00FE4E04" w:rsidRPr="00273969" w:rsidTr="00FE4E04">
        <w:trPr>
          <w:trHeight w:val="683"/>
        </w:trPr>
        <w:tc>
          <w:tcPr>
            <w:tcW w:w="339" w:type="dxa"/>
          </w:tcPr>
          <w:p w:rsidR="00154478" w:rsidRPr="00273969" w:rsidRDefault="00154478" w:rsidP="0004508D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56" w:type="dxa"/>
            <w:vAlign w:val="center"/>
          </w:tcPr>
          <w:p w:rsidR="00154478" w:rsidRPr="00273969" w:rsidRDefault="00002D5D" w:rsidP="00002D5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02D5D">
              <w:rPr>
                <w:rFonts w:eastAsia="Calibri"/>
                <w:sz w:val="16"/>
                <w:szCs w:val="16"/>
                <w:lang w:eastAsia="en-US"/>
              </w:rPr>
              <w:t>Организация и проведение конкурса с</w:t>
            </w:r>
            <w:r>
              <w:rPr>
                <w:rFonts w:eastAsia="Calibri"/>
                <w:sz w:val="16"/>
                <w:szCs w:val="16"/>
                <w:lang w:eastAsia="en-US"/>
              </w:rPr>
              <w:t>тихов "Поэт Сосновой Поляны</w:t>
            </w:r>
            <w:r w:rsidRPr="00002D5D">
              <w:rPr>
                <w:rFonts w:eastAsia="Calibri"/>
                <w:sz w:val="16"/>
                <w:szCs w:val="16"/>
                <w:lang w:eastAsia="en-US"/>
              </w:rPr>
              <w:t>" среди жителей МО Сосновая Поляна</w:t>
            </w:r>
          </w:p>
        </w:tc>
        <w:tc>
          <w:tcPr>
            <w:tcW w:w="851" w:type="dxa"/>
          </w:tcPr>
          <w:p w:rsidR="00154478" w:rsidRPr="00273969" w:rsidRDefault="00154478" w:rsidP="00002D5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154478" w:rsidRPr="00273969" w:rsidRDefault="00154478" w:rsidP="00002D5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2-4 квартал</w:t>
            </w:r>
          </w:p>
          <w:p w:rsidR="00154478" w:rsidRPr="00273969" w:rsidRDefault="00154478" w:rsidP="00002D5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4478" w:rsidRPr="00273969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154478" w:rsidRPr="00FE4E04" w:rsidRDefault="00002D5D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154478" w:rsidRPr="00FE4E04" w:rsidRDefault="00002D5D" w:rsidP="00002D5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sz w:val="16"/>
                <w:szCs w:val="16"/>
                <w:lang w:eastAsia="en-US"/>
              </w:rPr>
              <w:t xml:space="preserve"> 30</w:t>
            </w:r>
          </w:p>
        </w:tc>
        <w:tc>
          <w:tcPr>
            <w:tcW w:w="709" w:type="dxa"/>
            <w:vAlign w:val="center"/>
          </w:tcPr>
          <w:p w:rsidR="00154478" w:rsidRPr="00FE4E04" w:rsidRDefault="00C75A3B" w:rsidP="00C75A3B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230</w:t>
            </w:r>
            <w:r w:rsidR="00154478" w:rsidRPr="00FE4E04">
              <w:rPr>
                <w:rFonts w:eastAsia="Calibri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425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09" w:type="dxa"/>
            <w:vAlign w:val="center"/>
          </w:tcPr>
          <w:p w:rsidR="00154478" w:rsidRPr="00FE4E04" w:rsidRDefault="00154478" w:rsidP="0004508D">
            <w:pPr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303,0</w:t>
            </w:r>
          </w:p>
        </w:tc>
        <w:tc>
          <w:tcPr>
            <w:tcW w:w="425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09" w:type="dxa"/>
            <w:vAlign w:val="center"/>
          </w:tcPr>
          <w:p w:rsidR="00154478" w:rsidRPr="00FE4E04" w:rsidRDefault="00154478" w:rsidP="0004508D">
            <w:pPr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315,0</w:t>
            </w:r>
          </w:p>
        </w:tc>
      </w:tr>
      <w:tr w:rsidR="00FE4E04" w:rsidRPr="00273969" w:rsidTr="00FE4E04">
        <w:trPr>
          <w:trHeight w:val="330"/>
        </w:trPr>
        <w:tc>
          <w:tcPr>
            <w:tcW w:w="339" w:type="dxa"/>
          </w:tcPr>
          <w:p w:rsidR="00154478" w:rsidRPr="00273969" w:rsidRDefault="00154478" w:rsidP="0004508D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56" w:type="dxa"/>
            <w:vAlign w:val="center"/>
          </w:tcPr>
          <w:p w:rsidR="00154478" w:rsidRPr="00273969" w:rsidRDefault="00154478" w:rsidP="0004508D">
            <w:pPr>
              <w:ind w:left="-107"/>
              <w:rPr>
                <w:rFonts w:eastAsia="Calibri"/>
                <w:sz w:val="16"/>
                <w:szCs w:val="16"/>
                <w:lang w:eastAsia="en-US"/>
              </w:rPr>
            </w:pPr>
            <w:r w:rsidRPr="00273969">
              <w:rPr>
                <w:sz w:val="16"/>
                <w:szCs w:val="16"/>
              </w:rPr>
              <w:t>Организация мероприятия ко Дню города Гомель</w:t>
            </w:r>
          </w:p>
        </w:tc>
        <w:tc>
          <w:tcPr>
            <w:tcW w:w="851" w:type="dxa"/>
          </w:tcPr>
          <w:p w:rsidR="00154478" w:rsidRPr="00273969" w:rsidRDefault="00154478" w:rsidP="00002D5D">
            <w:pPr>
              <w:ind w:left="-108"/>
              <w:jc w:val="center"/>
              <w:rPr>
                <w:sz w:val="16"/>
                <w:szCs w:val="16"/>
              </w:rPr>
            </w:pPr>
            <w:r w:rsidRPr="00273969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</w:tcPr>
          <w:p w:rsidR="00154478" w:rsidRPr="00273969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54478" w:rsidRPr="00FE4E04" w:rsidRDefault="00286E8E" w:rsidP="0004508D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709" w:type="dxa"/>
            <w:vAlign w:val="center"/>
          </w:tcPr>
          <w:p w:rsidR="00154478" w:rsidRPr="00FE4E04" w:rsidRDefault="00C75A3B" w:rsidP="00C75A3B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="00154478" w:rsidRPr="00FE4E04">
              <w:rPr>
                <w:sz w:val="16"/>
                <w:szCs w:val="16"/>
              </w:rPr>
              <w:t>,0</w:t>
            </w:r>
          </w:p>
        </w:tc>
        <w:tc>
          <w:tcPr>
            <w:tcW w:w="425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09" w:type="dxa"/>
            <w:vAlign w:val="center"/>
          </w:tcPr>
          <w:p w:rsidR="00154478" w:rsidRPr="00FE4E04" w:rsidRDefault="00154478" w:rsidP="0004508D">
            <w:pPr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310,0</w:t>
            </w:r>
          </w:p>
        </w:tc>
        <w:tc>
          <w:tcPr>
            <w:tcW w:w="425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sz w:val="16"/>
                <w:szCs w:val="16"/>
                <w:lang w:eastAsia="en-US"/>
              </w:rPr>
              <w:t>350</w:t>
            </w:r>
          </w:p>
        </w:tc>
        <w:tc>
          <w:tcPr>
            <w:tcW w:w="709" w:type="dxa"/>
            <w:vAlign w:val="center"/>
          </w:tcPr>
          <w:p w:rsidR="00154478" w:rsidRPr="00FE4E04" w:rsidRDefault="00154478" w:rsidP="0004508D">
            <w:pPr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322,0</w:t>
            </w:r>
          </w:p>
        </w:tc>
      </w:tr>
      <w:tr w:rsidR="00FE4E04" w:rsidRPr="00273969" w:rsidTr="00FE4E04">
        <w:trPr>
          <w:trHeight w:val="497"/>
        </w:trPr>
        <w:tc>
          <w:tcPr>
            <w:tcW w:w="339" w:type="dxa"/>
          </w:tcPr>
          <w:p w:rsidR="00154478" w:rsidRPr="00273969" w:rsidRDefault="00154478" w:rsidP="0004508D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56" w:type="dxa"/>
            <w:vAlign w:val="center"/>
          </w:tcPr>
          <w:p w:rsidR="00154478" w:rsidRPr="00273969" w:rsidRDefault="00154478" w:rsidP="00FE4E04">
            <w:pPr>
              <w:ind w:left="-107"/>
              <w:rPr>
                <w:rFonts w:eastAsia="Calibri"/>
                <w:sz w:val="16"/>
                <w:szCs w:val="16"/>
                <w:lang w:eastAsia="en-US"/>
              </w:rPr>
            </w:pPr>
            <w:r w:rsidRPr="00273969">
              <w:rPr>
                <w:sz w:val="16"/>
                <w:szCs w:val="16"/>
              </w:rPr>
              <w:t>Организация и проведение просветительских экскурсий</w:t>
            </w:r>
            <w:r>
              <w:rPr>
                <w:sz w:val="16"/>
                <w:szCs w:val="16"/>
              </w:rPr>
              <w:t xml:space="preserve"> </w:t>
            </w:r>
            <w:r w:rsidR="00FE4E04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для жителей</w:t>
            </w:r>
            <w:r w:rsidR="00FE4E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МО Сосновая Поляна </w:t>
            </w:r>
            <w:r w:rsidRPr="00273969">
              <w:rPr>
                <w:sz w:val="16"/>
                <w:szCs w:val="16"/>
              </w:rPr>
              <w:t>по укреплению межнационального и межконфессионального согласия</w:t>
            </w:r>
          </w:p>
        </w:tc>
        <w:tc>
          <w:tcPr>
            <w:tcW w:w="851" w:type="dxa"/>
          </w:tcPr>
          <w:p w:rsidR="00154478" w:rsidRPr="00273969" w:rsidRDefault="00154478" w:rsidP="00002D5D">
            <w:pPr>
              <w:ind w:left="-108"/>
              <w:jc w:val="center"/>
              <w:rPr>
                <w:sz w:val="16"/>
                <w:szCs w:val="16"/>
              </w:rPr>
            </w:pPr>
            <w:r w:rsidRPr="00273969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</w:tcPr>
          <w:p w:rsidR="00154478" w:rsidRPr="00273969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154478" w:rsidRPr="00FE4E04" w:rsidRDefault="00286E8E" w:rsidP="0004508D">
            <w:pPr>
              <w:ind w:left="-108"/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154478" w:rsidRPr="00FE4E04" w:rsidRDefault="00286E8E" w:rsidP="0004508D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sz w:val="16"/>
                <w:szCs w:val="16"/>
                <w:lang w:eastAsia="en-US"/>
              </w:rPr>
              <w:t>360</w:t>
            </w:r>
          </w:p>
        </w:tc>
        <w:tc>
          <w:tcPr>
            <w:tcW w:w="709" w:type="dxa"/>
            <w:vAlign w:val="center"/>
          </w:tcPr>
          <w:p w:rsidR="00154478" w:rsidRPr="00FE4E04" w:rsidRDefault="00286E8E" w:rsidP="00C75A3B">
            <w:pPr>
              <w:ind w:left="-108"/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543,2</w:t>
            </w:r>
          </w:p>
        </w:tc>
        <w:tc>
          <w:tcPr>
            <w:tcW w:w="425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154478" w:rsidRPr="00FE4E04" w:rsidRDefault="00154478" w:rsidP="000450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sz w:val="16"/>
                <w:szCs w:val="16"/>
                <w:lang w:eastAsia="en-US"/>
              </w:rPr>
              <w:t>405</w:t>
            </w:r>
          </w:p>
        </w:tc>
        <w:tc>
          <w:tcPr>
            <w:tcW w:w="709" w:type="dxa"/>
            <w:vAlign w:val="center"/>
          </w:tcPr>
          <w:p w:rsidR="00154478" w:rsidRPr="00FE4E04" w:rsidRDefault="00154478" w:rsidP="0004508D">
            <w:pPr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321,0</w:t>
            </w:r>
          </w:p>
        </w:tc>
        <w:tc>
          <w:tcPr>
            <w:tcW w:w="425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sz w:val="16"/>
                <w:szCs w:val="16"/>
                <w:lang w:eastAsia="en-US"/>
              </w:rPr>
              <w:t>405</w:t>
            </w:r>
          </w:p>
        </w:tc>
        <w:tc>
          <w:tcPr>
            <w:tcW w:w="709" w:type="dxa"/>
            <w:vAlign w:val="center"/>
          </w:tcPr>
          <w:p w:rsidR="00154478" w:rsidRPr="00FE4E04" w:rsidRDefault="00154478" w:rsidP="0004508D">
            <w:pPr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333,0</w:t>
            </w:r>
          </w:p>
        </w:tc>
      </w:tr>
      <w:tr w:rsidR="00FE4E04" w:rsidRPr="00273969" w:rsidTr="00FE4E04">
        <w:trPr>
          <w:trHeight w:val="345"/>
        </w:trPr>
        <w:tc>
          <w:tcPr>
            <w:tcW w:w="339" w:type="dxa"/>
          </w:tcPr>
          <w:p w:rsidR="00154478" w:rsidRPr="00273969" w:rsidRDefault="00154478" w:rsidP="0004508D">
            <w:pPr>
              <w:jc w:val="both"/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56" w:type="dxa"/>
            <w:vAlign w:val="center"/>
          </w:tcPr>
          <w:p w:rsidR="00154478" w:rsidRPr="00273969" w:rsidRDefault="00154478" w:rsidP="0004508D">
            <w:pPr>
              <w:ind w:left="-107"/>
              <w:rPr>
                <w:sz w:val="16"/>
                <w:szCs w:val="16"/>
                <w:lang w:eastAsia="en-US"/>
              </w:rPr>
            </w:pPr>
            <w:r w:rsidRPr="00273969">
              <w:rPr>
                <w:sz w:val="16"/>
                <w:szCs w:val="16"/>
              </w:rPr>
              <w:t>Организация праздничного мероприятия, приуроченного ко Дню народного единства</w:t>
            </w:r>
          </w:p>
        </w:tc>
        <w:tc>
          <w:tcPr>
            <w:tcW w:w="851" w:type="dxa"/>
          </w:tcPr>
          <w:p w:rsidR="00154478" w:rsidRPr="00273969" w:rsidRDefault="00002D5D" w:rsidP="00002D5D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н</w:t>
            </w:r>
            <w:r w:rsidR="00154478"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оябрь</w:t>
            </w:r>
          </w:p>
        </w:tc>
        <w:tc>
          <w:tcPr>
            <w:tcW w:w="992" w:type="dxa"/>
          </w:tcPr>
          <w:p w:rsidR="00154478" w:rsidRPr="00273969" w:rsidRDefault="00154478" w:rsidP="0004508D">
            <w:pPr>
              <w:ind w:left="-108"/>
              <w:jc w:val="center"/>
              <w:rPr>
                <w:sz w:val="16"/>
                <w:szCs w:val="16"/>
              </w:rPr>
            </w:pPr>
            <w:r w:rsidRPr="00273969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09" w:type="dxa"/>
            <w:vAlign w:val="center"/>
          </w:tcPr>
          <w:p w:rsidR="00154478" w:rsidRPr="00FE4E04" w:rsidRDefault="00C75A3B" w:rsidP="00C75A3B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369,3</w:t>
            </w:r>
          </w:p>
        </w:tc>
        <w:tc>
          <w:tcPr>
            <w:tcW w:w="425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54478" w:rsidRPr="00FE4E04" w:rsidRDefault="00154478" w:rsidP="000450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09" w:type="dxa"/>
            <w:vAlign w:val="center"/>
          </w:tcPr>
          <w:p w:rsidR="00154478" w:rsidRPr="00FE4E04" w:rsidRDefault="00154478" w:rsidP="0004508D">
            <w:pPr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399,0</w:t>
            </w:r>
          </w:p>
        </w:tc>
        <w:tc>
          <w:tcPr>
            <w:tcW w:w="425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09" w:type="dxa"/>
            <w:vAlign w:val="center"/>
          </w:tcPr>
          <w:p w:rsidR="00154478" w:rsidRPr="00FE4E04" w:rsidRDefault="00154478" w:rsidP="0004508D">
            <w:pPr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414,0</w:t>
            </w:r>
          </w:p>
        </w:tc>
      </w:tr>
      <w:tr w:rsidR="00FE4E04" w:rsidRPr="00273969" w:rsidTr="00FE4E04">
        <w:trPr>
          <w:trHeight w:val="330"/>
        </w:trPr>
        <w:tc>
          <w:tcPr>
            <w:tcW w:w="339" w:type="dxa"/>
          </w:tcPr>
          <w:p w:rsidR="00154478" w:rsidRPr="00273969" w:rsidRDefault="00154478" w:rsidP="0004508D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56" w:type="dxa"/>
            <w:vAlign w:val="center"/>
          </w:tcPr>
          <w:p w:rsidR="00154478" w:rsidRPr="00273969" w:rsidRDefault="00154478" w:rsidP="0004508D">
            <w:pPr>
              <w:ind w:left="-107"/>
              <w:rPr>
                <w:sz w:val="16"/>
                <w:szCs w:val="16"/>
                <w:lang w:eastAsia="en-US"/>
              </w:rPr>
            </w:pPr>
            <w:r w:rsidRPr="00273969">
              <w:rPr>
                <w:sz w:val="16"/>
                <w:szCs w:val="16"/>
              </w:rPr>
              <w:t>Изготовление полиграфической продукции</w:t>
            </w:r>
          </w:p>
        </w:tc>
        <w:tc>
          <w:tcPr>
            <w:tcW w:w="851" w:type="dxa"/>
          </w:tcPr>
          <w:p w:rsidR="00154478" w:rsidRPr="00273969" w:rsidRDefault="00002D5D" w:rsidP="00002D5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 квартал</w:t>
            </w:r>
          </w:p>
        </w:tc>
        <w:tc>
          <w:tcPr>
            <w:tcW w:w="992" w:type="dxa"/>
          </w:tcPr>
          <w:p w:rsidR="00154478" w:rsidRPr="00273969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154478" w:rsidRPr="00FE4E04" w:rsidRDefault="00C75A3B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154478" w:rsidRPr="00FE4E04" w:rsidRDefault="00C75A3B" w:rsidP="0004508D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154478" w:rsidRPr="00FE4E04" w:rsidRDefault="00C75A3B" w:rsidP="00C75A3B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709" w:type="dxa"/>
            <w:vAlign w:val="center"/>
          </w:tcPr>
          <w:p w:rsidR="00154478" w:rsidRPr="00FE4E04" w:rsidRDefault="00154478" w:rsidP="0004508D">
            <w:pPr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346,0</w:t>
            </w:r>
          </w:p>
        </w:tc>
        <w:tc>
          <w:tcPr>
            <w:tcW w:w="425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154478" w:rsidRPr="00FE4E04" w:rsidRDefault="00154478" w:rsidP="0004508D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09" w:type="dxa"/>
            <w:vAlign w:val="center"/>
          </w:tcPr>
          <w:p w:rsidR="00154478" w:rsidRPr="00FE4E04" w:rsidRDefault="00154478" w:rsidP="0004508D">
            <w:pPr>
              <w:jc w:val="center"/>
              <w:rPr>
                <w:sz w:val="16"/>
                <w:szCs w:val="16"/>
              </w:rPr>
            </w:pPr>
            <w:r w:rsidRPr="00FE4E04">
              <w:rPr>
                <w:sz w:val="16"/>
                <w:szCs w:val="16"/>
              </w:rPr>
              <w:t>256,0</w:t>
            </w:r>
          </w:p>
        </w:tc>
      </w:tr>
      <w:tr w:rsidR="00FE4E04" w:rsidRPr="00273969" w:rsidTr="00FE4E04">
        <w:trPr>
          <w:trHeight w:val="150"/>
        </w:trPr>
        <w:tc>
          <w:tcPr>
            <w:tcW w:w="4395" w:type="dxa"/>
            <w:gridSpan w:val="2"/>
          </w:tcPr>
          <w:p w:rsidR="00154478" w:rsidRPr="00273969" w:rsidRDefault="00154478" w:rsidP="0004508D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273969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851" w:type="dxa"/>
          </w:tcPr>
          <w:p w:rsidR="00154478" w:rsidRPr="00273969" w:rsidRDefault="00154478" w:rsidP="0004508D">
            <w:pPr>
              <w:jc w:val="both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154478" w:rsidRPr="00273969" w:rsidRDefault="00154478" w:rsidP="0004508D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154478" w:rsidRPr="00FE4E04" w:rsidRDefault="00C75A3B" w:rsidP="0004508D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</w:tcPr>
          <w:p w:rsidR="00154478" w:rsidRPr="00FE4E04" w:rsidRDefault="00C75A3B" w:rsidP="0004508D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1090</w:t>
            </w:r>
          </w:p>
        </w:tc>
        <w:tc>
          <w:tcPr>
            <w:tcW w:w="709" w:type="dxa"/>
          </w:tcPr>
          <w:p w:rsidR="00154478" w:rsidRPr="00FE4E04" w:rsidRDefault="00154478" w:rsidP="0004508D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b/>
                <w:color w:val="000000"/>
                <w:sz w:val="16"/>
                <w:szCs w:val="16"/>
              </w:rPr>
              <w:t>1512,5</w:t>
            </w:r>
          </w:p>
        </w:tc>
        <w:tc>
          <w:tcPr>
            <w:tcW w:w="425" w:type="dxa"/>
          </w:tcPr>
          <w:p w:rsidR="00154478" w:rsidRPr="00FE4E04" w:rsidRDefault="00154478" w:rsidP="0004508D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</w:tcPr>
          <w:p w:rsidR="00154478" w:rsidRPr="00FE4E04" w:rsidRDefault="00154478" w:rsidP="0004508D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1295</w:t>
            </w:r>
          </w:p>
        </w:tc>
        <w:tc>
          <w:tcPr>
            <w:tcW w:w="709" w:type="dxa"/>
          </w:tcPr>
          <w:p w:rsidR="00154478" w:rsidRPr="00FE4E04" w:rsidRDefault="00154478" w:rsidP="0004508D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FE4E04">
              <w:rPr>
                <w:b/>
                <w:bCs/>
                <w:sz w:val="16"/>
                <w:szCs w:val="16"/>
              </w:rPr>
              <w:t>1579,0</w:t>
            </w:r>
          </w:p>
        </w:tc>
        <w:tc>
          <w:tcPr>
            <w:tcW w:w="425" w:type="dxa"/>
          </w:tcPr>
          <w:p w:rsidR="00154478" w:rsidRPr="00FE4E04" w:rsidRDefault="00154478" w:rsidP="0004508D">
            <w:pP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</w:tcPr>
          <w:p w:rsidR="00154478" w:rsidRPr="00FE4E04" w:rsidRDefault="00154478" w:rsidP="0004508D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FE4E04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1355</w:t>
            </w:r>
          </w:p>
        </w:tc>
        <w:tc>
          <w:tcPr>
            <w:tcW w:w="709" w:type="dxa"/>
          </w:tcPr>
          <w:p w:rsidR="00154478" w:rsidRPr="00FE4E04" w:rsidRDefault="00154478" w:rsidP="0004508D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FE4E04">
              <w:rPr>
                <w:b/>
                <w:bCs/>
                <w:sz w:val="16"/>
                <w:szCs w:val="16"/>
              </w:rPr>
              <w:t>1640,0</w:t>
            </w:r>
          </w:p>
        </w:tc>
      </w:tr>
    </w:tbl>
    <w:p w:rsidR="0067630D" w:rsidRDefault="0067630D"/>
    <w:sectPr w:rsidR="0067630D" w:rsidSect="00FE4E04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20843"/>
    <w:multiLevelType w:val="hybridMultilevel"/>
    <w:tmpl w:val="33FA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478"/>
    <w:rsid w:val="00002D5D"/>
    <w:rsid w:val="00066015"/>
    <w:rsid w:val="00154478"/>
    <w:rsid w:val="00286E8E"/>
    <w:rsid w:val="002A0047"/>
    <w:rsid w:val="002C0235"/>
    <w:rsid w:val="005E7F98"/>
    <w:rsid w:val="0067630D"/>
    <w:rsid w:val="00C75A3B"/>
    <w:rsid w:val="00CD7BA6"/>
    <w:rsid w:val="00DA50BB"/>
    <w:rsid w:val="00DC7FE1"/>
    <w:rsid w:val="00F9559E"/>
    <w:rsid w:val="00FE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CBA9"/>
  <w15:chartTrackingRefBased/>
  <w15:docId w15:val="{0F670D4E-A8B4-4D9A-A0E8-51485798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41">
    <w:name w:val="Table Normal41"/>
    <w:uiPriority w:val="2"/>
    <w:semiHidden/>
    <w:unhideWhenUsed/>
    <w:qFormat/>
    <w:rsid w:val="001544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99"/>
    <w:rsid w:val="0015447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7FE1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5E7F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7F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F4AFC-2C49-463C-9D14-33FD9B8E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</dc:creator>
  <cp:keywords/>
  <dc:description/>
  <cp:lastModifiedBy>User</cp:lastModifiedBy>
  <cp:revision>6</cp:revision>
  <cp:lastPrinted>2024-04-04T07:07:00Z</cp:lastPrinted>
  <dcterms:created xsi:type="dcterms:W3CDTF">2024-04-01T11:11:00Z</dcterms:created>
  <dcterms:modified xsi:type="dcterms:W3CDTF">2024-04-04T12:52:00Z</dcterms:modified>
</cp:coreProperties>
</file>