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CD63" w14:textId="77777777" w:rsidR="00C50310" w:rsidRPr="00E07DFF" w:rsidRDefault="00C50310" w:rsidP="00E07D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170F65" wp14:editId="70B66B1B">
            <wp:extent cx="504825" cy="593912"/>
            <wp:effectExtent l="0" t="0" r="0" b="0"/>
            <wp:docPr id="1" name="Рисунок 1" descr="Снимок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1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1" cy="60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4009" w14:textId="77777777" w:rsidR="00C50310" w:rsidRPr="00E07DFF" w:rsidRDefault="00C50310" w:rsidP="00E07D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14:paraId="380B506B" w14:textId="77777777" w:rsidR="00C50310" w:rsidRPr="00E07DFF" w:rsidRDefault="00C50310" w:rsidP="00E07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7DFF">
        <w:rPr>
          <w:rFonts w:ascii="Times New Roman" w:hAnsi="Times New Roman" w:cs="Times New Roman"/>
          <w:b/>
        </w:rPr>
        <w:t>МЕСТНАЯ АДМИНИСТРАЦИЯ</w:t>
      </w:r>
    </w:p>
    <w:p w14:paraId="2518E6B9" w14:textId="77777777" w:rsidR="00E07DFF" w:rsidRDefault="00E07DFF" w:rsidP="00E07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58167B" w14:textId="7C20A336" w:rsidR="00C50310" w:rsidRPr="00E07DFF" w:rsidRDefault="00C50310" w:rsidP="00E07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7DFF">
        <w:rPr>
          <w:rFonts w:ascii="Times New Roman" w:hAnsi="Times New Roman" w:cs="Times New Roman"/>
          <w:b/>
        </w:rPr>
        <w:t>ПРОТОКОЛ</w:t>
      </w:r>
      <w:r w:rsidR="005D3ED4">
        <w:rPr>
          <w:rFonts w:ascii="Times New Roman" w:hAnsi="Times New Roman" w:cs="Times New Roman"/>
          <w:b/>
        </w:rPr>
        <w:t xml:space="preserve"> №</w:t>
      </w:r>
      <w:r w:rsidR="002E5693">
        <w:rPr>
          <w:rFonts w:ascii="Times New Roman" w:hAnsi="Times New Roman" w:cs="Times New Roman"/>
          <w:b/>
        </w:rPr>
        <w:t>3</w:t>
      </w:r>
    </w:p>
    <w:p w14:paraId="5D9A9787" w14:textId="77777777" w:rsidR="00A246D7" w:rsidRDefault="00E07DFF" w:rsidP="00E07D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50310" w:rsidRPr="00E07DFF">
        <w:rPr>
          <w:rFonts w:ascii="Times New Roman" w:hAnsi="Times New Roman" w:cs="Times New Roman"/>
        </w:rPr>
        <w:t>аседания комиссии по</w:t>
      </w:r>
      <w:r w:rsidR="00A246D7">
        <w:rPr>
          <w:rFonts w:ascii="Times New Roman" w:hAnsi="Times New Roman" w:cs="Times New Roman"/>
        </w:rPr>
        <w:t xml:space="preserve"> противодействию коррупции </w:t>
      </w:r>
    </w:p>
    <w:p w14:paraId="19634D45" w14:textId="4BB0EDAB" w:rsidR="00C50310" w:rsidRDefault="00A246D7" w:rsidP="00E07D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Местной администрации МО Сосновая Поляна</w:t>
      </w:r>
    </w:p>
    <w:p w14:paraId="119808B7" w14:textId="77777777" w:rsidR="00E07DFF" w:rsidRPr="00E07DFF" w:rsidRDefault="00E07DFF" w:rsidP="00E07DF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88"/>
      </w:tblGrid>
      <w:tr w:rsidR="00C50310" w:rsidRPr="00E07DFF" w14:paraId="00BE391C" w14:textId="77777777" w:rsidTr="00CA0C06">
        <w:tc>
          <w:tcPr>
            <w:tcW w:w="4672" w:type="dxa"/>
          </w:tcPr>
          <w:p w14:paraId="1093143F" w14:textId="77777777" w:rsidR="00C50310" w:rsidRPr="00E07DFF" w:rsidRDefault="00C50310" w:rsidP="00E07DFF">
            <w:pPr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г. Санкт-Петербург</w:t>
            </w:r>
          </w:p>
          <w:p w14:paraId="757C7E77" w14:textId="77777777" w:rsidR="00C50310" w:rsidRPr="00E07DFF" w:rsidRDefault="00C50310" w:rsidP="00E07DFF">
            <w:pPr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ул. Пограничника Гарькавого, д.22/3</w:t>
            </w:r>
          </w:p>
        </w:tc>
        <w:tc>
          <w:tcPr>
            <w:tcW w:w="5388" w:type="dxa"/>
          </w:tcPr>
          <w:p w14:paraId="440C834E" w14:textId="4545FDD5" w:rsidR="00C50310" w:rsidRPr="00E07DFF" w:rsidRDefault="0056136C" w:rsidP="00E07D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A0C06">
              <w:rPr>
                <w:rFonts w:ascii="Times New Roman" w:hAnsi="Times New Roman" w:cs="Times New Roman"/>
              </w:rPr>
              <w:t>.0</w:t>
            </w:r>
            <w:r w:rsidR="00A246D7">
              <w:rPr>
                <w:rFonts w:ascii="Times New Roman" w:hAnsi="Times New Roman" w:cs="Times New Roman"/>
              </w:rPr>
              <w:t>6</w:t>
            </w:r>
            <w:r w:rsidR="00CA0C06">
              <w:rPr>
                <w:rFonts w:ascii="Times New Roman" w:hAnsi="Times New Roman" w:cs="Times New Roman"/>
              </w:rPr>
              <w:t>.2023</w:t>
            </w:r>
          </w:p>
          <w:p w14:paraId="2F162CB7" w14:textId="77777777" w:rsidR="00C50310" w:rsidRPr="00E07DFF" w:rsidRDefault="00C50310" w:rsidP="00E07DFF">
            <w:pPr>
              <w:jc w:val="right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12.00</w:t>
            </w:r>
          </w:p>
        </w:tc>
      </w:tr>
    </w:tbl>
    <w:p w14:paraId="1CA1855F" w14:textId="77777777" w:rsidR="00C50310" w:rsidRPr="00E07DFF" w:rsidRDefault="00C50310" w:rsidP="00E07D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648B4" w14:textId="77777777" w:rsidR="00C50310" w:rsidRPr="00E07DFF" w:rsidRDefault="00C50310" w:rsidP="00CA0C0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Присутствовали:</w:t>
      </w:r>
    </w:p>
    <w:tbl>
      <w:tblPr>
        <w:tblStyle w:val="a4"/>
        <w:tblW w:w="977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07"/>
      </w:tblGrid>
      <w:tr w:rsidR="00C50310" w:rsidRPr="00E07DFF" w14:paraId="020A3B74" w14:textId="77777777" w:rsidTr="006936FF">
        <w:trPr>
          <w:trHeight w:val="366"/>
        </w:trPr>
        <w:tc>
          <w:tcPr>
            <w:tcW w:w="3969" w:type="dxa"/>
            <w:vAlign w:val="center"/>
          </w:tcPr>
          <w:p w14:paraId="69A019C3" w14:textId="77777777" w:rsidR="00C50310" w:rsidRPr="007C671D" w:rsidRDefault="00C50310" w:rsidP="007C671D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5807" w:type="dxa"/>
            <w:vAlign w:val="center"/>
          </w:tcPr>
          <w:p w14:paraId="3E093385" w14:textId="77777777" w:rsidR="00C50310" w:rsidRPr="00E07DFF" w:rsidRDefault="00C50310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Глава Ме</w:t>
            </w:r>
            <w:r w:rsidR="007430FA" w:rsidRPr="00E07DFF">
              <w:rPr>
                <w:rFonts w:ascii="Times New Roman" w:hAnsi="Times New Roman" w:cs="Times New Roman"/>
              </w:rPr>
              <w:t>стной администрации Бабаев М.З.</w:t>
            </w:r>
          </w:p>
        </w:tc>
      </w:tr>
      <w:tr w:rsidR="00C50310" w:rsidRPr="00E07DFF" w14:paraId="04FDA332" w14:textId="77777777" w:rsidTr="006936FF">
        <w:tc>
          <w:tcPr>
            <w:tcW w:w="3969" w:type="dxa"/>
            <w:vMerge w:val="restart"/>
            <w:vAlign w:val="center"/>
          </w:tcPr>
          <w:p w14:paraId="5DCD3C9B" w14:textId="77777777" w:rsidR="00C50310" w:rsidRPr="00E07DFF" w:rsidRDefault="00C50310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Члены комиссии:</w:t>
            </w:r>
          </w:p>
          <w:p w14:paraId="259ADD14" w14:textId="77777777" w:rsidR="00C50310" w:rsidRPr="00E07DFF" w:rsidRDefault="00C50310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vAlign w:val="center"/>
          </w:tcPr>
          <w:p w14:paraId="412008C7" w14:textId="2020167B" w:rsidR="00C50310" w:rsidRPr="00E07DFF" w:rsidRDefault="00A246D7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Местной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C50310" w:rsidRPr="00E07DFF" w14:paraId="51CCA905" w14:textId="77777777" w:rsidTr="006936FF">
        <w:tc>
          <w:tcPr>
            <w:tcW w:w="3969" w:type="dxa"/>
            <w:vMerge/>
            <w:vAlign w:val="center"/>
          </w:tcPr>
          <w:p w14:paraId="116A7408" w14:textId="77777777" w:rsidR="00C50310" w:rsidRPr="00E07DFF" w:rsidRDefault="00C50310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vAlign w:val="center"/>
          </w:tcPr>
          <w:p w14:paraId="3BF21998" w14:textId="3742988F" w:rsidR="00C50310" w:rsidRPr="00E07DFF" w:rsidRDefault="00A246D7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опеки и попечительства Никифорова М.Г.</w:t>
            </w:r>
          </w:p>
        </w:tc>
      </w:tr>
      <w:tr w:rsidR="00C50310" w:rsidRPr="00E07DFF" w14:paraId="61E6FE9C" w14:textId="77777777" w:rsidTr="006936FF">
        <w:tc>
          <w:tcPr>
            <w:tcW w:w="3969" w:type="dxa"/>
            <w:vMerge/>
            <w:vAlign w:val="center"/>
          </w:tcPr>
          <w:p w14:paraId="337D05A0" w14:textId="77777777" w:rsidR="00C50310" w:rsidRPr="00E07DFF" w:rsidRDefault="00C50310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vAlign w:val="center"/>
          </w:tcPr>
          <w:p w14:paraId="5E4D98AD" w14:textId="16EFDFB8" w:rsidR="00C50310" w:rsidRPr="00E07DFF" w:rsidRDefault="001D577D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</w:t>
            </w:r>
            <w:r w:rsidR="00C50310" w:rsidRPr="00E07DFF">
              <w:rPr>
                <w:rFonts w:ascii="Times New Roman" w:hAnsi="Times New Roman" w:cs="Times New Roman"/>
              </w:rPr>
              <w:t>лавный специалист-</w:t>
            </w:r>
            <w:r w:rsidR="00A246D7">
              <w:rPr>
                <w:rFonts w:ascii="Times New Roman" w:hAnsi="Times New Roman" w:cs="Times New Roman"/>
              </w:rPr>
              <w:t>юрисконсульт</w:t>
            </w:r>
            <w:r w:rsidR="007430FA" w:rsidRPr="00E07DFF">
              <w:rPr>
                <w:rFonts w:ascii="Times New Roman" w:hAnsi="Times New Roman" w:cs="Times New Roman"/>
              </w:rPr>
              <w:t xml:space="preserve"> общего отдела М</w:t>
            </w:r>
            <w:r w:rsidR="00A246D7">
              <w:rPr>
                <w:rFonts w:ascii="Times New Roman" w:hAnsi="Times New Roman" w:cs="Times New Roman"/>
              </w:rPr>
              <w:t>анякина А.О.</w:t>
            </w:r>
          </w:p>
        </w:tc>
      </w:tr>
      <w:tr w:rsidR="00C50310" w:rsidRPr="00E07DFF" w14:paraId="00AC2748" w14:textId="77777777" w:rsidTr="006936FF">
        <w:trPr>
          <w:trHeight w:val="395"/>
        </w:trPr>
        <w:tc>
          <w:tcPr>
            <w:tcW w:w="3969" w:type="dxa"/>
            <w:vAlign w:val="center"/>
          </w:tcPr>
          <w:p w14:paraId="25C23505" w14:textId="77777777" w:rsidR="00C50310" w:rsidRPr="007C671D" w:rsidRDefault="00C50310" w:rsidP="007C671D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5807" w:type="dxa"/>
            <w:vAlign w:val="center"/>
          </w:tcPr>
          <w:p w14:paraId="2678BB0A" w14:textId="2927C0CD" w:rsidR="00C50310" w:rsidRPr="00E07DFF" w:rsidRDefault="001D577D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</w:t>
            </w:r>
            <w:r w:rsidR="00C50310" w:rsidRPr="00E07DFF">
              <w:rPr>
                <w:rFonts w:ascii="Times New Roman" w:hAnsi="Times New Roman" w:cs="Times New Roman"/>
              </w:rPr>
              <w:t>лавный специалист</w:t>
            </w:r>
            <w:r w:rsidR="00A246D7">
              <w:rPr>
                <w:rFonts w:ascii="Times New Roman" w:hAnsi="Times New Roman" w:cs="Times New Roman"/>
              </w:rPr>
              <w:t xml:space="preserve">-юрисконсульт отдела закупок </w:t>
            </w:r>
            <w:r w:rsidR="0056136C">
              <w:rPr>
                <w:rFonts w:ascii="Times New Roman" w:hAnsi="Times New Roman" w:cs="Times New Roman"/>
              </w:rPr>
              <w:br/>
            </w:r>
            <w:r w:rsidR="00A246D7">
              <w:rPr>
                <w:rFonts w:ascii="Times New Roman" w:hAnsi="Times New Roman" w:cs="Times New Roman"/>
              </w:rPr>
              <w:t>и юридического сопровождения Абрамчук Д.А.</w:t>
            </w:r>
            <w:r w:rsidR="00C50310" w:rsidRPr="00E07DFF">
              <w:rPr>
                <w:rFonts w:ascii="Times New Roman" w:hAnsi="Times New Roman" w:cs="Times New Roman"/>
              </w:rPr>
              <w:t>.</w:t>
            </w:r>
          </w:p>
        </w:tc>
      </w:tr>
    </w:tbl>
    <w:p w14:paraId="676BB4EB" w14:textId="77777777" w:rsidR="00C50310" w:rsidRDefault="00C50310" w:rsidP="00E07D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DBB73C3" w14:textId="77777777" w:rsidR="006936FF" w:rsidRPr="00E07DFF" w:rsidRDefault="006936FF" w:rsidP="00E07D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A088B51" w14:textId="77777777" w:rsidR="00C50310" w:rsidRPr="00E07DFF" w:rsidRDefault="00EA1D71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ПОВЕСТКА ДНЯ:</w:t>
      </w:r>
    </w:p>
    <w:p w14:paraId="2B27443C" w14:textId="13253680" w:rsidR="00CA0C06" w:rsidRPr="0086346E" w:rsidRDefault="0086346E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346E">
        <w:rPr>
          <w:rFonts w:ascii="Times New Roman" w:hAnsi="Times New Roman" w:cs="Times New Roman"/>
        </w:rPr>
        <w:t>Рассмотрение в соответствии с п. 1.</w:t>
      </w:r>
      <w:r w:rsidR="006936FF">
        <w:rPr>
          <w:rFonts w:ascii="Times New Roman" w:hAnsi="Times New Roman" w:cs="Times New Roman"/>
        </w:rPr>
        <w:t>1</w:t>
      </w:r>
      <w:r w:rsidRPr="0086346E">
        <w:rPr>
          <w:rFonts w:ascii="Times New Roman" w:hAnsi="Times New Roman" w:cs="Times New Roman"/>
        </w:rPr>
        <w:t xml:space="preserve"> Плана мероприятий по противодействию коррупции в </w:t>
      </w:r>
      <w:r w:rsidR="006936FF">
        <w:rPr>
          <w:rFonts w:ascii="Times New Roman" w:hAnsi="Times New Roman" w:cs="Times New Roman"/>
        </w:rPr>
        <w:t xml:space="preserve">Местной администрации внутригородского муниципального образования города федерального значения </w:t>
      </w:r>
      <w:r w:rsidR="006936FF">
        <w:rPr>
          <w:rFonts w:ascii="Times New Roman" w:hAnsi="Times New Roman" w:cs="Times New Roman"/>
        </w:rPr>
        <w:br/>
        <w:t>Санкт-Петербурга муниципальный округ Сосновая Поляна (далее – Местная администрация)</w:t>
      </w:r>
      <w:r w:rsidRPr="0086346E">
        <w:rPr>
          <w:rFonts w:ascii="Times New Roman" w:hAnsi="Times New Roman" w:cs="Times New Roman"/>
        </w:rPr>
        <w:t xml:space="preserve">, утвержденного постановлением </w:t>
      </w:r>
      <w:r w:rsidR="006936FF">
        <w:rPr>
          <w:rFonts w:ascii="Times New Roman" w:hAnsi="Times New Roman" w:cs="Times New Roman"/>
        </w:rPr>
        <w:t>главы Местной администрации от 07.06</w:t>
      </w:r>
      <w:r w:rsidRPr="0086346E">
        <w:rPr>
          <w:rFonts w:ascii="Times New Roman" w:hAnsi="Times New Roman" w:cs="Times New Roman"/>
        </w:rPr>
        <w:t>.</w:t>
      </w:r>
      <w:r w:rsidR="006936FF">
        <w:rPr>
          <w:rFonts w:ascii="Times New Roman" w:hAnsi="Times New Roman" w:cs="Times New Roman"/>
        </w:rPr>
        <w:t>2023</w:t>
      </w:r>
      <w:r w:rsidRPr="0086346E">
        <w:rPr>
          <w:rFonts w:ascii="Times New Roman" w:hAnsi="Times New Roman" w:cs="Times New Roman"/>
        </w:rPr>
        <w:t xml:space="preserve"> № 1</w:t>
      </w:r>
      <w:r w:rsidR="006936FF">
        <w:rPr>
          <w:rFonts w:ascii="Times New Roman" w:hAnsi="Times New Roman" w:cs="Times New Roman"/>
        </w:rPr>
        <w:t>-13</w:t>
      </w:r>
      <w:r w:rsidRPr="0086346E">
        <w:rPr>
          <w:rFonts w:ascii="Times New Roman" w:hAnsi="Times New Roman" w:cs="Times New Roman"/>
        </w:rPr>
        <w:t xml:space="preserve">, вопросов </w:t>
      </w:r>
      <w:r w:rsidR="006936FF">
        <w:rPr>
          <w:rFonts w:ascii="Times New Roman" w:hAnsi="Times New Roman" w:cs="Times New Roman"/>
        </w:rPr>
        <w:br/>
      </w:r>
      <w:r w:rsidRPr="0086346E">
        <w:rPr>
          <w:rFonts w:ascii="Times New Roman" w:hAnsi="Times New Roman" w:cs="Times New Roman"/>
        </w:rPr>
        <w:t xml:space="preserve">о реализации антикоррупционной политики в </w:t>
      </w:r>
      <w:r w:rsidR="006936FF">
        <w:rPr>
          <w:rFonts w:ascii="Times New Roman" w:hAnsi="Times New Roman" w:cs="Times New Roman"/>
        </w:rPr>
        <w:t>Местной администрации за первое полугодие.</w:t>
      </w:r>
    </w:p>
    <w:p w14:paraId="1C716ABF" w14:textId="77777777" w:rsidR="00EA1D71" w:rsidRPr="00E07DFF" w:rsidRDefault="00EA1D71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СЛУШАЛИ:</w:t>
      </w:r>
    </w:p>
    <w:p w14:paraId="4B642643" w14:textId="77777777" w:rsidR="004642E9" w:rsidRDefault="006936FF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Манякина А.О.</w:t>
      </w:r>
      <w:r w:rsidR="00EA1D71" w:rsidRPr="00E07DFF">
        <w:rPr>
          <w:rFonts w:ascii="Times New Roman" w:hAnsi="Times New Roman" w:cs="Times New Roman"/>
        </w:rPr>
        <w:t xml:space="preserve"> – </w:t>
      </w:r>
      <w:r w:rsidRPr="007B37BA">
        <w:rPr>
          <w:rFonts w:ascii="Times New Roman" w:hAnsi="Times New Roman" w:cs="Times New Roman"/>
        </w:rPr>
        <w:t>Общим отделом Местной администрации организовано ознакомление граждан, впервые поступающих на муниципальную службу</w:t>
      </w:r>
      <w:r w:rsidR="007B37BA" w:rsidRPr="007B37BA">
        <w:rPr>
          <w:rFonts w:ascii="Times New Roman" w:hAnsi="Times New Roman" w:cs="Times New Roman"/>
        </w:rPr>
        <w:t xml:space="preserve"> в Местную администрацию</w:t>
      </w:r>
      <w:r w:rsidR="004642E9">
        <w:rPr>
          <w:rFonts w:ascii="Times New Roman" w:hAnsi="Times New Roman" w:cs="Times New Roman"/>
        </w:rPr>
        <w:t>:</w:t>
      </w:r>
    </w:p>
    <w:p w14:paraId="053EDD40" w14:textId="2AD942B8" w:rsidR="004642E9" w:rsidRDefault="004642E9" w:rsidP="00CA0C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-</w:t>
      </w:r>
      <w:r w:rsidR="006936FF" w:rsidRPr="007B37BA">
        <w:rPr>
          <w:rFonts w:ascii="Times New Roman" w:hAnsi="Times New Roman" w:cs="Times New Roman"/>
        </w:rPr>
        <w:t xml:space="preserve"> с </w:t>
      </w:r>
      <w:r w:rsidR="007B37BA" w:rsidRPr="007B37BA">
        <w:rPr>
          <w:rFonts w:ascii="Times New Roman" w:hAnsi="Times New Roman" w:cs="Times New Roman"/>
        </w:rPr>
        <w:t>перечнем нормативно-правовых актов и иных актов в сфере противодействия коррупции</w:t>
      </w:r>
      <w:r>
        <w:t>;</w:t>
      </w:r>
    </w:p>
    <w:p w14:paraId="7C729ABB" w14:textId="50E0174D" w:rsidR="004642E9" w:rsidRDefault="004642E9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t>-</w:t>
      </w:r>
      <w:r w:rsidR="006936FF" w:rsidRPr="00BF126C">
        <w:rPr>
          <w:rFonts w:ascii="Times New Roman" w:hAnsi="Times New Roman" w:cs="Times New Roman"/>
        </w:rPr>
        <w:t xml:space="preserve">с </w:t>
      </w:r>
      <w:r w:rsidR="00BF126C" w:rsidRPr="00BF126C">
        <w:rPr>
          <w:rFonts w:ascii="Times New Roman" w:hAnsi="Times New Roman" w:cs="Times New Roman"/>
        </w:rPr>
        <w:t xml:space="preserve">Решением </w:t>
      </w:r>
      <w:r w:rsidR="00BF126C">
        <w:rPr>
          <w:rFonts w:ascii="Times New Roman" w:hAnsi="Times New Roman" w:cs="Times New Roman"/>
        </w:rPr>
        <w:t xml:space="preserve">Муниципального Совета МО СОСНОВАЯ ПОЛЯНА </w:t>
      </w:r>
      <w:r w:rsidR="006936FF" w:rsidRPr="00BF126C">
        <w:rPr>
          <w:rFonts w:ascii="Times New Roman" w:hAnsi="Times New Roman" w:cs="Times New Roman"/>
        </w:rPr>
        <w:t xml:space="preserve">от </w:t>
      </w:r>
      <w:r w:rsidR="00BF126C">
        <w:rPr>
          <w:rFonts w:ascii="Times New Roman" w:hAnsi="Times New Roman" w:cs="Times New Roman"/>
        </w:rPr>
        <w:t>2</w:t>
      </w:r>
      <w:r w:rsidR="006936FF" w:rsidRPr="00BF126C">
        <w:rPr>
          <w:rFonts w:ascii="Times New Roman" w:hAnsi="Times New Roman" w:cs="Times New Roman"/>
        </w:rPr>
        <w:t>4.</w:t>
      </w:r>
      <w:r w:rsidR="00BF126C">
        <w:rPr>
          <w:rFonts w:ascii="Times New Roman" w:hAnsi="Times New Roman" w:cs="Times New Roman"/>
        </w:rPr>
        <w:t>10</w:t>
      </w:r>
      <w:r w:rsidR="006936FF" w:rsidRPr="00BF126C">
        <w:rPr>
          <w:rFonts w:ascii="Times New Roman" w:hAnsi="Times New Roman" w:cs="Times New Roman"/>
        </w:rPr>
        <w:t>.201</w:t>
      </w:r>
      <w:r w:rsidR="00BF126C">
        <w:rPr>
          <w:rFonts w:ascii="Times New Roman" w:hAnsi="Times New Roman" w:cs="Times New Roman"/>
        </w:rPr>
        <w:t>8</w:t>
      </w:r>
      <w:r w:rsidR="006936FF" w:rsidRPr="00BF126C">
        <w:rPr>
          <w:rFonts w:ascii="Times New Roman" w:hAnsi="Times New Roman" w:cs="Times New Roman"/>
        </w:rPr>
        <w:t xml:space="preserve"> № 8</w:t>
      </w:r>
      <w:r w:rsidR="00BF126C">
        <w:rPr>
          <w:rFonts w:ascii="Times New Roman" w:hAnsi="Times New Roman" w:cs="Times New Roman"/>
        </w:rPr>
        <w:t>1</w:t>
      </w:r>
      <w:r w:rsidR="006936FF" w:rsidRPr="00BF12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BF126C">
        <w:rPr>
          <w:rFonts w:ascii="Times New Roman" w:hAnsi="Times New Roman" w:cs="Times New Roman"/>
        </w:rPr>
        <w:t xml:space="preserve">«Об утверждении Положения </w:t>
      </w:r>
      <w:r w:rsidR="006936FF" w:rsidRPr="00BF126C">
        <w:rPr>
          <w:rFonts w:ascii="Times New Roman" w:hAnsi="Times New Roman" w:cs="Times New Roman"/>
        </w:rPr>
        <w:t xml:space="preserve">«О </w:t>
      </w:r>
      <w:r w:rsidR="00BF126C">
        <w:rPr>
          <w:rFonts w:ascii="Times New Roman" w:hAnsi="Times New Roman" w:cs="Times New Roman"/>
        </w:rPr>
        <w:t>п</w:t>
      </w:r>
      <w:r w:rsidR="006936FF" w:rsidRPr="00BF126C">
        <w:rPr>
          <w:rFonts w:ascii="Times New Roman" w:hAnsi="Times New Roman" w:cs="Times New Roman"/>
        </w:rPr>
        <w:t xml:space="preserve">орядке представления гражданами, претендующими на замещение должностей </w:t>
      </w:r>
      <w:r w:rsidR="00BF126C">
        <w:rPr>
          <w:rFonts w:ascii="Times New Roman" w:hAnsi="Times New Roman" w:cs="Times New Roman"/>
        </w:rPr>
        <w:t>муниципальной службы, муниципальными служащими, замещающими должности муниципальной службы и лицами, замещающими муниципальные должности в органах местного самоуправления внутригородского муниципального образования Санкт-Петербурга муниципального округа СОСНОВАЯ ПОЛЯНА сведений о размещении информации в информационно-телекоммуникационной сети «Интернет»</w:t>
      </w:r>
      <w:r>
        <w:rPr>
          <w:rFonts w:ascii="Times New Roman" w:hAnsi="Times New Roman" w:cs="Times New Roman"/>
        </w:rPr>
        <w:t>.</w:t>
      </w:r>
    </w:p>
    <w:p w14:paraId="167991EE" w14:textId="77777777" w:rsidR="004642E9" w:rsidRDefault="006936FF" w:rsidP="00CA0C06">
      <w:pPr>
        <w:spacing w:after="0" w:line="240" w:lineRule="auto"/>
        <w:ind w:firstLine="709"/>
        <w:jc w:val="both"/>
      </w:pPr>
      <w:r w:rsidRPr="00F022C8">
        <w:rPr>
          <w:rFonts w:ascii="Times New Roman" w:hAnsi="Times New Roman" w:cs="Times New Roman"/>
        </w:rPr>
        <w:t xml:space="preserve">Всеми гражданами, претендующими на замещение должностей </w:t>
      </w:r>
      <w:r w:rsidR="00F022C8" w:rsidRPr="00F022C8">
        <w:rPr>
          <w:rFonts w:ascii="Times New Roman" w:hAnsi="Times New Roman" w:cs="Times New Roman"/>
        </w:rPr>
        <w:t>муниципальной службы</w:t>
      </w:r>
      <w:r w:rsidRPr="00F022C8">
        <w:rPr>
          <w:rFonts w:ascii="Times New Roman" w:hAnsi="Times New Roman" w:cs="Times New Roman"/>
        </w:rPr>
        <w:t xml:space="preserve"> </w:t>
      </w:r>
      <w:r w:rsidR="004642E9">
        <w:rPr>
          <w:rFonts w:ascii="Times New Roman" w:hAnsi="Times New Roman" w:cs="Times New Roman"/>
        </w:rPr>
        <w:br/>
      </w:r>
      <w:r w:rsidRPr="00F022C8">
        <w:rPr>
          <w:rFonts w:ascii="Times New Roman" w:hAnsi="Times New Roman" w:cs="Times New Roman"/>
        </w:rPr>
        <w:t xml:space="preserve">Санкт-Петербурга в </w:t>
      </w:r>
      <w:r w:rsidR="00F022C8" w:rsidRPr="00F022C8">
        <w:rPr>
          <w:rFonts w:ascii="Times New Roman" w:hAnsi="Times New Roman" w:cs="Times New Roman"/>
        </w:rPr>
        <w:t>Местную администрацию МО Сосновая Поляна</w:t>
      </w:r>
      <w:r w:rsidRPr="00F022C8">
        <w:rPr>
          <w:rFonts w:ascii="Times New Roman" w:hAnsi="Times New Roman" w:cs="Times New Roman"/>
        </w:rPr>
        <w:t xml:space="preserve">, представлены при поступлении на </w:t>
      </w:r>
      <w:r w:rsidR="00F022C8" w:rsidRPr="00F022C8">
        <w:rPr>
          <w:rFonts w:ascii="Times New Roman" w:hAnsi="Times New Roman" w:cs="Times New Roman"/>
        </w:rPr>
        <w:t>муниципальную</w:t>
      </w:r>
      <w:r w:rsidRPr="00F022C8">
        <w:rPr>
          <w:rFonts w:ascii="Times New Roman" w:hAnsi="Times New Roman" w:cs="Times New Roman"/>
        </w:rPr>
        <w:t xml:space="preserve"> службу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детей.</w:t>
      </w:r>
      <w:r>
        <w:t xml:space="preserve"> </w:t>
      </w:r>
    </w:p>
    <w:p w14:paraId="642864A0" w14:textId="77777777" w:rsidR="00DC6EA1" w:rsidRPr="00DC6EA1" w:rsidRDefault="006936FF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6EA1">
        <w:rPr>
          <w:rFonts w:ascii="Times New Roman" w:hAnsi="Times New Roman" w:cs="Times New Roman"/>
        </w:rPr>
        <w:t>В</w:t>
      </w:r>
      <w:r w:rsidR="004642E9" w:rsidRPr="00DC6EA1">
        <w:rPr>
          <w:rFonts w:ascii="Times New Roman" w:hAnsi="Times New Roman" w:cs="Times New Roman"/>
        </w:rPr>
        <w:t xml:space="preserve"> первом </w:t>
      </w:r>
      <w:r w:rsidRPr="00DC6EA1">
        <w:rPr>
          <w:rFonts w:ascii="Times New Roman" w:hAnsi="Times New Roman" w:cs="Times New Roman"/>
        </w:rPr>
        <w:t>полугодии 202</w:t>
      </w:r>
      <w:r w:rsidR="004642E9" w:rsidRPr="00DC6EA1">
        <w:rPr>
          <w:rFonts w:ascii="Times New Roman" w:hAnsi="Times New Roman" w:cs="Times New Roman"/>
        </w:rPr>
        <w:t>3</w:t>
      </w:r>
      <w:r w:rsidRPr="00DC6EA1">
        <w:rPr>
          <w:rFonts w:ascii="Times New Roman" w:hAnsi="Times New Roman" w:cs="Times New Roman"/>
        </w:rPr>
        <w:t xml:space="preserve"> года проверки комиссии по соблюдению требований к служебному поведению и урегулированию конфликта интересов </w:t>
      </w:r>
      <w:r w:rsidR="004642E9" w:rsidRPr="00DC6EA1">
        <w:rPr>
          <w:rFonts w:ascii="Times New Roman" w:hAnsi="Times New Roman" w:cs="Times New Roman"/>
        </w:rPr>
        <w:t xml:space="preserve">муниципальных служащих Местной администрации МО Сосновая Поляна </w:t>
      </w:r>
      <w:r w:rsidRPr="00DC6EA1">
        <w:rPr>
          <w:rFonts w:ascii="Times New Roman" w:hAnsi="Times New Roman" w:cs="Times New Roman"/>
        </w:rPr>
        <w:t xml:space="preserve">не проводились в связи с отсутствием нарушений в действиях </w:t>
      </w:r>
      <w:r w:rsidR="004642E9" w:rsidRPr="00DC6EA1">
        <w:rPr>
          <w:rFonts w:ascii="Times New Roman" w:hAnsi="Times New Roman" w:cs="Times New Roman"/>
        </w:rPr>
        <w:t>муниципальных служащих.</w:t>
      </w:r>
    </w:p>
    <w:p w14:paraId="49F591A5" w14:textId="1CD9E216" w:rsidR="00DC6EA1" w:rsidRDefault="006936FF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6EA1">
        <w:rPr>
          <w:rFonts w:ascii="Times New Roman" w:hAnsi="Times New Roman" w:cs="Times New Roman"/>
        </w:rPr>
        <w:t xml:space="preserve">Случаи несоблюдения </w:t>
      </w:r>
      <w:r w:rsidR="00DC6EA1" w:rsidRPr="00DC6EA1">
        <w:rPr>
          <w:rFonts w:ascii="Times New Roman" w:hAnsi="Times New Roman" w:cs="Times New Roman"/>
        </w:rPr>
        <w:t xml:space="preserve">муниципальными служащими Местной администрации МО Сосновая Поляна </w:t>
      </w:r>
      <w:r w:rsidRPr="00DC6EA1">
        <w:rPr>
          <w:rFonts w:ascii="Times New Roman" w:hAnsi="Times New Roman" w:cs="Times New Roman"/>
        </w:rPr>
        <w:t xml:space="preserve">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интересов, в </w:t>
      </w:r>
      <w:r w:rsidR="00DC6EA1" w:rsidRPr="00DC6EA1">
        <w:rPr>
          <w:rFonts w:ascii="Times New Roman" w:hAnsi="Times New Roman" w:cs="Times New Roman"/>
        </w:rPr>
        <w:t>Местной администрации МО Сосновая Поляна</w:t>
      </w:r>
      <w:r w:rsidRPr="00DC6EA1">
        <w:rPr>
          <w:rFonts w:ascii="Times New Roman" w:hAnsi="Times New Roman" w:cs="Times New Roman"/>
        </w:rPr>
        <w:t xml:space="preserve"> отсутствуют. </w:t>
      </w:r>
    </w:p>
    <w:p w14:paraId="3EBD1884" w14:textId="77777777" w:rsidR="00337F14" w:rsidRPr="0056136C" w:rsidRDefault="00337F14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4BD">
        <w:rPr>
          <w:rFonts w:ascii="Times New Roman" w:hAnsi="Times New Roman" w:cs="Times New Roman"/>
        </w:rPr>
        <w:t>Бабаев М.З.</w:t>
      </w:r>
      <w:r>
        <w:t xml:space="preserve"> </w:t>
      </w:r>
      <w:r w:rsidRPr="0056136C">
        <w:t>-</w:t>
      </w:r>
      <w:r w:rsidR="00DC6EA1" w:rsidRPr="0056136C">
        <w:t xml:space="preserve"> </w:t>
      </w:r>
      <w:r w:rsidR="00DC6EA1" w:rsidRPr="0056136C">
        <w:rPr>
          <w:rFonts w:ascii="Times New Roman" w:hAnsi="Times New Roman" w:cs="Times New Roman"/>
        </w:rPr>
        <w:t xml:space="preserve">В </w:t>
      </w:r>
      <w:r w:rsidRPr="0056136C">
        <w:rPr>
          <w:rFonts w:ascii="Times New Roman" w:hAnsi="Times New Roman" w:cs="Times New Roman"/>
        </w:rPr>
        <w:t xml:space="preserve">Местной администрации МО Сосновая Поляна </w:t>
      </w:r>
      <w:r w:rsidR="00DC6EA1" w:rsidRPr="0056136C">
        <w:rPr>
          <w:rFonts w:ascii="Times New Roman" w:hAnsi="Times New Roman" w:cs="Times New Roman"/>
        </w:rPr>
        <w:t xml:space="preserve">на постоянной основе проводятся мероприятия правовой и антикоррупционной направленности с </w:t>
      </w:r>
      <w:r w:rsidRPr="0056136C">
        <w:rPr>
          <w:rFonts w:ascii="Times New Roman" w:hAnsi="Times New Roman" w:cs="Times New Roman"/>
        </w:rPr>
        <w:t>муниципальными</w:t>
      </w:r>
      <w:r w:rsidR="00DC6EA1" w:rsidRPr="0056136C">
        <w:rPr>
          <w:rFonts w:ascii="Times New Roman" w:hAnsi="Times New Roman" w:cs="Times New Roman"/>
        </w:rPr>
        <w:t xml:space="preserve"> служащими, а именно: </w:t>
      </w:r>
    </w:p>
    <w:p w14:paraId="16384315" w14:textId="1ECCC133" w:rsidR="00337F14" w:rsidRDefault="00337F14" w:rsidP="00CA0C06">
      <w:pPr>
        <w:spacing w:after="0" w:line="240" w:lineRule="auto"/>
        <w:ind w:firstLine="709"/>
        <w:jc w:val="both"/>
      </w:pPr>
      <w:r w:rsidRPr="0056136C">
        <w:rPr>
          <w:rFonts w:ascii="Times New Roman" w:hAnsi="Times New Roman" w:cs="Times New Roman"/>
        </w:rPr>
        <w:lastRenderedPageBreak/>
        <w:t>-</w:t>
      </w:r>
      <w:r w:rsidR="00CA26A9">
        <w:rPr>
          <w:rFonts w:ascii="Times New Roman" w:hAnsi="Times New Roman" w:cs="Times New Roman"/>
        </w:rPr>
        <w:t xml:space="preserve"> </w:t>
      </w:r>
      <w:r w:rsidR="00DC6EA1" w:rsidRPr="0056136C">
        <w:rPr>
          <w:rFonts w:ascii="Times New Roman" w:hAnsi="Times New Roman" w:cs="Times New Roman"/>
        </w:rPr>
        <w:t xml:space="preserve">консультации по вопросам предоставления </w:t>
      </w:r>
      <w:r w:rsidRPr="0056136C">
        <w:rPr>
          <w:rFonts w:ascii="Times New Roman" w:hAnsi="Times New Roman" w:cs="Times New Roman"/>
        </w:rPr>
        <w:t xml:space="preserve">муниципальными </w:t>
      </w:r>
      <w:r w:rsidR="00DC6EA1" w:rsidRPr="0056136C">
        <w:rPr>
          <w:rFonts w:ascii="Times New Roman" w:hAnsi="Times New Roman" w:cs="Times New Roman"/>
        </w:rPr>
        <w:t xml:space="preserve">служащими </w:t>
      </w:r>
      <w:r w:rsidRPr="0056136C">
        <w:rPr>
          <w:rFonts w:ascii="Times New Roman" w:hAnsi="Times New Roman" w:cs="Times New Roman"/>
        </w:rPr>
        <w:t xml:space="preserve">Местной </w:t>
      </w:r>
      <w:r w:rsidR="003B44BD" w:rsidRPr="0056136C">
        <w:rPr>
          <w:rFonts w:ascii="Times New Roman" w:hAnsi="Times New Roman" w:cs="Times New Roman"/>
        </w:rPr>
        <w:t>администрации</w:t>
      </w:r>
      <w:r w:rsidRPr="0056136C">
        <w:rPr>
          <w:rFonts w:ascii="Times New Roman" w:hAnsi="Times New Roman" w:cs="Times New Roman"/>
        </w:rPr>
        <w:t xml:space="preserve"> МО Сосновая Поляна </w:t>
      </w:r>
      <w:r w:rsidR="00DC6EA1" w:rsidRPr="0056136C">
        <w:rPr>
          <w:rFonts w:ascii="Times New Roman" w:hAnsi="Times New Roman" w:cs="Times New Roman"/>
        </w:rPr>
        <w:t>сведений о доходах, расходах, об имуществе и обязательствах имущественного характера;</w:t>
      </w:r>
      <w:r w:rsidR="00DC6EA1">
        <w:t xml:space="preserve"> </w:t>
      </w:r>
    </w:p>
    <w:p w14:paraId="7FE7A7F4" w14:textId="77777777" w:rsidR="00DF0177" w:rsidRDefault="00337F14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t xml:space="preserve">- </w:t>
      </w:r>
      <w:r w:rsidR="00DC6EA1" w:rsidRPr="003B44BD">
        <w:rPr>
          <w:rFonts w:ascii="Times New Roman" w:hAnsi="Times New Roman" w:cs="Times New Roman"/>
        </w:rPr>
        <w:t xml:space="preserve">ознакомления </w:t>
      </w:r>
      <w:r w:rsidRPr="003B44BD">
        <w:rPr>
          <w:rFonts w:ascii="Times New Roman" w:hAnsi="Times New Roman" w:cs="Times New Roman"/>
        </w:rPr>
        <w:t>муниципальных служащих Местной администрации</w:t>
      </w:r>
      <w:r w:rsidR="00DC6EA1" w:rsidRPr="003B44BD">
        <w:rPr>
          <w:rFonts w:ascii="Times New Roman" w:hAnsi="Times New Roman" w:cs="Times New Roman"/>
        </w:rPr>
        <w:t xml:space="preserve"> </w:t>
      </w:r>
      <w:r w:rsidRPr="003B44BD">
        <w:rPr>
          <w:rFonts w:ascii="Times New Roman" w:hAnsi="Times New Roman" w:cs="Times New Roman"/>
        </w:rPr>
        <w:t xml:space="preserve">МО Сосновая Поляна </w:t>
      </w:r>
      <w:r w:rsidR="00DC6EA1" w:rsidRPr="003B44BD">
        <w:rPr>
          <w:rFonts w:ascii="Times New Roman" w:hAnsi="Times New Roman" w:cs="Times New Roman"/>
        </w:rPr>
        <w:t xml:space="preserve">под </w:t>
      </w:r>
      <w:r w:rsidR="003B44BD">
        <w:rPr>
          <w:rFonts w:ascii="Times New Roman" w:hAnsi="Times New Roman" w:cs="Times New Roman"/>
        </w:rPr>
        <w:t>п</w:t>
      </w:r>
      <w:r w:rsidR="00DC6EA1" w:rsidRPr="003B44BD">
        <w:rPr>
          <w:rFonts w:ascii="Times New Roman" w:hAnsi="Times New Roman" w:cs="Times New Roman"/>
        </w:rPr>
        <w:t>о</w:t>
      </w:r>
      <w:r w:rsidR="003B44BD">
        <w:rPr>
          <w:rFonts w:ascii="Times New Roman" w:hAnsi="Times New Roman" w:cs="Times New Roman"/>
        </w:rPr>
        <w:t>д</w:t>
      </w:r>
      <w:r w:rsidR="00DC6EA1" w:rsidRPr="003B44BD">
        <w:rPr>
          <w:rFonts w:ascii="Times New Roman" w:hAnsi="Times New Roman" w:cs="Times New Roman"/>
        </w:rPr>
        <w:t>пись с действующим законодательством Российской Федерации и Санкт-Петербурга о противодействии коррупции</w:t>
      </w:r>
      <w:r w:rsidR="00DF0177">
        <w:rPr>
          <w:rFonts w:ascii="Times New Roman" w:hAnsi="Times New Roman" w:cs="Times New Roman"/>
        </w:rPr>
        <w:t>;</w:t>
      </w:r>
    </w:p>
    <w:p w14:paraId="777715CC" w14:textId="77777777" w:rsidR="00DB70B4" w:rsidRPr="00DB70B4" w:rsidRDefault="00DB70B4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70B4">
        <w:rPr>
          <w:rFonts w:ascii="Times New Roman" w:hAnsi="Times New Roman" w:cs="Times New Roman"/>
        </w:rPr>
        <w:t>Н</w:t>
      </w:r>
      <w:r w:rsidR="00DC6EA1" w:rsidRPr="00DB70B4">
        <w:rPr>
          <w:rFonts w:ascii="Times New Roman" w:hAnsi="Times New Roman" w:cs="Times New Roman"/>
        </w:rPr>
        <w:t xml:space="preserve">а официальном сайте </w:t>
      </w:r>
      <w:r w:rsidRPr="00DB70B4">
        <w:rPr>
          <w:rFonts w:ascii="Times New Roman" w:hAnsi="Times New Roman" w:cs="Times New Roman"/>
        </w:rPr>
        <w:t>внутригородского муниципального образования города федерального значения Санкт-Петербурга муниципальный округ Сосновая Поляна</w:t>
      </w:r>
      <w:r w:rsidR="00DC6EA1" w:rsidRPr="00DB70B4">
        <w:rPr>
          <w:rFonts w:ascii="Times New Roman" w:hAnsi="Times New Roman" w:cs="Times New Roman"/>
        </w:rPr>
        <w:t xml:space="preserve"> в информационно-телекоммуникационной сети «Интернет» создан раздел «Противодействие коррупции», в котором размещены сведения по показателям и информационные материалы антикоррупционного мониторинга </w:t>
      </w:r>
      <w:r w:rsidRPr="00DB70B4">
        <w:rPr>
          <w:rFonts w:ascii="Times New Roman" w:hAnsi="Times New Roman" w:cs="Times New Roman"/>
        </w:rPr>
        <w:t>Местной администрации</w:t>
      </w:r>
      <w:r w:rsidR="00DC6EA1" w:rsidRPr="00DB70B4">
        <w:rPr>
          <w:rFonts w:ascii="Times New Roman" w:hAnsi="Times New Roman" w:cs="Times New Roman"/>
        </w:rPr>
        <w:t xml:space="preserve">, а также просветительские материалы, направленные на борьбу с проявлениями коррупции. </w:t>
      </w:r>
    </w:p>
    <w:p w14:paraId="1489605B" w14:textId="3BEAF242" w:rsidR="00690ACC" w:rsidRDefault="00DC6EA1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0ACC">
        <w:rPr>
          <w:rFonts w:ascii="Times New Roman" w:hAnsi="Times New Roman" w:cs="Times New Roman"/>
        </w:rPr>
        <w:t xml:space="preserve">В </w:t>
      </w:r>
      <w:r w:rsidR="00690ACC" w:rsidRPr="00690ACC">
        <w:rPr>
          <w:rFonts w:ascii="Times New Roman" w:hAnsi="Times New Roman" w:cs="Times New Roman"/>
        </w:rPr>
        <w:t xml:space="preserve">Местной администрации МО Сосновая Поляна на общем совещании сотрудников </w:t>
      </w:r>
      <w:r w:rsidRPr="00690ACC">
        <w:rPr>
          <w:rFonts w:ascii="Times New Roman" w:hAnsi="Times New Roman" w:cs="Times New Roman"/>
        </w:rPr>
        <w:t xml:space="preserve">проводятся </w:t>
      </w:r>
      <w:r w:rsidR="002675D5">
        <w:rPr>
          <w:rFonts w:ascii="Times New Roman" w:hAnsi="Times New Roman" w:cs="Times New Roman"/>
        </w:rPr>
        <w:t>беседы</w:t>
      </w:r>
      <w:r w:rsidRPr="00690ACC">
        <w:rPr>
          <w:rFonts w:ascii="Times New Roman" w:hAnsi="Times New Roman" w:cs="Times New Roman"/>
        </w:rPr>
        <w:t xml:space="preserve"> по вопросу развития у </w:t>
      </w:r>
      <w:r w:rsidR="00690ACC" w:rsidRPr="00690ACC">
        <w:rPr>
          <w:rFonts w:ascii="Times New Roman" w:hAnsi="Times New Roman" w:cs="Times New Roman"/>
        </w:rPr>
        <w:t>муниципальных</w:t>
      </w:r>
      <w:r w:rsidRPr="00690ACC">
        <w:rPr>
          <w:rFonts w:ascii="Times New Roman" w:hAnsi="Times New Roman" w:cs="Times New Roman"/>
        </w:rPr>
        <w:t xml:space="preserve"> служащих </w:t>
      </w:r>
      <w:r w:rsidR="00690ACC" w:rsidRPr="00690ACC">
        <w:rPr>
          <w:rFonts w:ascii="Times New Roman" w:hAnsi="Times New Roman" w:cs="Times New Roman"/>
        </w:rPr>
        <w:t>Местной администрации МО Сосновая Поляна</w:t>
      </w:r>
      <w:r w:rsidRPr="00690ACC">
        <w:rPr>
          <w:rFonts w:ascii="Times New Roman" w:hAnsi="Times New Roman" w:cs="Times New Roman"/>
        </w:rPr>
        <w:t xml:space="preserve"> нетерпимости к коррупционным проявлениям и выработки стереотипа поведения, исключающего возможность возникновения коррупционного поведения, а также по вопросам недопущения </w:t>
      </w:r>
      <w:r w:rsidR="00690ACC">
        <w:rPr>
          <w:rFonts w:ascii="Times New Roman" w:hAnsi="Times New Roman" w:cs="Times New Roman"/>
        </w:rPr>
        <w:t>муниципальными</w:t>
      </w:r>
      <w:r w:rsidRPr="00690ACC">
        <w:rPr>
          <w:rFonts w:ascii="Times New Roman" w:hAnsi="Times New Roman" w:cs="Times New Roman"/>
        </w:rPr>
        <w:t xml:space="preserve"> служащими </w:t>
      </w:r>
      <w:r w:rsidR="00690ACC">
        <w:rPr>
          <w:rFonts w:ascii="Times New Roman" w:hAnsi="Times New Roman" w:cs="Times New Roman"/>
        </w:rPr>
        <w:t>Местной администрации</w:t>
      </w:r>
      <w:r w:rsidRPr="00690ACC">
        <w:rPr>
          <w:rFonts w:ascii="Times New Roman" w:hAnsi="Times New Roman" w:cs="Times New Roman"/>
        </w:rPr>
        <w:t xml:space="preserve"> поведения, которое может восприниматься окружающими как обещание или предложение дачи взятки либо согласие принять взятку или как просьба о даче взятки. </w:t>
      </w:r>
    </w:p>
    <w:p w14:paraId="7144F48B" w14:textId="2E4E8D3A" w:rsidR="0056136C" w:rsidRDefault="0056136C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14:paraId="313ED394" w14:textId="35B4FC2B" w:rsidR="0056136C" w:rsidRPr="00690ACC" w:rsidRDefault="0056136C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Информацию принять к сведению.</w:t>
      </w:r>
    </w:p>
    <w:p w14:paraId="00DCEE04" w14:textId="4FC6B190" w:rsidR="009A621D" w:rsidRPr="009A621D" w:rsidRDefault="009A621D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621D">
        <w:rPr>
          <w:rFonts w:ascii="Times New Roman" w:hAnsi="Times New Roman" w:cs="Times New Roman"/>
        </w:rPr>
        <w:t xml:space="preserve">2. Обеспечить дальнейшую работу по противодействию коррупции в </w:t>
      </w:r>
      <w:r>
        <w:rPr>
          <w:rFonts w:ascii="Times New Roman" w:hAnsi="Times New Roman" w:cs="Times New Roman"/>
        </w:rPr>
        <w:t xml:space="preserve">Местной администрации </w:t>
      </w:r>
      <w:r w:rsidR="00DB70B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МО Сосновая Поляна</w:t>
      </w:r>
      <w:r w:rsidRPr="009A621D">
        <w:rPr>
          <w:rFonts w:ascii="Times New Roman" w:hAnsi="Times New Roman" w:cs="Times New Roman"/>
        </w:rPr>
        <w:t>.</w:t>
      </w:r>
    </w:p>
    <w:p w14:paraId="038B19D2" w14:textId="25C44EA6" w:rsidR="00E07DFF" w:rsidRPr="00E07DFF" w:rsidRDefault="00E07DFF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Срок</w:t>
      </w:r>
      <w:r w:rsidR="00345A75">
        <w:rPr>
          <w:rFonts w:ascii="Times New Roman" w:hAnsi="Times New Roman" w:cs="Times New Roman"/>
        </w:rPr>
        <w:t xml:space="preserve"> исполнения</w:t>
      </w:r>
      <w:r w:rsidRPr="00E07DFF">
        <w:rPr>
          <w:rFonts w:ascii="Times New Roman" w:hAnsi="Times New Roman" w:cs="Times New Roman"/>
        </w:rPr>
        <w:t xml:space="preserve">: </w:t>
      </w:r>
      <w:r w:rsidR="009A621D">
        <w:rPr>
          <w:rFonts w:ascii="Times New Roman" w:hAnsi="Times New Roman" w:cs="Times New Roman"/>
        </w:rPr>
        <w:t>постоянно</w:t>
      </w:r>
      <w:r w:rsidRPr="00E07DFF">
        <w:rPr>
          <w:rFonts w:ascii="Times New Roman" w:hAnsi="Times New Roman" w:cs="Times New Roman"/>
        </w:rPr>
        <w:t>.</w:t>
      </w:r>
    </w:p>
    <w:p w14:paraId="0A6A4D48" w14:textId="77777777" w:rsidR="00E07DFF" w:rsidRDefault="00E07DFF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 xml:space="preserve">Ответственные: все присутствующие на комиссии. </w:t>
      </w:r>
    </w:p>
    <w:p w14:paraId="452DF14A" w14:textId="77777777" w:rsidR="003D709B" w:rsidRDefault="003D709B" w:rsidP="001423A9">
      <w:pPr>
        <w:spacing w:after="0" w:line="240" w:lineRule="auto"/>
        <w:rPr>
          <w:rFonts w:ascii="Times New Roman" w:hAnsi="Times New Roman" w:cs="Times New Roman"/>
        </w:rPr>
      </w:pPr>
    </w:p>
    <w:p w14:paraId="0E8E8957" w14:textId="77777777" w:rsidR="00EB16AC" w:rsidRDefault="00EB16AC" w:rsidP="001423A9">
      <w:pPr>
        <w:spacing w:after="0" w:line="240" w:lineRule="auto"/>
        <w:rPr>
          <w:rFonts w:ascii="Times New Roman" w:hAnsi="Times New Roman" w:cs="Times New Roman"/>
        </w:rPr>
      </w:pPr>
    </w:p>
    <w:p w14:paraId="0D377FD6" w14:textId="77777777" w:rsidR="001423A9" w:rsidRDefault="001423A9" w:rsidP="001423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составлен на 2 листах в 1 экземпляре.</w:t>
      </w:r>
    </w:p>
    <w:p w14:paraId="252FF52F" w14:textId="77777777" w:rsidR="001423A9" w:rsidRDefault="001423A9" w:rsidP="001423A9">
      <w:pPr>
        <w:spacing w:after="0" w:line="240" w:lineRule="auto"/>
        <w:rPr>
          <w:rFonts w:ascii="Times New Roman" w:hAnsi="Times New Roman" w:cs="Times New Roman"/>
        </w:rPr>
      </w:pPr>
    </w:p>
    <w:p w14:paraId="3BDDC7A5" w14:textId="77777777" w:rsidR="00EB16AC" w:rsidRDefault="00EB16AC" w:rsidP="001423A9">
      <w:pPr>
        <w:spacing w:after="0" w:line="240" w:lineRule="auto"/>
        <w:rPr>
          <w:rFonts w:ascii="Times New Roman" w:hAnsi="Times New Roman" w:cs="Times New Roman"/>
        </w:rPr>
      </w:pPr>
    </w:p>
    <w:p w14:paraId="4640C7ED" w14:textId="77777777" w:rsidR="009A419F" w:rsidRDefault="009A419F" w:rsidP="001423A9">
      <w:pPr>
        <w:spacing w:after="0" w:line="240" w:lineRule="auto"/>
        <w:rPr>
          <w:rFonts w:ascii="Times New Roman" w:hAnsi="Times New Roman" w:cs="Times New Roman"/>
        </w:rPr>
      </w:pPr>
    </w:p>
    <w:p w14:paraId="4EDC1841" w14:textId="77777777" w:rsidR="001423A9" w:rsidRDefault="001423A9" w:rsidP="001423A9">
      <w:pPr>
        <w:spacing w:after="0" w:line="240" w:lineRule="auto"/>
        <w:rPr>
          <w:rFonts w:ascii="Times New Roman" w:hAnsi="Times New Roman" w:cs="Times New Roman"/>
        </w:rPr>
      </w:pPr>
    </w:p>
    <w:p w14:paraId="6C9B6541" w14:textId="77777777" w:rsidR="00EB16AC" w:rsidRDefault="00EB16AC" w:rsidP="001423A9">
      <w:pPr>
        <w:spacing w:after="0" w:line="240" w:lineRule="auto"/>
        <w:rPr>
          <w:rFonts w:ascii="Times New Roman" w:hAnsi="Times New Roman" w:cs="Times New Roman"/>
        </w:rPr>
      </w:pPr>
    </w:p>
    <w:p w14:paraId="2088612E" w14:textId="77777777" w:rsidR="001423A9" w:rsidRDefault="009A4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настоящим Протоколом ознакомлены и согласны: </w:t>
      </w:r>
    </w:p>
    <w:p w14:paraId="2B04F136" w14:textId="77777777" w:rsidR="009A419F" w:rsidRDefault="009A41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928" w:type="dxa"/>
        <w:tblInd w:w="137" w:type="dxa"/>
        <w:tblLook w:val="04A0" w:firstRow="1" w:lastRow="0" w:firstColumn="1" w:lastColumn="0" w:noHBand="0" w:noVBand="1"/>
      </w:tblPr>
      <w:tblGrid>
        <w:gridCol w:w="1990"/>
        <w:gridCol w:w="5250"/>
        <w:gridCol w:w="2688"/>
      </w:tblGrid>
      <w:tr w:rsidR="009A419F" w:rsidRPr="00E07DFF" w14:paraId="1E0A2EC3" w14:textId="77777777" w:rsidTr="00DF1BB7">
        <w:trPr>
          <w:trHeight w:val="73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0B3C8" w14:textId="77777777" w:rsidR="00690ACC" w:rsidRDefault="00690ACC" w:rsidP="009A419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77A673BD" w14:textId="3540CAD1" w:rsidR="009A419F" w:rsidRPr="007C671D" w:rsidRDefault="00690ACC" w:rsidP="009A419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419F" w:rsidRPr="00E07DFF">
              <w:rPr>
                <w:rFonts w:ascii="Times New Roman" w:hAnsi="Times New Roman" w:cs="Times New Roman"/>
              </w:rPr>
              <w:t>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="009A41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C8023" w14:textId="77777777" w:rsidR="00690ACC" w:rsidRDefault="00690ACC" w:rsidP="00DB70B4">
            <w:pPr>
              <w:pStyle w:val="a3"/>
              <w:ind w:left="18"/>
              <w:rPr>
                <w:rFonts w:ascii="Times New Roman" w:hAnsi="Times New Roman" w:cs="Times New Roman"/>
              </w:rPr>
            </w:pPr>
          </w:p>
          <w:p w14:paraId="47B312AB" w14:textId="2C384F0C" w:rsidR="009A419F" w:rsidRPr="00CA0C06" w:rsidRDefault="00690ACC" w:rsidP="00DB70B4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A419F" w:rsidRPr="00E07DFF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9A419F" w:rsidRPr="00E07DFF">
              <w:rPr>
                <w:rFonts w:ascii="Times New Roman" w:hAnsi="Times New Roman" w:cs="Times New Roman"/>
              </w:rPr>
              <w:t xml:space="preserve"> Местной </w:t>
            </w:r>
            <w:r w:rsidR="009A419F" w:rsidRPr="00E07DFF">
              <w:rPr>
                <w:rFonts w:ascii="Times New Roman" w:hAnsi="Times New Roman" w:cs="Times New Roman"/>
              </w:rPr>
              <w:br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Бабаев М.З.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14:paraId="2598B7FD" w14:textId="77777777" w:rsidR="009A419F" w:rsidRDefault="009A419F" w:rsidP="0067044A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</w:p>
          <w:p w14:paraId="4D78F802" w14:textId="77777777" w:rsidR="00690ACC" w:rsidRDefault="00690ACC" w:rsidP="0067044A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</w:p>
          <w:p w14:paraId="3BE01173" w14:textId="77777777" w:rsidR="00690ACC" w:rsidRPr="00E07DFF" w:rsidRDefault="00690ACC" w:rsidP="0067044A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CC" w:rsidRPr="00E07DFF" w14:paraId="59596943" w14:textId="77777777" w:rsidTr="00DF1BB7">
        <w:trPr>
          <w:trHeight w:val="73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C96C4" w14:textId="77777777" w:rsidR="00690ACC" w:rsidRDefault="00690AC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0552F1C0" w14:textId="2DC5E26F" w:rsidR="00690ACC" w:rsidRPr="00E07DFF" w:rsidRDefault="00690AC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Члены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9E336E4" w14:textId="48F4788F" w:rsidR="00690ACC" w:rsidRDefault="00690AC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DCDBC" w14:textId="77777777" w:rsidR="00690ACC" w:rsidRDefault="00690AC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</w:p>
          <w:p w14:paraId="4CBDC429" w14:textId="2BDA47C4" w:rsidR="00690ACC" w:rsidRDefault="00690AC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 xml:space="preserve">Заместитель главы Местной </w:t>
            </w:r>
            <w:r w:rsidRPr="00E07DFF">
              <w:rPr>
                <w:rFonts w:ascii="Times New Roman" w:hAnsi="Times New Roman" w:cs="Times New Roman"/>
              </w:rPr>
              <w:br/>
              <w:t xml:space="preserve">администрации </w:t>
            </w:r>
            <w:proofErr w:type="spellStart"/>
            <w:r w:rsidRPr="00E07DFF">
              <w:rPr>
                <w:rFonts w:ascii="Times New Roman" w:hAnsi="Times New Roman" w:cs="Times New Roman"/>
              </w:rPr>
              <w:t>Мурова</w:t>
            </w:r>
            <w:proofErr w:type="spellEnd"/>
            <w:r w:rsidRPr="00E07DFF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14:paraId="271B31FC" w14:textId="77777777" w:rsidR="00690ACC" w:rsidRDefault="00690ACC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6C" w:rsidRPr="00E07DFF" w14:paraId="537201D7" w14:textId="77777777" w:rsidTr="008861E5">
        <w:trPr>
          <w:trHeight w:val="701"/>
        </w:trPr>
        <w:tc>
          <w:tcPr>
            <w:tcW w:w="1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A5E024" w14:textId="77777777" w:rsidR="0056136C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6DCD66A7" w14:textId="77777777" w:rsidR="0056136C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0CBE3714" w14:textId="77777777" w:rsidR="0056136C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3EE6908E" w14:textId="77777777" w:rsidR="0056136C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134A2E11" w14:textId="77777777" w:rsidR="0056136C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0C8F00BF" w14:textId="4A202566" w:rsidR="0056136C" w:rsidRPr="00E07DFF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C65BE" w14:textId="27F4D087" w:rsidR="0056136C" w:rsidRPr="00E07DFF" w:rsidRDefault="0056136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</w:rPr>
              <w:t>опеки и попечительства</w:t>
            </w:r>
            <w:r w:rsidRPr="00E07D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Никифорова М.Г.</w:t>
            </w:r>
          </w:p>
        </w:tc>
        <w:tc>
          <w:tcPr>
            <w:tcW w:w="2688" w:type="dxa"/>
            <w:tcBorders>
              <w:left w:val="nil"/>
              <w:right w:val="nil"/>
            </w:tcBorders>
          </w:tcPr>
          <w:p w14:paraId="0D78195F" w14:textId="77777777" w:rsidR="0056136C" w:rsidRPr="00E07DFF" w:rsidRDefault="0056136C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6136C" w:rsidRPr="00E07DFF" w14:paraId="6028D6C0" w14:textId="77777777" w:rsidTr="008861E5">
        <w:trPr>
          <w:trHeight w:val="697"/>
        </w:trPr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14:paraId="57BD7503" w14:textId="60F88146" w:rsidR="0056136C" w:rsidRPr="00E07DFF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E11D" w14:textId="5CD87927" w:rsidR="0056136C" w:rsidRPr="00E07DFF" w:rsidRDefault="0056136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Главный специалист-</w:t>
            </w:r>
            <w:r>
              <w:rPr>
                <w:rFonts w:ascii="Times New Roman" w:hAnsi="Times New Roman" w:cs="Times New Roman"/>
              </w:rPr>
              <w:t xml:space="preserve">юрисконсульт </w:t>
            </w:r>
            <w:r w:rsidRPr="00E07DFF">
              <w:rPr>
                <w:rFonts w:ascii="Times New Roman" w:hAnsi="Times New Roman" w:cs="Times New Roman"/>
              </w:rPr>
              <w:t xml:space="preserve">общего отдела </w:t>
            </w:r>
            <w:r>
              <w:rPr>
                <w:rFonts w:ascii="Times New Roman" w:hAnsi="Times New Roman" w:cs="Times New Roman"/>
              </w:rPr>
              <w:t>Манякина А.О.</w:t>
            </w:r>
          </w:p>
        </w:tc>
        <w:tc>
          <w:tcPr>
            <w:tcW w:w="2688" w:type="dxa"/>
            <w:tcBorders>
              <w:left w:val="nil"/>
              <w:right w:val="nil"/>
            </w:tcBorders>
          </w:tcPr>
          <w:p w14:paraId="794ED406" w14:textId="77777777" w:rsidR="0056136C" w:rsidRPr="00E07DFF" w:rsidRDefault="0056136C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6136C" w:rsidRPr="00E07DFF" w14:paraId="0DF4277D" w14:textId="77777777" w:rsidTr="008861E5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14:paraId="19C3653C" w14:textId="26DEAD2A" w:rsidR="0056136C" w:rsidRPr="00E07DFF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6E55" w14:textId="77777777" w:rsidR="0056136C" w:rsidRDefault="0056136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</w:p>
          <w:p w14:paraId="0308B449" w14:textId="4E478E80" w:rsidR="0056136C" w:rsidRPr="00E07DFF" w:rsidRDefault="0056136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 xml:space="preserve">Главный специалист-юрисконсульт отдела </w:t>
            </w:r>
            <w:r>
              <w:rPr>
                <w:rFonts w:ascii="Times New Roman" w:hAnsi="Times New Roman" w:cs="Times New Roman"/>
              </w:rPr>
              <w:t xml:space="preserve">закупок </w:t>
            </w:r>
            <w:r>
              <w:rPr>
                <w:rFonts w:ascii="Times New Roman" w:hAnsi="Times New Roman" w:cs="Times New Roman"/>
              </w:rPr>
              <w:br/>
              <w:t>и юридического сопровождения Абрамчук Д.А.</w:t>
            </w:r>
          </w:p>
        </w:tc>
        <w:tc>
          <w:tcPr>
            <w:tcW w:w="2688" w:type="dxa"/>
            <w:tcBorders>
              <w:left w:val="nil"/>
              <w:right w:val="nil"/>
            </w:tcBorders>
          </w:tcPr>
          <w:p w14:paraId="7FF8FC4E" w14:textId="77777777" w:rsidR="0056136C" w:rsidRPr="00E07DFF" w:rsidRDefault="0056136C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6136C" w:rsidRPr="00E07DFF" w14:paraId="40995934" w14:textId="77777777" w:rsidTr="008861E5">
        <w:tc>
          <w:tcPr>
            <w:tcW w:w="1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A9BA739" w14:textId="011C3553" w:rsidR="0056136C" w:rsidRPr="00E07DFF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141D" w14:textId="77777777" w:rsidR="0056136C" w:rsidRPr="00E07DFF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14:paraId="56EF97A4" w14:textId="77777777" w:rsidR="0056136C" w:rsidRPr="001423A9" w:rsidRDefault="0056136C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55FFE593" w14:textId="77777777" w:rsidR="009A419F" w:rsidRPr="001423A9" w:rsidRDefault="009A419F" w:rsidP="007E0BF2">
      <w:pPr>
        <w:spacing w:after="0" w:line="240" w:lineRule="auto"/>
        <w:rPr>
          <w:rFonts w:ascii="Times New Roman" w:hAnsi="Times New Roman" w:cs="Times New Roman"/>
        </w:rPr>
      </w:pPr>
    </w:p>
    <w:sectPr w:rsidR="009A419F" w:rsidRPr="001423A9" w:rsidSect="006A16E4">
      <w:footerReference w:type="default" r:id="rId8"/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E4F5" w14:textId="77777777" w:rsidR="00D30AE7" w:rsidRDefault="00D30AE7" w:rsidP="0067044A">
      <w:pPr>
        <w:spacing w:after="0" w:line="240" w:lineRule="auto"/>
      </w:pPr>
      <w:r>
        <w:separator/>
      </w:r>
    </w:p>
  </w:endnote>
  <w:endnote w:type="continuationSeparator" w:id="0">
    <w:p w14:paraId="48BDF60F" w14:textId="77777777" w:rsidR="00D30AE7" w:rsidRDefault="00D30AE7" w:rsidP="0067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267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A779CD8" w14:textId="77777777" w:rsidR="0067044A" w:rsidRPr="0067044A" w:rsidRDefault="0067044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04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04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04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454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704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9C8E43C" w14:textId="77777777" w:rsidR="0067044A" w:rsidRDefault="00670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76AF" w14:textId="77777777" w:rsidR="00D30AE7" w:rsidRDefault="00D30AE7" w:rsidP="0067044A">
      <w:pPr>
        <w:spacing w:after="0" w:line="240" w:lineRule="auto"/>
      </w:pPr>
      <w:r>
        <w:separator/>
      </w:r>
    </w:p>
  </w:footnote>
  <w:footnote w:type="continuationSeparator" w:id="0">
    <w:p w14:paraId="3994583C" w14:textId="77777777" w:rsidR="00D30AE7" w:rsidRDefault="00D30AE7" w:rsidP="0067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200"/>
    <w:multiLevelType w:val="hybridMultilevel"/>
    <w:tmpl w:val="8A02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8F2"/>
    <w:multiLevelType w:val="hybridMultilevel"/>
    <w:tmpl w:val="80721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74195535">
    <w:abstractNumId w:val="0"/>
  </w:num>
  <w:num w:numId="2" w16cid:durableId="150997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9F"/>
    <w:rsid w:val="0001148C"/>
    <w:rsid w:val="000555D7"/>
    <w:rsid w:val="000675F1"/>
    <w:rsid w:val="001211CF"/>
    <w:rsid w:val="001423A9"/>
    <w:rsid w:val="001D577D"/>
    <w:rsid w:val="002443E3"/>
    <w:rsid w:val="002675D5"/>
    <w:rsid w:val="00275E9F"/>
    <w:rsid w:val="002E5693"/>
    <w:rsid w:val="00337F14"/>
    <w:rsid w:val="00345A75"/>
    <w:rsid w:val="003B44BD"/>
    <w:rsid w:val="003D709B"/>
    <w:rsid w:val="004642E9"/>
    <w:rsid w:val="00533B99"/>
    <w:rsid w:val="0056136C"/>
    <w:rsid w:val="005D128E"/>
    <w:rsid w:val="005D3ED4"/>
    <w:rsid w:val="0067044A"/>
    <w:rsid w:val="00690ACC"/>
    <w:rsid w:val="006936FF"/>
    <w:rsid w:val="00694742"/>
    <w:rsid w:val="0069727A"/>
    <w:rsid w:val="006A16E4"/>
    <w:rsid w:val="006C15AA"/>
    <w:rsid w:val="007149B8"/>
    <w:rsid w:val="007162A2"/>
    <w:rsid w:val="0073219B"/>
    <w:rsid w:val="007430FA"/>
    <w:rsid w:val="00754541"/>
    <w:rsid w:val="007B37BA"/>
    <w:rsid w:val="007C13EE"/>
    <w:rsid w:val="007C671D"/>
    <w:rsid w:val="007E0BF2"/>
    <w:rsid w:val="007E29B0"/>
    <w:rsid w:val="00822087"/>
    <w:rsid w:val="0086346E"/>
    <w:rsid w:val="009272CD"/>
    <w:rsid w:val="00970102"/>
    <w:rsid w:val="00977111"/>
    <w:rsid w:val="009817A2"/>
    <w:rsid w:val="009A419F"/>
    <w:rsid w:val="009A621D"/>
    <w:rsid w:val="00A246D7"/>
    <w:rsid w:val="00B21734"/>
    <w:rsid w:val="00B9228C"/>
    <w:rsid w:val="00BF126C"/>
    <w:rsid w:val="00C01754"/>
    <w:rsid w:val="00C46334"/>
    <w:rsid w:val="00C50310"/>
    <w:rsid w:val="00CA0C06"/>
    <w:rsid w:val="00CA26A9"/>
    <w:rsid w:val="00CD3810"/>
    <w:rsid w:val="00D30AE7"/>
    <w:rsid w:val="00DB70B4"/>
    <w:rsid w:val="00DC6EA1"/>
    <w:rsid w:val="00DF0177"/>
    <w:rsid w:val="00DF1BB7"/>
    <w:rsid w:val="00DF35D2"/>
    <w:rsid w:val="00E07DFF"/>
    <w:rsid w:val="00E5472D"/>
    <w:rsid w:val="00EA0A3D"/>
    <w:rsid w:val="00EA1D71"/>
    <w:rsid w:val="00EB16AC"/>
    <w:rsid w:val="00ED6FC4"/>
    <w:rsid w:val="00F022C8"/>
    <w:rsid w:val="00F6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A4E7"/>
  <w15:chartTrackingRefBased/>
  <w15:docId w15:val="{E9AEC05A-E0C8-4C71-8F2D-A31F0977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9F"/>
    <w:pPr>
      <w:ind w:left="720"/>
      <w:contextualSpacing/>
    </w:pPr>
  </w:style>
  <w:style w:type="table" w:styleId="a4">
    <w:name w:val="Table Grid"/>
    <w:basedOn w:val="a1"/>
    <w:uiPriority w:val="39"/>
    <w:rsid w:val="00C5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44A"/>
  </w:style>
  <w:style w:type="paragraph" w:styleId="a7">
    <w:name w:val="footer"/>
    <w:basedOn w:val="a"/>
    <w:link w:val="a8"/>
    <w:uiPriority w:val="99"/>
    <w:unhideWhenUsed/>
    <w:rsid w:val="006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Александра Манякина</cp:lastModifiedBy>
  <cp:revision>6</cp:revision>
  <dcterms:created xsi:type="dcterms:W3CDTF">2023-06-14T13:20:00Z</dcterms:created>
  <dcterms:modified xsi:type="dcterms:W3CDTF">2023-06-29T06:18:00Z</dcterms:modified>
</cp:coreProperties>
</file>